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8CD" w:rsidRPr="00424A68" w:rsidRDefault="008678CD" w:rsidP="002B2F7B">
      <w:pPr>
        <w:pStyle w:val="a5"/>
        <w:jc w:val="center"/>
        <w:rPr>
          <w:rFonts w:ascii="Times New Roman" w:hAnsi="Times New Roman" w:cs="Times New Roman"/>
          <w:b/>
          <w:sz w:val="24"/>
          <w:szCs w:val="28"/>
        </w:rPr>
      </w:pPr>
      <w:r w:rsidRPr="00424A68">
        <w:rPr>
          <w:rFonts w:ascii="Times New Roman" w:hAnsi="Times New Roman" w:cs="Times New Roman"/>
          <w:b/>
          <w:sz w:val="24"/>
          <w:szCs w:val="28"/>
        </w:rPr>
        <w:t xml:space="preserve">МЕЛІТОПОЛЬСКИЙ ДЕРЖАВНИЙ ПЕДАГОГІЧНИЙ УНІВЕРСИТЕТ </w:t>
      </w:r>
    </w:p>
    <w:p w:rsidR="008678CD" w:rsidRPr="00424A68" w:rsidRDefault="008678CD" w:rsidP="002B2F7B">
      <w:pPr>
        <w:pStyle w:val="a5"/>
        <w:jc w:val="center"/>
        <w:rPr>
          <w:rFonts w:ascii="Times New Roman" w:hAnsi="Times New Roman" w:cs="Times New Roman"/>
          <w:b/>
          <w:sz w:val="24"/>
          <w:szCs w:val="28"/>
        </w:rPr>
      </w:pPr>
      <w:r w:rsidRPr="00424A68">
        <w:rPr>
          <w:rFonts w:ascii="Times New Roman" w:hAnsi="Times New Roman" w:cs="Times New Roman"/>
          <w:b/>
          <w:sz w:val="24"/>
          <w:szCs w:val="28"/>
        </w:rPr>
        <w:t>ІМЕНІ БОГДАНА ХМЕЛЬНИЦЬКОГО</w:t>
      </w:r>
    </w:p>
    <w:p w:rsidR="008678CD" w:rsidRPr="00424A68" w:rsidRDefault="008678CD" w:rsidP="002B2F7B">
      <w:pPr>
        <w:pStyle w:val="a5"/>
        <w:jc w:val="center"/>
        <w:rPr>
          <w:rFonts w:ascii="Times New Roman" w:hAnsi="Times New Roman" w:cs="Times New Roman"/>
          <w:b/>
          <w:sz w:val="24"/>
          <w:szCs w:val="28"/>
        </w:rPr>
      </w:pPr>
    </w:p>
    <w:p w:rsidR="008678CD" w:rsidRPr="00424A68" w:rsidRDefault="008678CD" w:rsidP="002B2F7B">
      <w:pPr>
        <w:pStyle w:val="a5"/>
        <w:jc w:val="center"/>
        <w:rPr>
          <w:rFonts w:ascii="Times New Roman" w:hAnsi="Times New Roman" w:cs="Times New Roman"/>
          <w:b/>
          <w:sz w:val="24"/>
          <w:szCs w:val="28"/>
        </w:rPr>
      </w:pPr>
      <w:r w:rsidRPr="00424A68">
        <w:rPr>
          <w:rFonts w:ascii="Times New Roman" w:hAnsi="Times New Roman" w:cs="Times New Roman"/>
          <w:b/>
          <w:sz w:val="24"/>
          <w:szCs w:val="28"/>
        </w:rPr>
        <w:t xml:space="preserve">ФАКУЛЬТЕТ ІНФОРМАТИКИ, МАТЕМАТИКИ ТА ЕКОНОМІКИ </w:t>
      </w:r>
    </w:p>
    <w:p w:rsidR="008678CD" w:rsidRPr="00424A68" w:rsidRDefault="008678CD" w:rsidP="008B6861">
      <w:pPr>
        <w:pStyle w:val="a5"/>
        <w:jc w:val="right"/>
        <w:rPr>
          <w:rFonts w:ascii="Times New Roman" w:hAnsi="Times New Roman" w:cs="Times New Roman"/>
          <w:b/>
          <w:sz w:val="24"/>
          <w:szCs w:val="28"/>
        </w:rPr>
      </w:pPr>
    </w:p>
    <w:p w:rsidR="008678CD" w:rsidRPr="00424A68" w:rsidRDefault="008678CD" w:rsidP="002B2F7B">
      <w:pPr>
        <w:pStyle w:val="a5"/>
        <w:jc w:val="center"/>
        <w:rPr>
          <w:rFonts w:ascii="Times New Roman" w:hAnsi="Times New Roman" w:cs="Times New Roman"/>
          <w:b/>
          <w:sz w:val="24"/>
          <w:szCs w:val="28"/>
        </w:rPr>
      </w:pPr>
      <w:r w:rsidRPr="00424A68">
        <w:rPr>
          <w:rFonts w:ascii="Times New Roman" w:hAnsi="Times New Roman" w:cs="Times New Roman"/>
          <w:b/>
          <w:sz w:val="24"/>
          <w:szCs w:val="28"/>
        </w:rPr>
        <w:t xml:space="preserve">КАФЕДРА ЕКОНОМІКИ ТА ГОТЕЛЬНО-РЕСТОРАННОГО БІЗНЕСУ </w:t>
      </w:r>
    </w:p>
    <w:p w:rsidR="002B2F7B" w:rsidRDefault="002B2F7B" w:rsidP="002B2F7B">
      <w:pPr>
        <w:pStyle w:val="a5"/>
        <w:jc w:val="center"/>
        <w:rPr>
          <w:rFonts w:ascii="Times New Roman" w:hAnsi="Times New Roman" w:cs="Times New Roman"/>
          <w:b/>
          <w:sz w:val="28"/>
          <w:szCs w:val="28"/>
        </w:rPr>
      </w:pPr>
    </w:p>
    <w:tbl>
      <w:tblPr>
        <w:tblW w:w="14156" w:type="dxa"/>
        <w:tblLayout w:type="fixed"/>
        <w:tblLook w:val="04A0" w:firstRow="1" w:lastRow="0" w:firstColumn="1" w:lastColumn="0" w:noHBand="0" w:noVBand="1"/>
      </w:tblPr>
      <w:tblGrid>
        <w:gridCol w:w="3806"/>
        <w:gridCol w:w="10350"/>
      </w:tblGrid>
      <w:tr w:rsidR="002B2F7B" w:rsidTr="00424A68">
        <w:trPr>
          <w:trHeight w:val="394"/>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Default="002B2F7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курсу</w:t>
            </w:r>
          </w:p>
          <w:p w:rsidR="008678CD" w:rsidRPr="008678CD" w:rsidRDefault="008678CD" w:rsidP="008678CD">
            <w:pPr>
              <w:rPr>
                <w:rFonts w:ascii="Times New Roman" w:eastAsia="Times New Roman" w:hAnsi="Times New Roman" w:cs="Times New Roman"/>
                <w:i/>
                <w:color w:val="000000"/>
                <w:sz w:val="24"/>
                <w:szCs w:val="24"/>
              </w:rPr>
            </w:pPr>
            <w:r w:rsidRPr="008678CD">
              <w:rPr>
                <w:rFonts w:ascii="Times New Roman" w:eastAsia="Times New Roman" w:hAnsi="Times New Roman" w:cs="Times New Roman"/>
                <w:i/>
                <w:color w:val="000000"/>
                <w:sz w:val="24"/>
                <w:szCs w:val="24"/>
              </w:rPr>
              <w:t xml:space="preserve">Нормативний/вибірковий </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678CD" w:rsidRDefault="008678CD" w:rsidP="00DA62F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Глобальна економіка </w:t>
            </w:r>
          </w:p>
          <w:p w:rsidR="00D14624" w:rsidRPr="008678CD" w:rsidRDefault="00D14624" w:rsidP="00DA62FE">
            <w:pPr>
              <w:rPr>
                <w:rFonts w:ascii="Times New Roman" w:eastAsia="Times New Roman" w:hAnsi="Times New Roman" w:cs="Times New Roman"/>
                <w:sz w:val="28"/>
                <w:szCs w:val="28"/>
              </w:rPr>
            </w:pPr>
            <w:r w:rsidRPr="008678CD">
              <w:rPr>
                <w:rFonts w:ascii="Times New Roman" w:eastAsia="Times New Roman" w:hAnsi="Times New Roman" w:cs="Times New Roman"/>
                <w:i/>
                <w:color w:val="000000"/>
                <w:sz w:val="24"/>
                <w:szCs w:val="24"/>
              </w:rPr>
              <w:t>Нормативний</w:t>
            </w:r>
          </w:p>
        </w:tc>
      </w:tr>
      <w:tr w:rsidR="008678CD" w:rsidTr="00424A68">
        <w:trPr>
          <w:trHeight w:val="394"/>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678CD" w:rsidRDefault="008678C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Ступінь освіти </w:t>
            </w:r>
          </w:p>
          <w:p w:rsidR="008678CD" w:rsidRPr="008678CD" w:rsidRDefault="008678CD" w:rsidP="008678C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Бакалавр</w:t>
            </w:r>
            <w:r w:rsidRPr="008678C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магістр</w:t>
            </w:r>
            <w:r w:rsidRPr="008678C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доктор  </w:t>
            </w:r>
            <w:r w:rsidRPr="008678CD">
              <w:rPr>
                <w:rFonts w:ascii="Times New Roman" w:eastAsia="Times New Roman" w:hAnsi="Times New Roman" w:cs="Times New Roman"/>
                <w:b/>
                <w:color w:val="000000"/>
                <w:sz w:val="24"/>
                <w:szCs w:val="24"/>
              </w:rPr>
              <w:t xml:space="preserve">філософії </w:t>
            </w:r>
          </w:p>
          <w:p w:rsidR="008678CD" w:rsidRDefault="008678CD" w:rsidP="008678CD">
            <w:pPr>
              <w:rPr>
                <w:rFonts w:ascii="Times New Roman" w:eastAsia="Times New Roman" w:hAnsi="Times New Roman" w:cs="Times New Roman"/>
                <w:b/>
                <w:color w:val="000000"/>
                <w:sz w:val="24"/>
                <w:szCs w:val="24"/>
              </w:rPr>
            </w:pPr>
            <w:r w:rsidRPr="008678CD">
              <w:rPr>
                <w:rFonts w:ascii="Times New Roman" w:eastAsia="Times New Roman" w:hAnsi="Times New Roman" w:cs="Times New Roman"/>
                <w:b/>
                <w:color w:val="000000"/>
                <w:sz w:val="24"/>
                <w:szCs w:val="24"/>
              </w:rPr>
              <w:t>Освітня програма</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678CD" w:rsidRDefault="00201B1C" w:rsidP="00DA62F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Магістр</w:t>
            </w:r>
          </w:p>
          <w:p w:rsidR="00201B1C" w:rsidRDefault="00201B1C" w:rsidP="00DA62FE">
            <w:pPr>
              <w:rPr>
                <w:rFonts w:ascii="Times New Roman" w:eastAsia="Times New Roman" w:hAnsi="Times New Roman" w:cs="Times New Roman"/>
                <w:bCs/>
                <w:sz w:val="24"/>
                <w:szCs w:val="24"/>
                <w:lang w:eastAsia="ru-RU"/>
              </w:rPr>
            </w:pPr>
          </w:p>
          <w:p w:rsidR="00201B1C" w:rsidRDefault="00201B1C" w:rsidP="00DA62FE">
            <w:pPr>
              <w:rPr>
                <w:rFonts w:ascii="Times New Roman" w:eastAsia="Times New Roman" w:hAnsi="Times New Roman" w:cs="Times New Roman"/>
                <w:bCs/>
                <w:sz w:val="24"/>
                <w:szCs w:val="24"/>
                <w:lang w:eastAsia="ru-RU"/>
              </w:rPr>
            </w:pPr>
          </w:p>
        </w:tc>
      </w:tr>
      <w:tr w:rsidR="008678CD" w:rsidTr="00424A68">
        <w:trPr>
          <w:trHeight w:val="394"/>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678CD" w:rsidRDefault="008678CD">
            <w:pPr>
              <w:rPr>
                <w:rFonts w:ascii="Times New Roman" w:eastAsia="Times New Roman" w:hAnsi="Times New Roman" w:cs="Times New Roman"/>
                <w:b/>
                <w:color w:val="000000"/>
                <w:sz w:val="24"/>
                <w:szCs w:val="24"/>
              </w:rPr>
            </w:pPr>
            <w:r w:rsidRPr="008678CD">
              <w:rPr>
                <w:rFonts w:ascii="Times New Roman" w:eastAsia="Times New Roman" w:hAnsi="Times New Roman" w:cs="Times New Roman"/>
                <w:b/>
                <w:color w:val="000000"/>
                <w:sz w:val="24"/>
                <w:szCs w:val="24"/>
              </w:rPr>
              <w:t>Рік викладання/ Семестр/ Курс (рік навчання)</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678CD" w:rsidRDefault="00201B1C" w:rsidP="00D1462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w:t>
            </w:r>
            <w:r w:rsidR="00D14624">
              <w:rPr>
                <w:rFonts w:ascii="Times New Roman" w:eastAsia="Times New Roman" w:hAnsi="Times New Roman" w:cs="Times New Roman"/>
                <w:bCs/>
                <w:sz w:val="24"/>
                <w:szCs w:val="24"/>
                <w:lang w:val="ru-RU" w:eastAsia="ru-RU"/>
              </w:rPr>
              <w:t>4</w:t>
            </w:r>
            <w:r>
              <w:rPr>
                <w:rFonts w:ascii="Times New Roman" w:eastAsia="Times New Roman" w:hAnsi="Times New Roman" w:cs="Times New Roman"/>
                <w:bCs/>
                <w:sz w:val="24"/>
                <w:szCs w:val="24"/>
                <w:lang w:eastAsia="ru-RU"/>
              </w:rPr>
              <w:t>-202</w:t>
            </w:r>
            <w:r w:rsidR="00D14624">
              <w:rPr>
                <w:rFonts w:ascii="Times New Roman" w:eastAsia="Times New Roman" w:hAnsi="Times New Roman" w:cs="Times New Roman"/>
                <w:bCs/>
                <w:sz w:val="24"/>
                <w:szCs w:val="24"/>
                <w:lang w:val="ru-RU" w:eastAsia="ru-RU"/>
              </w:rPr>
              <w:t>5</w:t>
            </w:r>
            <w:r w:rsidR="000D00FF" w:rsidRPr="000D00FF">
              <w:rPr>
                <w:rFonts w:ascii="Times New Roman" w:eastAsia="Times New Roman" w:hAnsi="Times New Roman" w:cs="Times New Roman"/>
                <w:bCs/>
                <w:sz w:val="24"/>
                <w:szCs w:val="24"/>
                <w:lang w:eastAsia="ru-RU"/>
              </w:rPr>
              <w:t>/</w:t>
            </w:r>
            <w:r w:rsidR="000D00FF">
              <w:rPr>
                <w:rFonts w:ascii="Times New Roman" w:eastAsia="Times New Roman" w:hAnsi="Times New Roman" w:cs="Times New Roman"/>
                <w:bCs/>
                <w:sz w:val="24"/>
                <w:szCs w:val="24"/>
                <w:lang w:eastAsia="ru-RU"/>
              </w:rPr>
              <w:t xml:space="preserve"> </w:t>
            </w:r>
            <w:r w:rsidR="00D14624">
              <w:rPr>
                <w:rFonts w:ascii="Times New Roman" w:eastAsia="Times New Roman" w:hAnsi="Times New Roman" w:cs="Times New Roman"/>
                <w:bCs/>
                <w:sz w:val="24"/>
                <w:szCs w:val="24"/>
                <w:lang w:eastAsia="ru-RU"/>
              </w:rPr>
              <w:t>парний</w:t>
            </w:r>
            <w:r w:rsidR="000D00FF">
              <w:rPr>
                <w:rFonts w:ascii="Times New Roman" w:eastAsia="Times New Roman" w:hAnsi="Times New Roman" w:cs="Times New Roman"/>
                <w:bCs/>
                <w:sz w:val="24"/>
                <w:szCs w:val="24"/>
                <w:lang w:eastAsia="ru-RU"/>
              </w:rPr>
              <w:t xml:space="preserve"> </w:t>
            </w:r>
          </w:p>
        </w:tc>
      </w:tr>
      <w:tr w:rsidR="002B2F7B" w:rsidTr="00AE4F85">
        <w:trPr>
          <w:trHeight w:val="177"/>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E90CA4" w:rsidRDefault="008678CD">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Викладач</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424A68" w:rsidRDefault="002B2F7B" w:rsidP="00424A68">
            <w:pPr>
              <w:rPr>
                <w:rFonts w:ascii="Times New Roman" w:eastAsia="Times New Roman" w:hAnsi="Times New Roman" w:cs="Times New Roman"/>
                <w:color w:val="000000"/>
                <w:sz w:val="24"/>
                <w:szCs w:val="24"/>
                <w:lang w:val="ru-RU"/>
              </w:rPr>
            </w:pPr>
          </w:p>
        </w:tc>
      </w:tr>
      <w:tr w:rsidR="002B2F7B" w:rsidRPr="002B2F7B" w:rsidTr="00AE4F85">
        <w:trPr>
          <w:trHeight w:val="436"/>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E90CA4" w:rsidRDefault="002B2F7B">
            <w:pPr>
              <w:rPr>
                <w:rFonts w:ascii="Times New Roman" w:eastAsia="Times New Roman" w:hAnsi="Times New Roman" w:cs="Times New Roman"/>
                <w:color w:val="000000"/>
                <w:sz w:val="24"/>
                <w:szCs w:val="24"/>
              </w:rPr>
            </w:pPr>
            <w:r w:rsidRPr="00E90CA4">
              <w:rPr>
                <w:rFonts w:ascii="Times New Roman" w:eastAsia="Times New Roman" w:hAnsi="Times New Roman" w:cs="Times New Roman"/>
                <w:b/>
                <w:color w:val="000000"/>
                <w:sz w:val="24"/>
                <w:szCs w:val="24"/>
              </w:rPr>
              <w:t>Профайл викладачів</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424A68" w:rsidRDefault="002B2F7B">
            <w:pPr>
              <w:rPr>
                <w:rFonts w:ascii="Times New Roman" w:eastAsia="Times New Roman" w:hAnsi="Times New Roman" w:cs="Times New Roman"/>
                <w:sz w:val="24"/>
                <w:szCs w:val="24"/>
                <w:u w:val="single"/>
              </w:rPr>
            </w:pPr>
          </w:p>
        </w:tc>
      </w:tr>
      <w:tr w:rsidR="002B2F7B" w:rsidTr="00AE4F85">
        <w:trPr>
          <w:trHeight w:val="374"/>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E90CA4" w:rsidRDefault="002B2F7B">
            <w:pPr>
              <w:rPr>
                <w:rFonts w:ascii="Times New Roman" w:eastAsia="Times New Roman" w:hAnsi="Times New Roman" w:cs="Times New Roman"/>
                <w:color w:val="000000"/>
                <w:sz w:val="24"/>
                <w:szCs w:val="24"/>
              </w:rPr>
            </w:pPr>
            <w:r w:rsidRPr="00E90CA4">
              <w:rPr>
                <w:rFonts w:ascii="Times New Roman" w:eastAsia="Times New Roman" w:hAnsi="Times New Roman" w:cs="Times New Roman"/>
                <w:b/>
                <w:color w:val="000000"/>
                <w:sz w:val="24"/>
                <w:szCs w:val="24"/>
              </w:rPr>
              <w:t>Контактний тел.</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E90CA4" w:rsidRDefault="002B2F7B">
            <w:pPr>
              <w:spacing w:after="160" w:line="256" w:lineRule="auto"/>
              <w:rPr>
                <w:rFonts w:ascii="Times New Roman" w:eastAsia="Times New Roman" w:hAnsi="Times New Roman" w:cs="Times New Roman"/>
                <w:color w:val="000000"/>
                <w:sz w:val="24"/>
                <w:szCs w:val="24"/>
              </w:rPr>
            </w:pPr>
          </w:p>
        </w:tc>
      </w:tr>
      <w:tr w:rsidR="002B2F7B" w:rsidTr="00424A68">
        <w:trPr>
          <w:trHeight w:val="291"/>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E90CA4" w:rsidRDefault="002B2F7B">
            <w:pPr>
              <w:rPr>
                <w:rFonts w:ascii="Times New Roman" w:eastAsia="Times New Roman" w:hAnsi="Times New Roman" w:cs="Times New Roman"/>
                <w:color w:val="000000"/>
                <w:sz w:val="24"/>
                <w:szCs w:val="24"/>
              </w:rPr>
            </w:pPr>
            <w:r w:rsidRPr="00E90CA4">
              <w:rPr>
                <w:rFonts w:ascii="Times New Roman" w:eastAsia="Times New Roman" w:hAnsi="Times New Roman" w:cs="Times New Roman"/>
                <w:b/>
                <w:color w:val="000000"/>
                <w:sz w:val="24"/>
                <w:szCs w:val="24"/>
              </w:rPr>
              <w:t>E-mail:</w:t>
            </w:r>
          </w:p>
        </w:tc>
        <w:tc>
          <w:tcPr>
            <w:tcW w:w="10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20" w:type="dxa"/>
              <w:bottom w:w="100" w:type="dxa"/>
              <w:right w:w="120" w:type="dxa"/>
            </w:tcMar>
          </w:tcPr>
          <w:p w:rsidR="00EC48BD" w:rsidRPr="00424A68" w:rsidRDefault="00EC48BD" w:rsidP="00EC48BD">
            <w:pPr>
              <w:shd w:val="clear" w:color="auto" w:fill="FFFFFF"/>
              <w:rPr>
                <w:rFonts w:ascii="Times New Roman" w:eastAsia="Times New Roman" w:hAnsi="Times New Roman" w:cs="Times New Roman"/>
                <w:sz w:val="24"/>
                <w:szCs w:val="24"/>
                <w:lang w:val="ru-RU" w:eastAsia="ru-RU"/>
              </w:rPr>
            </w:pPr>
          </w:p>
        </w:tc>
      </w:tr>
      <w:tr w:rsidR="002B2F7B" w:rsidTr="00424A68">
        <w:trPr>
          <w:trHeight w:val="574"/>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201B1C" w:rsidRDefault="00201B1C">
            <w:pPr>
              <w:rPr>
                <w:rFonts w:ascii="Times New Roman" w:eastAsia="Times New Roman" w:hAnsi="Times New Roman" w:cs="Times New Roman"/>
                <w:b/>
                <w:color w:val="000000"/>
                <w:sz w:val="24"/>
                <w:szCs w:val="24"/>
              </w:rPr>
            </w:pPr>
            <w:r w:rsidRPr="00201B1C">
              <w:rPr>
                <w:rFonts w:ascii="Times New Roman" w:eastAsia="Times New Roman" w:hAnsi="Times New Roman" w:cs="Times New Roman"/>
                <w:b/>
                <w:color w:val="000000"/>
                <w:sz w:val="24"/>
                <w:szCs w:val="24"/>
              </w:rPr>
              <w:t>Сторінка курсу в ЦОДТ МДПУ ім. Б.Хмельницького</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E90CA4" w:rsidRDefault="002B2F7B">
            <w:pPr>
              <w:rPr>
                <w:rFonts w:ascii="Times New Roman" w:eastAsia="Times New Roman" w:hAnsi="Times New Roman" w:cs="Times New Roman"/>
                <w:color w:val="000000"/>
                <w:sz w:val="24"/>
                <w:szCs w:val="24"/>
              </w:rPr>
            </w:pPr>
          </w:p>
        </w:tc>
      </w:tr>
      <w:tr w:rsidR="002B2F7B" w:rsidTr="00424A68">
        <w:trPr>
          <w:trHeight w:val="728"/>
        </w:trPr>
        <w:tc>
          <w:tcPr>
            <w:tcW w:w="380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E90CA4" w:rsidRDefault="002B2F7B">
            <w:pPr>
              <w:rPr>
                <w:rFonts w:ascii="Times New Roman" w:eastAsia="Times New Roman" w:hAnsi="Times New Roman" w:cs="Times New Roman"/>
                <w:color w:val="000000"/>
                <w:sz w:val="24"/>
                <w:szCs w:val="24"/>
              </w:rPr>
            </w:pPr>
            <w:r w:rsidRPr="00E90CA4">
              <w:rPr>
                <w:rFonts w:ascii="Times New Roman" w:eastAsia="Times New Roman" w:hAnsi="Times New Roman" w:cs="Times New Roman"/>
                <w:b/>
                <w:color w:val="000000"/>
                <w:sz w:val="24"/>
                <w:szCs w:val="24"/>
              </w:rPr>
              <w:t>Консультації</w:t>
            </w:r>
          </w:p>
        </w:tc>
        <w:tc>
          <w:tcPr>
            <w:tcW w:w="103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E90CA4" w:rsidRDefault="00201B1C" w:rsidP="00201B1C">
            <w:pPr>
              <w:widowControl w:val="0"/>
              <w:rPr>
                <w:rFonts w:ascii="Gabriola" w:hAnsi="Gabriola"/>
                <w:b/>
                <w:bCs/>
                <w:color w:val="6600CC"/>
                <w:sz w:val="24"/>
                <w:szCs w:val="24"/>
                <w:lang w:val="ru-RU"/>
              </w:rPr>
            </w:pPr>
            <w:r>
              <w:rPr>
                <w:rFonts w:ascii="Times New Roman" w:eastAsia="Times New Roman" w:hAnsi="Times New Roman" w:cs="Times New Roman"/>
                <w:i/>
                <w:sz w:val="24"/>
                <w:szCs w:val="24"/>
              </w:rPr>
              <w:t>Он</w:t>
            </w:r>
            <w:r w:rsidR="002108F6">
              <w:rPr>
                <w:rFonts w:ascii="Times New Roman" w:eastAsia="Times New Roman" w:hAnsi="Times New Roman" w:cs="Times New Roman"/>
                <w:i/>
                <w:sz w:val="24"/>
                <w:szCs w:val="24"/>
              </w:rPr>
              <w:t>лайн-</w:t>
            </w:r>
            <w:r w:rsidR="00EB7597" w:rsidRPr="00E90CA4">
              <w:rPr>
                <w:rFonts w:ascii="Times New Roman" w:eastAsia="Times New Roman" w:hAnsi="Times New Roman" w:cs="Times New Roman"/>
                <w:i/>
                <w:sz w:val="24"/>
                <w:szCs w:val="24"/>
              </w:rPr>
              <w:t>консультації:</w:t>
            </w:r>
            <w:r w:rsidR="00EB7597" w:rsidRPr="00E90CA4">
              <w:rPr>
                <w:rFonts w:ascii="Times New Roman" w:eastAsia="Times New Roman" w:hAnsi="Times New Roman" w:cs="Times New Roman"/>
                <w:sz w:val="24"/>
                <w:szCs w:val="24"/>
              </w:rPr>
              <w:t xml:space="preserve"> </w:t>
            </w:r>
            <w:r w:rsidRPr="00201B1C">
              <w:rPr>
                <w:rFonts w:ascii="Times New Roman" w:eastAsia="Times New Roman" w:hAnsi="Times New Roman" w:cs="Times New Roman"/>
                <w:sz w:val="24"/>
                <w:szCs w:val="24"/>
              </w:rPr>
              <w:t>через систему ЦОДТ МДПУ ім. Богдана Хмельницького.</w:t>
            </w:r>
          </w:p>
        </w:tc>
      </w:tr>
    </w:tbl>
    <w:p w:rsidR="000D00FF" w:rsidRDefault="000D00FF" w:rsidP="00201B1C">
      <w:pPr>
        <w:spacing w:after="160"/>
        <w:contextualSpacing/>
        <w:jc w:val="center"/>
        <w:rPr>
          <w:rFonts w:ascii="Times New Roman" w:eastAsia="Times New Roman" w:hAnsi="Times New Roman" w:cs="Times New Roman"/>
          <w:b/>
          <w:color w:val="000000"/>
          <w:sz w:val="28"/>
          <w:szCs w:val="28"/>
          <w:lang w:val="ru-RU"/>
        </w:rPr>
      </w:pPr>
    </w:p>
    <w:p w:rsidR="002B2F7B" w:rsidRPr="00414D83" w:rsidRDefault="000D00FF" w:rsidP="00424A68">
      <w:pPr>
        <w:pStyle w:val="a6"/>
        <w:numPr>
          <w:ilvl w:val="0"/>
          <w:numId w:val="33"/>
        </w:numPr>
        <w:spacing w:after="160" w:line="360" w:lineRule="auto"/>
        <w:jc w:val="center"/>
        <w:rPr>
          <w:rFonts w:ascii="Times New Roman" w:eastAsia="Times New Roman" w:hAnsi="Times New Roman" w:cs="Times New Roman"/>
          <w:color w:val="000000"/>
          <w:sz w:val="28"/>
          <w:szCs w:val="28"/>
        </w:rPr>
      </w:pPr>
      <w:r w:rsidRPr="00414D83">
        <w:rPr>
          <w:rFonts w:ascii="Times New Roman" w:eastAsia="Times New Roman" w:hAnsi="Times New Roman" w:cs="Times New Roman"/>
          <w:b/>
          <w:color w:val="000000"/>
          <w:sz w:val="28"/>
          <w:szCs w:val="28"/>
        </w:rPr>
        <w:lastRenderedPageBreak/>
        <w:t xml:space="preserve">АНОТАЦІЯ </w:t>
      </w:r>
    </w:p>
    <w:p w:rsidR="00130B75" w:rsidRPr="00130B75" w:rsidRDefault="00130B75" w:rsidP="00130B75">
      <w:pPr>
        <w:ind w:firstLine="709"/>
        <w:jc w:val="both"/>
        <w:rPr>
          <w:rFonts w:ascii="Times New Roman" w:hAnsi="Times New Roman" w:cs="Times New Roman"/>
          <w:b/>
          <w:bCs/>
          <w:sz w:val="24"/>
          <w:szCs w:val="24"/>
        </w:rPr>
      </w:pPr>
      <w:r w:rsidRPr="00130B75">
        <w:rPr>
          <w:rFonts w:ascii="Times New Roman" w:hAnsi="Times New Roman" w:cs="Times New Roman"/>
          <w:sz w:val="24"/>
          <w:szCs w:val="24"/>
        </w:rPr>
        <w:t>Освітня компонента</w:t>
      </w:r>
      <w:r w:rsidR="002B2F7B" w:rsidRPr="00130B75">
        <w:rPr>
          <w:rFonts w:ascii="Times New Roman" w:hAnsi="Times New Roman" w:cs="Times New Roman"/>
          <w:sz w:val="24"/>
          <w:szCs w:val="24"/>
        </w:rPr>
        <w:t xml:space="preserve"> належить до циклу </w:t>
      </w:r>
      <w:r w:rsidRPr="00130B75">
        <w:rPr>
          <w:rFonts w:ascii="Times New Roman" w:hAnsi="Times New Roman" w:cs="Times New Roman"/>
          <w:bCs/>
          <w:sz w:val="24"/>
          <w:szCs w:val="24"/>
        </w:rPr>
        <w:t>обов'язкових освітніх компонент.</w:t>
      </w:r>
    </w:p>
    <w:p w:rsidR="00130B75" w:rsidRPr="00130B75" w:rsidRDefault="00130B75" w:rsidP="00130B75">
      <w:pPr>
        <w:ind w:firstLine="709"/>
        <w:jc w:val="both"/>
        <w:rPr>
          <w:rFonts w:ascii="Times New Roman" w:hAnsi="Times New Roman" w:cs="Times New Roman"/>
          <w:sz w:val="24"/>
          <w:szCs w:val="24"/>
        </w:rPr>
      </w:pPr>
      <w:r w:rsidRPr="00130B75">
        <w:rPr>
          <w:rFonts w:ascii="Times New Roman" w:hAnsi="Times New Roman" w:cs="Times New Roman"/>
          <w:sz w:val="24"/>
          <w:szCs w:val="24"/>
        </w:rPr>
        <w:t>Сьогодні процеси глобалізації у світовій економіці сприймаються й оцінюються по</w:t>
      </w:r>
      <w:r>
        <w:rPr>
          <w:rFonts w:ascii="Times New Roman" w:hAnsi="Times New Roman" w:cs="Times New Roman"/>
          <w:sz w:val="24"/>
          <w:szCs w:val="24"/>
        </w:rPr>
        <w:t>-</w:t>
      </w:r>
      <w:r w:rsidRPr="00130B75">
        <w:rPr>
          <w:rFonts w:ascii="Times New Roman" w:hAnsi="Times New Roman" w:cs="Times New Roman"/>
          <w:sz w:val="24"/>
          <w:szCs w:val="24"/>
        </w:rPr>
        <w:t>різному. Диференційовано до них відносяться не тільки окремі вчені, фахівці й експерти, але й мешканці різних країн. Глобалізаційні процеси найчастіше сприймаються у розвинених країнах і викликають серйозні побоювання у світі, що розвивається. Це пов'язано з тим, що переваги глобалізації розподіляються нерівномірно. Тому, одним з основних питань, яке викликає найбільші дискусії, є визначення того, хто виявляється у виграші від глобалізації. Сучасні глобалізаційні процеси розгортаються, насамперед, між промислово-розвиненими країнами і лише в другу чергу охоплюють країни, що розвиваються.</w:t>
      </w:r>
    </w:p>
    <w:p w:rsidR="00130B75" w:rsidRPr="00130B75" w:rsidRDefault="00130B75" w:rsidP="00130B75">
      <w:pPr>
        <w:ind w:firstLine="709"/>
        <w:jc w:val="both"/>
        <w:rPr>
          <w:rFonts w:ascii="Times New Roman" w:eastAsia="Times New Roman" w:hAnsi="Times New Roman" w:cs="Times New Roman"/>
          <w:b/>
          <w:sz w:val="24"/>
          <w:szCs w:val="24"/>
        </w:rPr>
      </w:pPr>
      <w:r w:rsidRPr="00130B75">
        <w:rPr>
          <w:rFonts w:ascii="Times New Roman" w:hAnsi="Times New Roman" w:cs="Times New Roman"/>
          <w:b/>
          <w:bCs/>
          <w:sz w:val="24"/>
          <w:szCs w:val="24"/>
        </w:rPr>
        <w:t xml:space="preserve"> </w:t>
      </w:r>
      <w:r w:rsidRPr="00130B75">
        <w:rPr>
          <w:rFonts w:ascii="Times New Roman" w:eastAsia="Times New Roman" w:hAnsi="Times New Roman" w:cs="Times New Roman"/>
          <w:bCs/>
          <w:sz w:val="24"/>
          <w:szCs w:val="24"/>
          <w:lang w:eastAsia="ru-RU"/>
        </w:rPr>
        <w:t xml:space="preserve">Предметом </w:t>
      </w:r>
      <w:r>
        <w:rPr>
          <w:rFonts w:ascii="Times New Roman" w:eastAsia="Times New Roman" w:hAnsi="Times New Roman" w:cs="Times New Roman"/>
          <w:bCs/>
          <w:sz w:val="24"/>
          <w:szCs w:val="24"/>
          <w:lang w:eastAsia="ru-RU"/>
        </w:rPr>
        <w:t>вивчення ОК</w:t>
      </w:r>
      <w:r w:rsidRPr="00130B75">
        <w:rPr>
          <w:rFonts w:ascii="Times New Roman" w:eastAsia="Times New Roman" w:hAnsi="Times New Roman" w:cs="Times New Roman"/>
          <w:bCs/>
          <w:sz w:val="24"/>
          <w:szCs w:val="24"/>
          <w:lang w:eastAsia="ru-RU"/>
        </w:rPr>
        <w:t xml:space="preserve"> є відносини між суб'єктами глобального бізнесу, що визначаються специфікою, закономірностями та тенденціями сучасних економічних трансформацій.</w:t>
      </w:r>
    </w:p>
    <w:p w:rsidR="00130B75" w:rsidRPr="000A079E" w:rsidRDefault="00130B75" w:rsidP="00130B75">
      <w:pPr>
        <w:ind w:firstLine="709"/>
        <w:jc w:val="both"/>
        <w:rPr>
          <w:rFonts w:ascii="Times New Roman" w:hAnsi="Times New Roman" w:cs="Times New Roman"/>
          <w:sz w:val="24"/>
          <w:szCs w:val="24"/>
          <w:lang w:eastAsia="ru-RU"/>
        </w:rPr>
      </w:pPr>
      <w:r w:rsidRPr="000A079E">
        <w:rPr>
          <w:rFonts w:ascii="Times New Roman" w:hAnsi="Times New Roman" w:cs="Times New Roman"/>
          <w:sz w:val="24"/>
          <w:szCs w:val="24"/>
          <w:lang w:eastAsia="ru-RU"/>
        </w:rPr>
        <w:t xml:space="preserve">Контроль за видами діяльності здобувачів вищої освіти здійснюється шляхом поточного оцінювання знань, періодичним контролем за тестами після засвоєння ними окремо другого модуля. </w:t>
      </w:r>
    </w:p>
    <w:p w:rsidR="00130B75" w:rsidRPr="000A079E" w:rsidRDefault="00130B75" w:rsidP="00130B75">
      <w:pPr>
        <w:ind w:firstLine="709"/>
        <w:jc w:val="both"/>
        <w:rPr>
          <w:rFonts w:ascii="Times New Roman" w:hAnsi="Times New Roman" w:cs="Times New Roman"/>
          <w:sz w:val="24"/>
          <w:szCs w:val="24"/>
          <w:lang w:eastAsia="ru-RU"/>
        </w:rPr>
      </w:pPr>
      <w:r w:rsidRPr="000A079E">
        <w:rPr>
          <w:rFonts w:ascii="Times New Roman" w:hAnsi="Times New Roman" w:cs="Times New Roman"/>
          <w:sz w:val="24"/>
          <w:szCs w:val="24"/>
          <w:lang w:eastAsia="ru-RU"/>
        </w:rPr>
        <w:t xml:space="preserve">За результатами суми балів, набраних за дві (Модуль 1, Модуль 2) періодичні контрольні точки, виставляється підсумкова оцінка за національною, 100-бальною шкалами і </w:t>
      </w:r>
      <w:r w:rsidRPr="000A079E">
        <w:rPr>
          <w:rFonts w:ascii="Times New Roman" w:hAnsi="Times New Roman" w:cs="Times New Roman"/>
          <w:sz w:val="24"/>
          <w:szCs w:val="24"/>
          <w:lang w:val="en-US" w:eastAsia="ru-RU"/>
        </w:rPr>
        <w:t>ECTS</w:t>
      </w:r>
      <w:r w:rsidRPr="000A079E">
        <w:rPr>
          <w:rFonts w:ascii="Times New Roman" w:hAnsi="Times New Roman" w:cs="Times New Roman"/>
          <w:sz w:val="24"/>
          <w:szCs w:val="24"/>
          <w:lang w:eastAsia="ru-RU"/>
        </w:rPr>
        <w:t xml:space="preserve">. </w:t>
      </w:r>
    </w:p>
    <w:p w:rsidR="00662736" w:rsidRDefault="00662736" w:rsidP="00E90CA4">
      <w:pPr>
        <w:ind w:left="720"/>
        <w:jc w:val="center"/>
        <w:rPr>
          <w:rFonts w:ascii="Times New Roman" w:eastAsia="Times New Roman" w:hAnsi="Times New Roman" w:cs="Times New Roman"/>
          <w:b/>
          <w:color w:val="000000"/>
          <w:sz w:val="28"/>
          <w:szCs w:val="28"/>
        </w:rPr>
      </w:pPr>
    </w:p>
    <w:p w:rsidR="002B2F7B" w:rsidRPr="00424A68" w:rsidRDefault="002B2F7B" w:rsidP="00424A68">
      <w:pPr>
        <w:pStyle w:val="a6"/>
        <w:numPr>
          <w:ilvl w:val="0"/>
          <w:numId w:val="33"/>
        </w:numPr>
        <w:spacing w:line="360" w:lineRule="auto"/>
        <w:jc w:val="center"/>
        <w:rPr>
          <w:rFonts w:ascii="Times New Roman" w:eastAsia="Times New Roman" w:hAnsi="Times New Roman" w:cs="Times New Roman"/>
          <w:color w:val="000000"/>
          <w:sz w:val="28"/>
          <w:szCs w:val="28"/>
        </w:rPr>
      </w:pPr>
      <w:r w:rsidRPr="00414D83">
        <w:rPr>
          <w:rFonts w:ascii="Times New Roman" w:eastAsia="Times New Roman" w:hAnsi="Times New Roman" w:cs="Times New Roman"/>
          <w:b/>
          <w:color w:val="000000"/>
          <w:sz w:val="28"/>
          <w:szCs w:val="28"/>
        </w:rPr>
        <w:t>М</w:t>
      </w:r>
      <w:r w:rsidR="000D00FF" w:rsidRPr="00414D83">
        <w:rPr>
          <w:rFonts w:ascii="Times New Roman" w:eastAsia="Times New Roman" w:hAnsi="Times New Roman" w:cs="Times New Roman"/>
          <w:b/>
          <w:color w:val="000000"/>
          <w:sz w:val="28"/>
          <w:szCs w:val="28"/>
        </w:rPr>
        <w:t>ЕТА</w:t>
      </w:r>
      <w:r w:rsidRPr="00414D83">
        <w:rPr>
          <w:rFonts w:ascii="Times New Roman" w:eastAsia="Times New Roman" w:hAnsi="Times New Roman" w:cs="Times New Roman"/>
          <w:b/>
          <w:color w:val="000000"/>
          <w:sz w:val="28"/>
          <w:szCs w:val="28"/>
        </w:rPr>
        <w:t xml:space="preserve"> </w:t>
      </w:r>
      <w:r w:rsidR="000D00FF" w:rsidRPr="00414D83">
        <w:rPr>
          <w:rFonts w:ascii="Times New Roman" w:eastAsia="Times New Roman" w:hAnsi="Times New Roman" w:cs="Times New Roman"/>
          <w:b/>
          <w:color w:val="000000"/>
          <w:sz w:val="28"/>
          <w:szCs w:val="28"/>
        </w:rPr>
        <w:t>ТА ЗАВДАННЯ ОСВІТНЬОГО КОМПОНЕНТА</w:t>
      </w:r>
    </w:p>
    <w:p w:rsidR="0026561E" w:rsidRPr="00130B75" w:rsidRDefault="00130B75" w:rsidP="00130B7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4"/>
          <w:lang w:eastAsia="ru-RU"/>
        </w:rPr>
        <w:t xml:space="preserve"> </w:t>
      </w:r>
      <w:r w:rsidR="0026561E" w:rsidRPr="00130B75">
        <w:rPr>
          <w:rFonts w:ascii="Times New Roman" w:eastAsia="Times New Roman" w:hAnsi="Times New Roman" w:cs="Times New Roman"/>
          <w:sz w:val="24"/>
          <w:szCs w:val="24"/>
          <w:lang w:eastAsia="ru-RU"/>
        </w:rPr>
        <w:t xml:space="preserve">Метою </w:t>
      </w:r>
      <w:r w:rsidRPr="00130B75">
        <w:rPr>
          <w:rFonts w:ascii="Times New Roman" w:eastAsia="Times New Roman" w:hAnsi="Times New Roman" w:cs="Times New Roman"/>
          <w:sz w:val="24"/>
          <w:szCs w:val="24"/>
          <w:lang w:eastAsia="ru-RU"/>
        </w:rPr>
        <w:t xml:space="preserve">ОК є </w:t>
      </w:r>
      <w:r w:rsidR="0026561E" w:rsidRPr="00130B75">
        <w:rPr>
          <w:rFonts w:ascii="Times New Roman" w:eastAsia="Times New Roman" w:hAnsi="Times New Roman" w:cs="Times New Roman"/>
          <w:sz w:val="24"/>
          <w:szCs w:val="24"/>
          <w:lang w:eastAsia="ru-RU"/>
        </w:rPr>
        <w:t xml:space="preserve">формування розуміння </w:t>
      </w:r>
      <w:r w:rsidRPr="00130B75">
        <w:rPr>
          <w:rFonts w:ascii="Times New Roman" w:eastAsia="Times New Roman" w:hAnsi="Times New Roman" w:cs="Times New Roman"/>
          <w:sz w:val="24"/>
          <w:szCs w:val="24"/>
          <w:lang w:eastAsia="ru-RU"/>
        </w:rPr>
        <w:t xml:space="preserve">здобувачами </w:t>
      </w:r>
      <w:r w:rsidR="0026561E" w:rsidRPr="00130B75">
        <w:rPr>
          <w:rFonts w:ascii="Times New Roman" w:eastAsia="Times New Roman" w:hAnsi="Times New Roman" w:cs="Times New Roman"/>
          <w:sz w:val="24"/>
          <w:szCs w:val="24"/>
          <w:lang w:eastAsia="ru-RU"/>
        </w:rPr>
        <w:t>умов і факторів становлення і механізмів функціонування глобальної економіки.</w:t>
      </w:r>
    </w:p>
    <w:p w:rsidR="0026561E" w:rsidRPr="00130B75" w:rsidRDefault="0026561E" w:rsidP="00130B75">
      <w:pPr>
        <w:ind w:firstLine="709"/>
        <w:jc w:val="both"/>
        <w:rPr>
          <w:rFonts w:ascii="Times New Roman" w:eastAsia="Times New Roman" w:hAnsi="Times New Roman" w:cs="Times New Roman"/>
          <w:color w:val="000000"/>
          <w:sz w:val="24"/>
          <w:szCs w:val="24"/>
        </w:rPr>
      </w:pPr>
      <w:r w:rsidRPr="00130B75">
        <w:rPr>
          <w:rFonts w:ascii="Times New Roman" w:eastAsia="Times New Roman" w:hAnsi="Times New Roman" w:cs="Times New Roman"/>
          <w:sz w:val="24"/>
          <w:szCs w:val="24"/>
          <w:lang w:eastAsia="ru-RU"/>
        </w:rPr>
        <w:t xml:space="preserve">   </w:t>
      </w:r>
      <w:r w:rsidRPr="00130B75">
        <w:rPr>
          <w:rFonts w:ascii="Times New Roman" w:eastAsia="Times New Roman" w:hAnsi="Times New Roman" w:cs="Times New Roman"/>
          <w:color w:val="000000"/>
          <w:sz w:val="24"/>
          <w:szCs w:val="24"/>
        </w:rPr>
        <w:t>Завданнями вивчення дисципліни є: виявлення системної сутності економічної глобалізації, її впливу на світовий інтеграційний процес та формування національної і міжнародної стратегії розвитку.</w:t>
      </w:r>
    </w:p>
    <w:p w:rsidR="00424A68" w:rsidRPr="0026561E" w:rsidRDefault="00424A68" w:rsidP="00424A68">
      <w:pPr>
        <w:spacing w:line="360" w:lineRule="auto"/>
        <w:ind w:firstLine="708"/>
        <w:jc w:val="both"/>
        <w:rPr>
          <w:rFonts w:ascii="Times New Roman" w:eastAsia="Times New Roman" w:hAnsi="Times New Roman" w:cs="Times New Roman"/>
          <w:b/>
          <w:sz w:val="28"/>
          <w:szCs w:val="24"/>
          <w:lang w:eastAsia="ru-RU"/>
        </w:rPr>
      </w:pPr>
    </w:p>
    <w:p w:rsidR="00130B75" w:rsidRPr="003F5F43" w:rsidRDefault="00130B75" w:rsidP="00130B75">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w:t>
      </w:r>
      <w:r>
        <w:rPr>
          <w:rFonts w:ascii="Times New Roman" w:hAnsi="Times New Roman" w:cs="Times New Roman"/>
          <w:b/>
          <w:caps/>
          <w:sz w:val="24"/>
          <w:szCs w:val="24"/>
        </w:rPr>
        <w:t>ТЬСЯ ПІД ЧАС ОПАНУВАННЯ ОСВІТНьою КОМПОНЕНТОю</w:t>
      </w:r>
    </w:p>
    <w:p w:rsidR="00130B75" w:rsidRPr="00E074F9" w:rsidRDefault="00130B75" w:rsidP="00130B75">
      <w:pPr>
        <w:numPr>
          <w:ilvl w:val="0"/>
          <w:numId w:val="34"/>
        </w:numPr>
        <w:suppressAutoHyphens/>
        <w:autoSpaceDE w:val="0"/>
        <w:autoSpaceDN w:val="0"/>
        <w:adjustRightInd w:val="0"/>
        <w:ind w:left="0" w:firstLine="851"/>
        <w:jc w:val="both"/>
        <w:rPr>
          <w:rFonts w:ascii="Times New Roman" w:hAnsi="Times New Roman" w:cs="Times New Roman"/>
          <w:sz w:val="24"/>
          <w:szCs w:val="24"/>
        </w:rPr>
      </w:pPr>
      <w:r w:rsidRPr="00E074F9">
        <w:rPr>
          <w:rFonts w:ascii="Times New Roman" w:hAnsi="Times New Roman" w:cs="Times New Roman"/>
          <w:sz w:val="24"/>
          <w:szCs w:val="24"/>
        </w:rPr>
        <w:t>Інтегральна компетентність: 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 вимог.</w:t>
      </w:r>
    </w:p>
    <w:p w:rsidR="00130B75" w:rsidRPr="003C6575" w:rsidRDefault="00130B75" w:rsidP="00130B75">
      <w:pPr>
        <w:numPr>
          <w:ilvl w:val="0"/>
          <w:numId w:val="34"/>
        </w:numPr>
        <w:autoSpaceDE w:val="0"/>
        <w:autoSpaceDN w:val="0"/>
        <w:adjustRightInd w:val="0"/>
        <w:ind w:left="0" w:firstLine="851"/>
        <w:jc w:val="both"/>
        <w:rPr>
          <w:rFonts w:ascii="Times New Roman" w:hAnsi="Times New Roman" w:cs="Times New Roman"/>
          <w:noProof/>
          <w:sz w:val="24"/>
          <w:szCs w:val="24"/>
          <w:lang w:eastAsia="ru-RU"/>
        </w:rPr>
      </w:pPr>
      <w:r w:rsidRPr="003C6575">
        <w:rPr>
          <w:rFonts w:ascii="Times New Roman" w:hAnsi="Times New Roman" w:cs="Times New Roman"/>
          <w:noProof/>
          <w:sz w:val="24"/>
          <w:szCs w:val="24"/>
          <w:lang w:eastAsia="ru-RU"/>
        </w:rPr>
        <w:t>Загальні компетентності:</w:t>
      </w:r>
    </w:p>
    <w:p w:rsidR="00130B75" w:rsidRPr="00E074F9" w:rsidRDefault="00130B75" w:rsidP="00130B75">
      <w:pPr>
        <w:autoSpaceDE w:val="0"/>
        <w:autoSpaceDN w:val="0"/>
        <w:adjustRightInd w:val="0"/>
        <w:ind w:left="720"/>
        <w:jc w:val="both"/>
        <w:rPr>
          <w:rFonts w:ascii="Times New Roman" w:hAnsi="Times New Roman" w:cs="Times New Roman"/>
          <w:noProof/>
          <w:sz w:val="24"/>
          <w:szCs w:val="24"/>
          <w:lang w:eastAsia="ru-RU"/>
        </w:rPr>
      </w:pPr>
      <w:r w:rsidRPr="00E074F9">
        <w:rPr>
          <w:rFonts w:ascii="Times New Roman" w:hAnsi="Times New Roman" w:cs="Times New Roman"/>
          <w:noProof/>
          <w:sz w:val="24"/>
          <w:szCs w:val="24"/>
          <w:lang w:eastAsia="ru-RU"/>
        </w:rPr>
        <w:t xml:space="preserve">ЗК1. Здатність генерувати нові ідеї (креативність). </w:t>
      </w:r>
    </w:p>
    <w:p w:rsidR="00130B75" w:rsidRPr="00E074F9" w:rsidRDefault="00130B75" w:rsidP="00130B75">
      <w:pPr>
        <w:autoSpaceDE w:val="0"/>
        <w:autoSpaceDN w:val="0"/>
        <w:adjustRightInd w:val="0"/>
        <w:ind w:left="720"/>
        <w:jc w:val="both"/>
        <w:rPr>
          <w:rFonts w:ascii="Times New Roman" w:hAnsi="Times New Roman" w:cs="Times New Roman"/>
          <w:noProof/>
          <w:sz w:val="24"/>
          <w:szCs w:val="24"/>
          <w:lang w:eastAsia="ru-RU"/>
        </w:rPr>
      </w:pPr>
      <w:r w:rsidRPr="00E074F9">
        <w:rPr>
          <w:rFonts w:ascii="Times New Roman" w:hAnsi="Times New Roman" w:cs="Times New Roman"/>
          <w:noProof/>
          <w:sz w:val="24"/>
          <w:szCs w:val="24"/>
          <w:lang w:eastAsia="ru-RU"/>
        </w:rPr>
        <w:t>ЗК6. Здатність розробляти та управляти проєктами.</w:t>
      </w:r>
    </w:p>
    <w:p w:rsidR="00130B75" w:rsidRDefault="00130B75" w:rsidP="00130B75">
      <w:pPr>
        <w:autoSpaceDE w:val="0"/>
        <w:autoSpaceDN w:val="0"/>
        <w:adjustRightInd w:val="0"/>
        <w:ind w:left="720"/>
        <w:jc w:val="both"/>
        <w:rPr>
          <w:rFonts w:ascii="Times New Roman" w:hAnsi="Times New Roman" w:cs="Times New Roman"/>
          <w:noProof/>
          <w:sz w:val="24"/>
          <w:szCs w:val="24"/>
          <w:lang w:eastAsia="ru-RU"/>
        </w:rPr>
      </w:pPr>
      <w:r w:rsidRPr="00E074F9">
        <w:rPr>
          <w:rFonts w:ascii="Times New Roman" w:hAnsi="Times New Roman" w:cs="Times New Roman"/>
          <w:noProof/>
          <w:sz w:val="24"/>
          <w:szCs w:val="24"/>
          <w:lang w:eastAsia="ru-RU"/>
        </w:rPr>
        <w:t>ЗК8. Здатність проводити дослідження на відповідному рівні.</w:t>
      </w:r>
    </w:p>
    <w:p w:rsidR="00130B75" w:rsidRPr="00E074F9" w:rsidRDefault="00130B75" w:rsidP="00130B75">
      <w:pPr>
        <w:autoSpaceDE w:val="0"/>
        <w:autoSpaceDN w:val="0"/>
        <w:adjustRightInd w:val="0"/>
        <w:ind w:left="720"/>
        <w:jc w:val="both"/>
        <w:rPr>
          <w:rFonts w:ascii="Times New Roman" w:hAnsi="Times New Roman" w:cs="Times New Roman"/>
          <w:noProof/>
          <w:sz w:val="24"/>
          <w:szCs w:val="24"/>
          <w:lang w:eastAsia="ru-RU"/>
        </w:rPr>
      </w:pPr>
      <w:r w:rsidRPr="00E074F9">
        <w:rPr>
          <w:rFonts w:ascii="Times New Roman" w:hAnsi="Times New Roman" w:cs="Times New Roman"/>
          <w:noProof/>
          <w:sz w:val="24"/>
          <w:szCs w:val="24"/>
          <w:lang w:eastAsia="ru-RU"/>
        </w:rPr>
        <w:t>Спеціальні компетентності:</w:t>
      </w:r>
    </w:p>
    <w:p w:rsidR="00130B75" w:rsidRPr="00E074F9" w:rsidRDefault="00130B75" w:rsidP="00130B75">
      <w:pPr>
        <w:shd w:val="clear" w:color="auto" w:fill="FFFFFF"/>
        <w:ind w:left="360" w:firstLine="348"/>
        <w:jc w:val="both"/>
        <w:rPr>
          <w:rFonts w:ascii="Times New Roman" w:hAnsi="Times New Roman" w:cs="Times New Roman"/>
          <w:noProof/>
          <w:color w:val="000000"/>
          <w:sz w:val="24"/>
          <w:szCs w:val="24"/>
        </w:rPr>
      </w:pPr>
      <w:r w:rsidRPr="00E074F9">
        <w:rPr>
          <w:rFonts w:ascii="Times New Roman" w:hAnsi="Times New Roman" w:cs="Times New Roman"/>
          <w:noProof/>
          <w:color w:val="000000"/>
          <w:sz w:val="24"/>
          <w:szCs w:val="24"/>
        </w:rPr>
        <w:lastRenderedPageBreak/>
        <w:t>СК1. 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w:t>
      </w:r>
    </w:p>
    <w:p w:rsidR="00130B75" w:rsidRDefault="00130B75" w:rsidP="00130B75">
      <w:pPr>
        <w:pStyle w:val="a6"/>
        <w:numPr>
          <w:ilvl w:val="0"/>
          <w:numId w:val="35"/>
        </w:numPr>
        <w:shd w:val="clear" w:color="auto" w:fill="FFFFFF"/>
        <w:jc w:val="center"/>
        <w:rPr>
          <w:rFonts w:ascii="Times New Roman" w:hAnsi="Times New Roman" w:cs="Times New Roman"/>
          <w:b/>
          <w:caps/>
          <w:noProof/>
          <w:color w:val="000000"/>
          <w:sz w:val="24"/>
          <w:szCs w:val="24"/>
        </w:rPr>
      </w:pPr>
      <w:r w:rsidRPr="00D254BE">
        <w:rPr>
          <w:rFonts w:ascii="Times New Roman" w:hAnsi="Times New Roman" w:cs="Times New Roman"/>
          <w:b/>
          <w:caps/>
          <w:noProof/>
          <w:color w:val="000000"/>
          <w:sz w:val="24"/>
          <w:szCs w:val="24"/>
        </w:rPr>
        <w:t>Результати навчання</w:t>
      </w:r>
    </w:p>
    <w:p w:rsidR="00130B75" w:rsidRPr="00130B75" w:rsidRDefault="00130B75" w:rsidP="00130B75">
      <w:pPr>
        <w:pStyle w:val="a6"/>
        <w:widowControl w:val="0"/>
        <w:suppressAutoHyphens/>
        <w:ind w:left="0" w:firstLine="709"/>
        <w:jc w:val="both"/>
        <w:rPr>
          <w:rFonts w:ascii="Times New Roman" w:hAnsi="Times New Roman" w:cs="Times New Roman"/>
          <w:bCs/>
          <w:spacing w:val="-1"/>
          <w:sz w:val="24"/>
          <w:szCs w:val="24"/>
        </w:rPr>
      </w:pPr>
      <w:r w:rsidRPr="00130B75">
        <w:rPr>
          <w:rFonts w:ascii="Times New Roman" w:hAnsi="Times New Roman" w:cs="Times New Roman"/>
          <w:bCs/>
          <w:spacing w:val="-1"/>
          <w:sz w:val="24"/>
          <w:szCs w:val="24"/>
        </w:rPr>
        <w:t>РН1.Формулювати, аналізувати та синтезувати рішення науково-практичних проблем.</w:t>
      </w:r>
    </w:p>
    <w:p w:rsidR="00130B75" w:rsidRPr="00130B75" w:rsidRDefault="00130B75" w:rsidP="00130B75">
      <w:pPr>
        <w:pStyle w:val="a6"/>
        <w:widowControl w:val="0"/>
        <w:suppressAutoHyphens/>
        <w:ind w:left="0" w:firstLine="709"/>
        <w:jc w:val="both"/>
        <w:rPr>
          <w:rFonts w:ascii="Times New Roman" w:hAnsi="Times New Roman" w:cs="Times New Roman"/>
          <w:color w:val="000000"/>
          <w:sz w:val="24"/>
          <w:szCs w:val="24"/>
        </w:rPr>
      </w:pPr>
      <w:r w:rsidRPr="00130B75">
        <w:rPr>
          <w:rFonts w:ascii="Times New Roman" w:hAnsi="Times New Roman" w:cs="Times New Roman"/>
          <w:color w:val="000000"/>
          <w:sz w:val="24"/>
          <w:szCs w:val="24"/>
        </w:rPr>
        <w:t>РН12.Обґрунтовувати управлінські рішення щодо ефективного розвитку суб’єктів господарювання, враховуючи цілі, ресурси, обмеження та ризики.</w:t>
      </w:r>
    </w:p>
    <w:p w:rsidR="002B2F7B" w:rsidRPr="007F15CB" w:rsidRDefault="0089069B" w:rsidP="007F15CB">
      <w:pPr>
        <w:pStyle w:val="a6"/>
        <w:numPr>
          <w:ilvl w:val="0"/>
          <w:numId w:val="35"/>
        </w:numPr>
        <w:spacing w:after="160" w:line="360" w:lineRule="auto"/>
        <w:jc w:val="center"/>
        <w:rPr>
          <w:rFonts w:ascii="Times New Roman" w:eastAsia="Times New Roman" w:hAnsi="Times New Roman" w:cs="Times New Roman"/>
          <w:b/>
          <w:color w:val="000000"/>
          <w:sz w:val="28"/>
          <w:szCs w:val="28"/>
        </w:rPr>
      </w:pPr>
      <w:r w:rsidRPr="007F15CB">
        <w:rPr>
          <w:rFonts w:ascii="Times New Roman" w:eastAsia="Times New Roman" w:hAnsi="Times New Roman" w:cs="Times New Roman"/>
          <w:b/>
          <w:color w:val="000000"/>
          <w:sz w:val="28"/>
          <w:szCs w:val="28"/>
        </w:rPr>
        <w:t>ОБСЯГ КУРСУ</w:t>
      </w:r>
    </w:p>
    <w:p w:rsidR="004B755E" w:rsidRPr="00C9749C" w:rsidRDefault="004B755E" w:rsidP="00424A68">
      <w:pPr>
        <w:spacing w:after="160" w:line="360" w:lineRule="auto"/>
        <w:rPr>
          <w:rFonts w:ascii="Times New Roman" w:eastAsia="Times New Roman" w:hAnsi="Times New Roman" w:cs="Times New Roman"/>
          <w:b/>
          <w:color w:val="000000"/>
          <w:sz w:val="28"/>
          <w:szCs w:val="28"/>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2"/>
        <w:gridCol w:w="3641"/>
        <w:gridCol w:w="3638"/>
        <w:gridCol w:w="3636"/>
      </w:tblGrid>
      <w:tr w:rsidR="007F15CB" w:rsidTr="007F15CB">
        <w:trPr>
          <w:trHeight w:val="476"/>
        </w:trPr>
        <w:tc>
          <w:tcPr>
            <w:tcW w:w="3082" w:type="dxa"/>
          </w:tcPr>
          <w:p w:rsidR="007F15CB" w:rsidRDefault="007F15CB" w:rsidP="008F536C">
            <w:pPr>
              <w:pStyle w:val="TableParagraph"/>
              <w:spacing w:before="99"/>
              <w:ind w:left="100"/>
              <w:rPr>
                <w:b/>
                <w:sz w:val="24"/>
              </w:rPr>
            </w:pPr>
            <w:r>
              <w:rPr>
                <w:b/>
                <w:sz w:val="24"/>
              </w:rPr>
              <w:t xml:space="preserve">Вид </w:t>
            </w:r>
            <w:r>
              <w:rPr>
                <w:b/>
                <w:spacing w:val="-2"/>
                <w:sz w:val="24"/>
              </w:rPr>
              <w:t>заняття</w:t>
            </w:r>
          </w:p>
        </w:tc>
        <w:tc>
          <w:tcPr>
            <w:tcW w:w="3641" w:type="dxa"/>
            <w:tcBorders>
              <w:right w:val="single" w:sz="4" w:space="0" w:color="000000"/>
            </w:tcBorders>
          </w:tcPr>
          <w:p w:rsidR="007F15CB" w:rsidRDefault="007F15CB" w:rsidP="008F536C">
            <w:pPr>
              <w:pStyle w:val="TableParagraph"/>
              <w:spacing w:before="99"/>
              <w:ind w:left="17" w:right="1"/>
              <w:jc w:val="center"/>
              <w:rPr>
                <w:b/>
                <w:sz w:val="24"/>
              </w:rPr>
            </w:pPr>
            <w:r>
              <w:rPr>
                <w:b/>
                <w:spacing w:val="-2"/>
                <w:sz w:val="24"/>
              </w:rPr>
              <w:t>лекції</w:t>
            </w:r>
          </w:p>
        </w:tc>
        <w:tc>
          <w:tcPr>
            <w:tcW w:w="3638" w:type="dxa"/>
            <w:tcBorders>
              <w:left w:val="single" w:sz="4" w:space="0" w:color="000000"/>
              <w:right w:val="single" w:sz="4" w:space="0" w:color="000000"/>
            </w:tcBorders>
          </w:tcPr>
          <w:p w:rsidR="007F15CB" w:rsidRDefault="007F15CB" w:rsidP="008F536C">
            <w:pPr>
              <w:pStyle w:val="TableParagraph"/>
              <w:spacing w:before="99"/>
              <w:ind w:left="21" w:right="1"/>
              <w:jc w:val="center"/>
              <w:rPr>
                <w:b/>
                <w:sz w:val="24"/>
              </w:rPr>
            </w:pPr>
            <w:r>
              <w:rPr>
                <w:b/>
                <w:sz w:val="24"/>
              </w:rPr>
              <w:t>практичні</w:t>
            </w:r>
            <w:r>
              <w:rPr>
                <w:b/>
                <w:spacing w:val="-4"/>
                <w:sz w:val="24"/>
              </w:rPr>
              <w:t xml:space="preserve"> </w:t>
            </w:r>
            <w:r>
              <w:rPr>
                <w:b/>
                <w:spacing w:val="-2"/>
                <w:sz w:val="24"/>
              </w:rPr>
              <w:t>заняття</w:t>
            </w:r>
          </w:p>
        </w:tc>
        <w:tc>
          <w:tcPr>
            <w:tcW w:w="3636" w:type="dxa"/>
            <w:tcBorders>
              <w:left w:val="single" w:sz="4" w:space="0" w:color="000000"/>
            </w:tcBorders>
          </w:tcPr>
          <w:p w:rsidR="007F15CB" w:rsidRDefault="007F15CB" w:rsidP="008F536C">
            <w:pPr>
              <w:pStyle w:val="TableParagraph"/>
              <w:spacing w:before="99"/>
              <w:ind w:left="30" w:right="1"/>
              <w:jc w:val="center"/>
              <w:rPr>
                <w:b/>
                <w:sz w:val="24"/>
              </w:rPr>
            </w:pPr>
            <w:r>
              <w:rPr>
                <w:b/>
                <w:sz w:val="24"/>
              </w:rPr>
              <w:t>самостійна</w:t>
            </w:r>
            <w:r>
              <w:rPr>
                <w:b/>
                <w:spacing w:val="-2"/>
                <w:sz w:val="24"/>
              </w:rPr>
              <w:t xml:space="preserve"> робота</w:t>
            </w:r>
          </w:p>
        </w:tc>
      </w:tr>
      <w:tr w:rsidR="007F15CB" w:rsidTr="007F15CB">
        <w:trPr>
          <w:trHeight w:val="477"/>
        </w:trPr>
        <w:tc>
          <w:tcPr>
            <w:tcW w:w="3082" w:type="dxa"/>
          </w:tcPr>
          <w:p w:rsidR="007F15CB" w:rsidRDefault="007F15CB" w:rsidP="008F536C">
            <w:pPr>
              <w:pStyle w:val="TableParagraph"/>
              <w:spacing w:before="100"/>
              <w:ind w:left="100"/>
              <w:rPr>
                <w:b/>
                <w:sz w:val="24"/>
              </w:rPr>
            </w:pPr>
            <w:r>
              <w:rPr>
                <w:b/>
                <w:sz w:val="24"/>
              </w:rPr>
              <w:t>Кількість</w:t>
            </w:r>
            <w:r>
              <w:rPr>
                <w:b/>
                <w:spacing w:val="-3"/>
                <w:sz w:val="24"/>
              </w:rPr>
              <w:t xml:space="preserve"> </w:t>
            </w:r>
            <w:r>
              <w:rPr>
                <w:b/>
                <w:spacing w:val="-4"/>
                <w:sz w:val="24"/>
              </w:rPr>
              <w:t>годин</w:t>
            </w:r>
          </w:p>
        </w:tc>
        <w:tc>
          <w:tcPr>
            <w:tcW w:w="3641" w:type="dxa"/>
            <w:tcBorders>
              <w:right w:val="single" w:sz="4" w:space="0" w:color="000000"/>
            </w:tcBorders>
          </w:tcPr>
          <w:p w:rsidR="007F15CB" w:rsidRDefault="007F15CB" w:rsidP="008F536C">
            <w:pPr>
              <w:pStyle w:val="TableParagraph"/>
              <w:spacing w:before="95"/>
              <w:ind w:left="17"/>
              <w:jc w:val="center"/>
              <w:rPr>
                <w:sz w:val="24"/>
              </w:rPr>
            </w:pPr>
            <w:r>
              <w:rPr>
                <w:spacing w:val="-5"/>
                <w:sz w:val="24"/>
              </w:rPr>
              <w:t>40</w:t>
            </w:r>
          </w:p>
        </w:tc>
        <w:tc>
          <w:tcPr>
            <w:tcW w:w="3638" w:type="dxa"/>
            <w:tcBorders>
              <w:left w:val="single" w:sz="4" w:space="0" w:color="000000"/>
              <w:right w:val="single" w:sz="4" w:space="0" w:color="000000"/>
            </w:tcBorders>
          </w:tcPr>
          <w:p w:rsidR="007F15CB" w:rsidRDefault="007F15CB" w:rsidP="008F536C">
            <w:pPr>
              <w:pStyle w:val="TableParagraph"/>
              <w:spacing w:before="95"/>
              <w:ind w:left="21"/>
              <w:jc w:val="center"/>
              <w:rPr>
                <w:sz w:val="24"/>
              </w:rPr>
            </w:pPr>
            <w:r>
              <w:rPr>
                <w:spacing w:val="-5"/>
                <w:sz w:val="24"/>
              </w:rPr>
              <w:t>20</w:t>
            </w:r>
          </w:p>
        </w:tc>
        <w:tc>
          <w:tcPr>
            <w:tcW w:w="3636" w:type="dxa"/>
            <w:tcBorders>
              <w:left w:val="single" w:sz="4" w:space="0" w:color="000000"/>
            </w:tcBorders>
          </w:tcPr>
          <w:p w:rsidR="007F15CB" w:rsidRDefault="007F15CB" w:rsidP="008F536C">
            <w:pPr>
              <w:pStyle w:val="TableParagraph"/>
              <w:spacing w:before="95"/>
              <w:ind w:left="30"/>
              <w:jc w:val="center"/>
              <w:rPr>
                <w:sz w:val="24"/>
              </w:rPr>
            </w:pPr>
            <w:r>
              <w:rPr>
                <w:spacing w:val="-5"/>
                <w:sz w:val="24"/>
              </w:rPr>
              <w:t>60</w:t>
            </w:r>
          </w:p>
        </w:tc>
      </w:tr>
    </w:tbl>
    <w:p w:rsidR="002B2F7B" w:rsidRDefault="002B2F7B" w:rsidP="00424A68">
      <w:pPr>
        <w:spacing w:after="160" w:line="360" w:lineRule="auto"/>
        <w:ind w:left="360" w:hanging="360"/>
        <w:jc w:val="center"/>
        <w:rPr>
          <w:rFonts w:ascii="Times New Roman" w:eastAsia="Times New Roman" w:hAnsi="Times New Roman" w:cs="Times New Roman"/>
          <w:color w:val="000000"/>
          <w:sz w:val="24"/>
          <w:szCs w:val="24"/>
        </w:rPr>
      </w:pPr>
    </w:p>
    <w:p w:rsidR="002B2F7B" w:rsidRDefault="0089069B" w:rsidP="007F15CB">
      <w:pPr>
        <w:pStyle w:val="a6"/>
        <w:numPr>
          <w:ilvl w:val="0"/>
          <w:numId w:val="35"/>
        </w:numPr>
        <w:spacing w:after="160" w:line="360" w:lineRule="auto"/>
        <w:jc w:val="center"/>
        <w:rPr>
          <w:rFonts w:ascii="Times New Roman" w:eastAsia="Times New Roman" w:hAnsi="Times New Roman" w:cs="Times New Roman"/>
          <w:b/>
          <w:color w:val="000000"/>
          <w:sz w:val="28"/>
          <w:szCs w:val="28"/>
        </w:rPr>
      </w:pPr>
      <w:r w:rsidRPr="00414D83">
        <w:rPr>
          <w:rFonts w:ascii="Times New Roman" w:eastAsia="Times New Roman" w:hAnsi="Times New Roman" w:cs="Times New Roman"/>
          <w:b/>
          <w:color w:val="000000"/>
          <w:sz w:val="28"/>
          <w:szCs w:val="28"/>
        </w:rPr>
        <w:t>ПОЛІТИКИ КУРСУ</w:t>
      </w:r>
    </w:p>
    <w:p w:rsidR="007F15CB" w:rsidRPr="003F5F43" w:rsidRDefault="007F15CB" w:rsidP="007F15CB">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7F15CB" w:rsidRPr="003F5F43" w:rsidRDefault="007F15CB" w:rsidP="007F15CB">
      <w:pPr>
        <w:numPr>
          <w:ilvl w:val="0"/>
          <w:numId w:val="36"/>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7F15CB" w:rsidRPr="003F5F43" w:rsidRDefault="007F15CB" w:rsidP="007F15CB">
      <w:pPr>
        <w:numPr>
          <w:ilvl w:val="0"/>
          <w:numId w:val="36"/>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7F15CB" w:rsidRPr="00CA3739" w:rsidRDefault="007F15CB" w:rsidP="007F15CB">
      <w:pPr>
        <w:numPr>
          <w:ilvl w:val="0"/>
          <w:numId w:val="36"/>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та самостійно виконувати контрольно-модульні завдання</w:t>
      </w:r>
      <w:r>
        <w:rPr>
          <w:rFonts w:ascii="Times New Roman" w:hAnsi="Times New Roman" w:cs="Times New Roman"/>
          <w:color w:val="000000"/>
          <w:sz w:val="24"/>
          <w:szCs w:val="24"/>
          <w:lang w:val="ru-RU"/>
        </w:rPr>
        <w:t>;</w:t>
      </w:r>
      <w:r w:rsidRPr="003F5F43">
        <w:rPr>
          <w:rFonts w:ascii="Times New Roman" w:hAnsi="Times New Roman" w:cs="Times New Roman"/>
          <w:color w:val="000000"/>
          <w:sz w:val="24"/>
          <w:szCs w:val="24"/>
        </w:rPr>
        <w:t xml:space="preserve"> </w:t>
      </w:r>
      <w:r w:rsidRPr="00CA3739">
        <w:rPr>
          <w:rFonts w:ascii="Times New Roman" w:hAnsi="Times New Roman" w:cs="Times New Roman"/>
          <w:color w:val="000000"/>
          <w:sz w:val="24"/>
          <w:szCs w:val="24"/>
        </w:rPr>
        <w:t xml:space="preserve"> </w:t>
      </w:r>
    </w:p>
    <w:p w:rsidR="007F15CB" w:rsidRPr="0065714D" w:rsidRDefault="007F15CB" w:rsidP="007F15CB">
      <w:pPr>
        <w:numPr>
          <w:ilvl w:val="0"/>
          <w:numId w:val="36"/>
        </w:numPr>
        <w:ind w:left="993" w:hanging="284"/>
        <w:jc w:val="both"/>
        <w:rPr>
          <w:rFonts w:ascii="Times New Roman" w:hAnsi="Times New Roman" w:cs="Times New Roman"/>
          <w:color w:val="000000"/>
          <w:sz w:val="24"/>
          <w:szCs w:val="24"/>
        </w:rPr>
      </w:pPr>
      <w:r w:rsidRPr="00CA3739">
        <w:rPr>
          <w:rFonts w:ascii="Times New Roman" w:hAnsi="Times New Roman" w:cs="Times New Roman"/>
          <w:color w:val="000000"/>
          <w:sz w:val="24"/>
          <w:szCs w:val="24"/>
        </w:rPr>
        <w:t>Під час роботи над завданнями не допустимо порушення академічної доброчесності: при використанні інтернет ресурсів та інших джерел інформації студент повинен вказати джерело, використане під час виконання завдання.</w:t>
      </w:r>
    </w:p>
    <w:p w:rsidR="0031274D" w:rsidRDefault="0031274D" w:rsidP="007F15CB">
      <w:pPr>
        <w:spacing w:after="160" w:line="360" w:lineRule="auto"/>
        <w:jc w:val="both"/>
        <w:rPr>
          <w:rFonts w:ascii="Times New Roman" w:eastAsia="Times New Roman" w:hAnsi="Times New Roman" w:cs="Times New Roman"/>
          <w:color w:val="000000"/>
          <w:sz w:val="28"/>
          <w:szCs w:val="28"/>
        </w:rPr>
      </w:pPr>
    </w:p>
    <w:p w:rsidR="007F15CB" w:rsidRDefault="007F15CB" w:rsidP="0031274D">
      <w:pPr>
        <w:spacing w:after="160" w:line="360" w:lineRule="auto"/>
        <w:jc w:val="both"/>
        <w:rPr>
          <w:rFonts w:ascii="Times New Roman" w:eastAsia="Times New Roman" w:hAnsi="Times New Roman" w:cs="Times New Roman"/>
          <w:color w:val="000000"/>
          <w:sz w:val="28"/>
          <w:szCs w:val="28"/>
        </w:rPr>
      </w:pPr>
    </w:p>
    <w:p w:rsidR="00A64D7C" w:rsidRDefault="00A64D7C" w:rsidP="007F15CB">
      <w:pPr>
        <w:pStyle w:val="a6"/>
        <w:numPr>
          <w:ilvl w:val="0"/>
          <w:numId w:val="35"/>
        </w:numPr>
        <w:spacing w:after="1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СТРУКТУРА КУРСУ</w:t>
      </w:r>
    </w:p>
    <w:p w:rsidR="0031274D" w:rsidRPr="007F15CB" w:rsidRDefault="00A64D7C" w:rsidP="007F15CB">
      <w:pPr>
        <w:pStyle w:val="a6"/>
        <w:numPr>
          <w:ilvl w:val="1"/>
          <w:numId w:val="35"/>
        </w:numPr>
        <w:spacing w:after="160"/>
        <w:jc w:val="center"/>
        <w:rPr>
          <w:rFonts w:ascii="Times New Roman" w:eastAsia="Times New Roman" w:hAnsi="Times New Roman" w:cs="Times New Roman"/>
          <w:b/>
          <w:color w:val="000000"/>
          <w:sz w:val="28"/>
          <w:szCs w:val="28"/>
        </w:rPr>
      </w:pPr>
      <w:r w:rsidRPr="007F15CB">
        <w:rPr>
          <w:rFonts w:ascii="Times New Roman" w:eastAsia="Times New Roman" w:hAnsi="Times New Roman" w:cs="Times New Roman"/>
          <w:b/>
          <w:color w:val="000000"/>
          <w:sz w:val="28"/>
          <w:szCs w:val="28"/>
        </w:rPr>
        <w:t>СТРУКТУРА КУРСУ (ЗАГАЛЬНА)</w:t>
      </w:r>
    </w:p>
    <w:p w:rsidR="007F15CB" w:rsidRPr="007F15CB" w:rsidRDefault="007F15CB" w:rsidP="007F15CB">
      <w:pPr>
        <w:widowControl w:val="0"/>
        <w:rPr>
          <w:rFonts w:ascii="Times New Roman" w:eastAsia="Times New Roman" w:hAnsi="Times New Roman" w:cs="Times New Roman"/>
          <w:b/>
          <w:color w:val="000000"/>
          <w:sz w:val="28"/>
          <w:szCs w:val="28"/>
        </w:rPr>
      </w:pPr>
    </w:p>
    <w:tbl>
      <w:tblPr>
        <w:tblpPr w:leftFromText="180" w:rightFromText="180" w:vertAnchor="text" w:horzAnchor="margin" w:tblpXSpec="center" w:tblpY="-1133"/>
        <w:tblW w:w="14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76"/>
        <w:gridCol w:w="2722"/>
        <w:gridCol w:w="3090"/>
        <w:gridCol w:w="1559"/>
        <w:gridCol w:w="1418"/>
        <w:gridCol w:w="992"/>
        <w:gridCol w:w="3685"/>
      </w:tblGrid>
      <w:tr w:rsidR="0092226F" w:rsidTr="001A3EF8">
        <w:trPr>
          <w:trHeight w:val="731"/>
        </w:trPr>
        <w:tc>
          <w:tcPr>
            <w:tcW w:w="1376" w:type="dxa"/>
            <w:shd w:val="clear" w:color="auto" w:fill="C6D9F1"/>
            <w:tcMar>
              <w:top w:w="100" w:type="dxa"/>
              <w:left w:w="100" w:type="dxa"/>
              <w:bottom w:w="100" w:type="dxa"/>
              <w:right w:w="100" w:type="dxa"/>
            </w:tcMar>
            <w:hideMark/>
          </w:tcPr>
          <w:p w:rsidR="0092226F" w:rsidRPr="001A3EF8" w:rsidRDefault="0092226F" w:rsidP="001A3EF8">
            <w:pPr>
              <w:pStyle w:val="13"/>
              <w:widowControl w:val="0"/>
              <w:spacing w:line="240" w:lineRule="auto"/>
              <w:jc w:val="center"/>
              <w:rPr>
                <w:rFonts w:ascii="Times New Roman" w:hAnsi="Times New Roman" w:cs="Times New Roman"/>
                <w:b/>
                <w:sz w:val="24"/>
                <w:szCs w:val="24"/>
                <w:shd w:val="clear" w:color="auto" w:fill="C6D9F1"/>
                <w:lang w:val="uk-UA"/>
              </w:rPr>
            </w:pPr>
            <w:r w:rsidRPr="001A3EF8">
              <w:rPr>
                <w:rFonts w:ascii="Times New Roman" w:hAnsi="Times New Roman" w:cs="Times New Roman"/>
                <w:b/>
                <w:sz w:val="24"/>
                <w:szCs w:val="24"/>
                <w:shd w:val="clear" w:color="auto" w:fill="C6D9F1"/>
                <w:lang w:val="uk-UA"/>
              </w:rPr>
              <w:lastRenderedPageBreak/>
              <w:t>Кількість годин</w:t>
            </w:r>
          </w:p>
        </w:tc>
        <w:tc>
          <w:tcPr>
            <w:tcW w:w="2722" w:type="dxa"/>
            <w:shd w:val="clear" w:color="auto" w:fill="C6D9F1"/>
            <w:tcMar>
              <w:top w:w="100" w:type="dxa"/>
              <w:left w:w="100" w:type="dxa"/>
              <w:bottom w:w="100" w:type="dxa"/>
              <w:right w:w="100" w:type="dxa"/>
            </w:tcMar>
            <w:hideMark/>
          </w:tcPr>
          <w:p w:rsidR="0092226F" w:rsidRPr="001A3EF8" w:rsidRDefault="0092226F" w:rsidP="001A3EF8">
            <w:pPr>
              <w:pStyle w:val="13"/>
              <w:widowControl w:val="0"/>
              <w:spacing w:line="240" w:lineRule="auto"/>
              <w:jc w:val="center"/>
              <w:rPr>
                <w:rFonts w:ascii="Times New Roman" w:hAnsi="Times New Roman" w:cs="Times New Roman"/>
                <w:b/>
                <w:i/>
                <w:sz w:val="24"/>
                <w:szCs w:val="24"/>
                <w:shd w:val="clear" w:color="auto" w:fill="C6D9F1"/>
                <w:lang w:val="uk-UA"/>
              </w:rPr>
            </w:pPr>
            <w:r w:rsidRPr="001A3EF8">
              <w:rPr>
                <w:rFonts w:ascii="Times New Roman" w:hAnsi="Times New Roman" w:cs="Times New Roman"/>
                <w:b/>
                <w:sz w:val="24"/>
                <w:szCs w:val="24"/>
                <w:lang w:val="uk-UA"/>
              </w:rPr>
              <w:t>Тема</w:t>
            </w:r>
          </w:p>
        </w:tc>
        <w:tc>
          <w:tcPr>
            <w:tcW w:w="3090" w:type="dxa"/>
            <w:shd w:val="clear" w:color="auto" w:fill="C6D9F1"/>
            <w:tcMar>
              <w:top w:w="100" w:type="dxa"/>
              <w:left w:w="100" w:type="dxa"/>
              <w:bottom w:w="100" w:type="dxa"/>
              <w:right w:w="100" w:type="dxa"/>
            </w:tcMar>
          </w:tcPr>
          <w:p w:rsidR="0092226F" w:rsidRPr="001A3EF8" w:rsidRDefault="0092226F" w:rsidP="001A3EF8">
            <w:pPr>
              <w:pStyle w:val="13"/>
              <w:widowControl w:val="0"/>
              <w:spacing w:line="240" w:lineRule="auto"/>
              <w:jc w:val="center"/>
              <w:rPr>
                <w:rFonts w:ascii="Times New Roman" w:hAnsi="Times New Roman" w:cs="Times New Roman"/>
                <w:b/>
                <w:color w:val="454545"/>
                <w:sz w:val="24"/>
                <w:szCs w:val="24"/>
                <w:lang w:val="uk-UA"/>
              </w:rPr>
            </w:pPr>
            <w:r w:rsidRPr="001A3EF8">
              <w:rPr>
                <w:rFonts w:ascii="Times New Roman" w:hAnsi="Times New Roman" w:cs="Times New Roman"/>
                <w:b/>
                <w:sz w:val="24"/>
                <w:szCs w:val="24"/>
                <w:shd w:val="clear" w:color="auto" w:fill="C6D9F1"/>
                <w:lang w:val="uk-UA"/>
              </w:rPr>
              <w:t>Форма діяльності (заняття, кількість годин)</w:t>
            </w:r>
          </w:p>
        </w:tc>
        <w:tc>
          <w:tcPr>
            <w:tcW w:w="1559" w:type="dxa"/>
            <w:shd w:val="clear" w:color="auto" w:fill="C6D9F1"/>
            <w:tcMar>
              <w:top w:w="100" w:type="dxa"/>
              <w:left w:w="100" w:type="dxa"/>
              <w:bottom w:w="100" w:type="dxa"/>
              <w:right w:w="100" w:type="dxa"/>
            </w:tcMar>
            <w:hideMark/>
          </w:tcPr>
          <w:p w:rsidR="0092226F" w:rsidRPr="001A3EF8" w:rsidRDefault="0092226F" w:rsidP="001A3EF8">
            <w:pPr>
              <w:pStyle w:val="13"/>
              <w:widowControl w:val="0"/>
              <w:spacing w:line="240" w:lineRule="auto"/>
              <w:jc w:val="center"/>
              <w:rPr>
                <w:rFonts w:ascii="Times New Roman" w:hAnsi="Times New Roman" w:cs="Times New Roman"/>
                <w:b/>
                <w:sz w:val="24"/>
                <w:szCs w:val="24"/>
                <w:shd w:val="clear" w:color="auto" w:fill="C6D9F1"/>
                <w:lang w:val="uk-UA"/>
              </w:rPr>
            </w:pPr>
            <w:r w:rsidRPr="001A3EF8">
              <w:rPr>
                <w:rFonts w:ascii="Times New Roman" w:hAnsi="Times New Roman" w:cs="Times New Roman"/>
                <w:b/>
                <w:sz w:val="24"/>
                <w:szCs w:val="24"/>
                <w:shd w:val="clear" w:color="auto" w:fill="C6D9F1"/>
                <w:lang w:val="uk-UA"/>
              </w:rPr>
              <w:t>Література</w:t>
            </w:r>
          </w:p>
        </w:tc>
        <w:tc>
          <w:tcPr>
            <w:tcW w:w="1418" w:type="dxa"/>
            <w:shd w:val="clear" w:color="auto" w:fill="C6D9F1"/>
            <w:tcMar>
              <w:top w:w="100" w:type="dxa"/>
              <w:left w:w="100" w:type="dxa"/>
              <w:bottom w:w="100" w:type="dxa"/>
              <w:right w:w="100" w:type="dxa"/>
            </w:tcMar>
            <w:hideMark/>
          </w:tcPr>
          <w:p w:rsidR="0092226F" w:rsidRPr="001A3EF8" w:rsidRDefault="0092226F" w:rsidP="001A3EF8">
            <w:pPr>
              <w:pStyle w:val="13"/>
              <w:widowControl w:val="0"/>
              <w:spacing w:line="240" w:lineRule="auto"/>
              <w:jc w:val="center"/>
              <w:rPr>
                <w:rFonts w:ascii="Times New Roman" w:hAnsi="Times New Roman" w:cs="Times New Roman"/>
                <w:b/>
                <w:sz w:val="24"/>
                <w:szCs w:val="24"/>
                <w:shd w:val="clear" w:color="auto" w:fill="C6D9F1"/>
                <w:lang w:val="uk-UA"/>
              </w:rPr>
            </w:pPr>
            <w:r w:rsidRPr="001A3EF8">
              <w:rPr>
                <w:rFonts w:ascii="Times New Roman" w:hAnsi="Times New Roman" w:cs="Times New Roman"/>
                <w:b/>
                <w:sz w:val="24"/>
                <w:szCs w:val="24"/>
                <w:shd w:val="clear" w:color="auto" w:fill="C6D9F1"/>
                <w:lang w:val="uk-UA"/>
              </w:rPr>
              <w:t>Завдання</w:t>
            </w:r>
          </w:p>
        </w:tc>
        <w:tc>
          <w:tcPr>
            <w:tcW w:w="992" w:type="dxa"/>
            <w:shd w:val="clear" w:color="auto" w:fill="C6D9F1"/>
            <w:tcMar>
              <w:top w:w="100" w:type="dxa"/>
              <w:left w:w="100" w:type="dxa"/>
              <w:bottom w:w="100" w:type="dxa"/>
              <w:right w:w="100" w:type="dxa"/>
            </w:tcMar>
            <w:hideMark/>
          </w:tcPr>
          <w:p w:rsidR="0092226F" w:rsidRPr="001A3EF8" w:rsidRDefault="0092226F" w:rsidP="001A3EF8">
            <w:pPr>
              <w:pStyle w:val="13"/>
              <w:widowControl w:val="0"/>
              <w:spacing w:line="240" w:lineRule="auto"/>
              <w:jc w:val="center"/>
              <w:rPr>
                <w:rFonts w:ascii="Times New Roman" w:hAnsi="Times New Roman" w:cs="Times New Roman"/>
                <w:b/>
                <w:sz w:val="24"/>
                <w:szCs w:val="24"/>
                <w:shd w:val="clear" w:color="auto" w:fill="C6D9F1"/>
                <w:lang w:val="uk-UA"/>
              </w:rPr>
            </w:pPr>
            <w:r w:rsidRPr="001A3EF8">
              <w:rPr>
                <w:rFonts w:ascii="Times New Roman" w:hAnsi="Times New Roman" w:cs="Times New Roman"/>
                <w:b/>
                <w:sz w:val="24"/>
                <w:szCs w:val="24"/>
                <w:shd w:val="clear" w:color="auto" w:fill="C6D9F1"/>
                <w:lang w:val="uk-UA"/>
              </w:rPr>
              <w:t>Вага оцінки</w:t>
            </w:r>
          </w:p>
        </w:tc>
        <w:tc>
          <w:tcPr>
            <w:tcW w:w="3685" w:type="dxa"/>
            <w:shd w:val="clear" w:color="auto" w:fill="C6D9F1"/>
            <w:tcMar>
              <w:top w:w="100" w:type="dxa"/>
              <w:left w:w="100" w:type="dxa"/>
              <w:bottom w:w="100" w:type="dxa"/>
              <w:right w:w="100" w:type="dxa"/>
            </w:tcMar>
            <w:hideMark/>
          </w:tcPr>
          <w:p w:rsidR="0092226F" w:rsidRPr="001A3EF8" w:rsidRDefault="0092226F" w:rsidP="001A3EF8">
            <w:pPr>
              <w:widowControl w:val="0"/>
              <w:ind w:left="-100" w:right="-79"/>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b/>
                <w:color w:val="000000"/>
                <w:sz w:val="24"/>
                <w:szCs w:val="24"/>
                <w:shd w:val="clear" w:color="auto" w:fill="C6D9F1"/>
              </w:rPr>
              <w:t>Термін виконання</w:t>
            </w:r>
          </w:p>
        </w:tc>
      </w:tr>
      <w:tr w:rsidR="008B6861" w:rsidTr="001A3EF8">
        <w:trPr>
          <w:trHeight w:val="631"/>
        </w:trPr>
        <w:tc>
          <w:tcPr>
            <w:tcW w:w="14842" w:type="dxa"/>
            <w:gridSpan w:val="7"/>
            <w:shd w:val="clear" w:color="auto" w:fill="C6D9F1"/>
            <w:tcMar>
              <w:top w:w="100" w:type="dxa"/>
              <w:left w:w="100" w:type="dxa"/>
              <w:bottom w:w="100" w:type="dxa"/>
              <w:right w:w="100" w:type="dxa"/>
            </w:tcMar>
          </w:tcPr>
          <w:p w:rsidR="006B22F6" w:rsidRPr="001A3EF8" w:rsidRDefault="008B6861" w:rsidP="001A3EF8">
            <w:pPr>
              <w:widowControl w:val="0"/>
              <w:ind w:right="-79"/>
              <w:jc w:val="center"/>
              <w:rPr>
                <w:rFonts w:ascii="Times New Roman" w:eastAsia="Times New Roman" w:hAnsi="Times New Roman" w:cs="Times New Roman"/>
                <w:b/>
                <w:color w:val="000000"/>
                <w:sz w:val="24"/>
                <w:szCs w:val="24"/>
                <w:shd w:val="clear" w:color="auto" w:fill="C6D9F1"/>
              </w:rPr>
            </w:pPr>
            <w:r w:rsidRPr="001A3EF8">
              <w:rPr>
                <w:rFonts w:ascii="Times New Roman" w:eastAsia="Times New Roman" w:hAnsi="Times New Roman" w:cs="Times New Roman"/>
                <w:b/>
                <w:color w:val="000000"/>
                <w:sz w:val="24"/>
                <w:szCs w:val="24"/>
                <w:shd w:val="clear" w:color="auto" w:fill="C6D9F1"/>
              </w:rPr>
              <w:t>БЛОК 1.</w:t>
            </w:r>
          </w:p>
          <w:p w:rsidR="008B6861" w:rsidRPr="001A3EF8" w:rsidRDefault="006B22F6" w:rsidP="001A3EF8">
            <w:pPr>
              <w:widowControl w:val="0"/>
              <w:ind w:left="-100" w:right="-79"/>
              <w:jc w:val="center"/>
              <w:rPr>
                <w:rFonts w:ascii="Times New Roman" w:eastAsia="Times New Roman" w:hAnsi="Times New Roman" w:cs="Times New Roman"/>
                <w:b/>
                <w:color w:val="000000"/>
                <w:sz w:val="24"/>
                <w:szCs w:val="24"/>
                <w:shd w:val="clear" w:color="auto" w:fill="C6D9F1"/>
              </w:rPr>
            </w:pPr>
            <w:r w:rsidRPr="001A3EF8">
              <w:rPr>
                <w:rFonts w:ascii="Times New Roman" w:eastAsia="Times New Roman" w:hAnsi="Times New Roman" w:cs="Times New Roman"/>
                <w:b/>
                <w:color w:val="000000"/>
                <w:sz w:val="24"/>
                <w:szCs w:val="24"/>
                <w:shd w:val="clear" w:color="auto" w:fill="C6D9F1"/>
              </w:rPr>
              <w:t xml:space="preserve">СТАНОВЛЕННЯ  ГЛОБАЛІСТИКИ , ФОРМУВАННЯ ЇЇ МЕТОДОЛОГІЧНОЇ І ТЕОРЕТИЧНОЇ БАЗИ </w:t>
            </w:r>
          </w:p>
        </w:tc>
      </w:tr>
      <w:tr w:rsidR="001A3EF8" w:rsidTr="00CD529E">
        <w:trPr>
          <w:trHeight w:val="1115"/>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1A3EF8" w:rsidRPr="001A3EF8" w:rsidRDefault="00CD529E"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722" w:type="dxa"/>
            <w:tcMar>
              <w:top w:w="100" w:type="dxa"/>
              <w:left w:w="100" w:type="dxa"/>
              <w:bottom w:w="100" w:type="dxa"/>
              <w:right w:w="100" w:type="dxa"/>
            </w:tcMar>
          </w:tcPr>
          <w:p w:rsidR="001A3EF8" w:rsidRPr="001A3EF8" w:rsidRDefault="001A3EF8" w:rsidP="001A3EF8">
            <w:pPr>
              <w:pStyle w:val="13"/>
              <w:widowControl w:val="0"/>
              <w:spacing w:line="240" w:lineRule="auto"/>
              <w:jc w:val="both"/>
              <w:rPr>
                <w:rFonts w:ascii="Times New Roman" w:hAnsi="Times New Roman" w:cs="Times New Roman"/>
                <w:color w:val="000000"/>
                <w:sz w:val="24"/>
                <w:szCs w:val="24"/>
                <w:lang w:val="uk-UA" w:eastAsia="en-US"/>
              </w:rPr>
            </w:pPr>
            <w:r w:rsidRPr="001A3EF8">
              <w:rPr>
                <w:rFonts w:ascii="Times New Roman" w:hAnsi="Times New Roman" w:cs="Times New Roman"/>
                <w:color w:val="000000"/>
                <w:sz w:val="24"/>
                <w:szCs w:val="24"/>
                <w:lang w:val="uk-UA" w:eastAsia="en-US"/>
              </w:rPr>
              <w:t>Тема 1.  Сучасна методологія глобалістики</w:t>
            </w:r>
          </w:p>
        </w:tc>
        <w:tc>
          <w:tcPr>
            <w:tcW w:w="3090"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color w:val="000000"/>
                <w:sz w:val="24"/>
                <w:szCs w:val="24"/>
              </w:rPr>
              <w:t>Лекція</w:t>
            </w:r>
            <w:r w:rsidRPr="001A3EF8">
              <w:rPr>
                <w:rFonts w:ascii="Times New Roman" w:eastAsia="Times New Roman" w:hAnsi="Times New Roman" w:cs="Times New Roman"/>
                <w:i/>
                <w:color w:val="000000"/>
                <w:sz w:val="24"/>
                <w:szCs w:val="24"/>
              </w:rPr>
              <w:t xml:space="preserve"> </w:t>
            </w:r>
            <w:r w:rsidRPr="001A3EF8">
              <w:rPr>
                <w:rFonts w:ascii="Times New Roman" w:eastAsia="Times New Roman" w:hAnsi="Times New Roman" w:cs="Times New Roman"/>
                <w:color w:val="000000"/>
                <w:sz w:val="24"/>
                <w:szCs w:val="24"/>
              </w:rPr>
              <w:t>(</w:t>
            </w:r>
            <w:r w:rsidR="00CD529E">
              <w:rPr>
                <w:rFonts w:ascii="Times New Roman" w:eastAsia="Times New Roman" w:hAnsi="Times New Roman" w:cs="Times New Roman"/>
                <w:color w:val="000000"/>
                <w:sz w:val="24"/>
                <w:szCs w:val="24"/>
              </w:rPr>
              <w:t>4</w:t>
            </w:r>
            <w:r w:rsidRPr="001A3EF8">
              <w:rPr>
                <w:rFonts w:ascii="Times New Roman" w:eastAsia="Times New Roman" w:hAnsi="Times New Roman" w:cs="Times New Roman"/>
                <w:color w:val="000000"/>
                <w:sz w:val="24"/>
                <w:szCs w:val="24"/>
              </w:rPr>
              <w:t xml:space="preserve"> год.)</w:t>
            </w:r>
          </w:p>
          <w:p w:rsidR="001A3EF8" w:rsidRPr="001A3EF8" w:rsidRDefault="001A3EF8" w:rsidP="001A3EF8">
            <w:pPr>
              <w:widowControl w:val="0"/>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color w:val="000000"/>
                <w:sz w:val="24"/>
                <w:szCs w:val="24"/>
              </w:rPr>
              <w:t xml:space="preserve">Практичне заняття ( </w:t>
            </w:r>
            <w:r w:rsidR="0051416B">
              <w:rPr>
                <w:rFonts w:ascii="Times New Roman" w:eastAsia="Times New Roman" w:hAnsi="Times New Roman" w:cs="Times New Roman"/>
                <w:color w:val="000000"/>
                <w:sz w:val="24"/>
                <w:szCs w:val="24"/>
              </w:rPr>
              <w:t>-</w:t>
            </w:r>
            <w:r w:rsidRPr="001A3EF8">
              <w:rPr>
                <w:rFonts w:ascii="Times New Roman" w:eastAsia="Times New Roman" w:hAnsi="Times New Roman" w:cs="Times New Roman"/>
                <w:color w:val="000000"/>
                <w:sz w:val="24"/>
                <w:szCs w:val="24"/>
              </w:rPr>
              <w:t xml:space="preserve"> год.)</w:t>
            </w:r>
          </w:p>
          <w:p w:rsidR="001A3EF8" w:rsidRPr="001A3EF8" w:rsidRDefault="001A3EF8" w:rsidP="00CD529E">
            <w:pPr>
              <w:widowControl w:val="0"/>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color w:val="000000"/>
                <w:sz w:val="24"/>
                <w:szCs w:val="24"/>
              </w:rPr>
              <w:t>Самостійна робота (</w:t>
            </w:r>
            <w:r w:rsidR="00CD529E">
              <w:rPr>
                <w:rFonts w:ascii="Times New Roman" w:eastAsia="Times New Roman" w:hAnsi="Times New Roman" w:cs="Times New Roman"/>
                <w:color w:val="000000"/>
                <w:sz w:val="24"/>
                <w:szCs w:val="24"/>
              </w:rPr>
              <w:t>6</w:t>
            </w:r>
            <w:r w:rsidRPr="001A3EF8">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vAlign w:val="center"/>
          </w:tcPr>
          <w:p w:rsidR="001A3EF8" w:rsidRPr="001A3EF8" w:rsidRDefault="001A3EF8" w:rsidP="001A3EF8">
            <w:pPr>
              <w:widowControl w:val="0"/>
              <w:jc w:val="center"/>
              <w:rPr>
                <w:rFonts w:ascii="Times New Roman" w:hAnsi="Times New Roman" w:cs="Times New Roman"/>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vAlign w:val="center"/>
          </w:tcPr>
          <w:p w:rsidR="001A3EF8" w:rsidRPr="001A3EF8" w:rsidRDefault="001A3EF8" w:rsidP="001A3EF8">
            <w:pPr>
              <w:pStyle w:val="13"/>
              <w:widowControl w:val="0"/>
              <w:spacing w:line="240" w:lineRule="auto"/>
              <w:jc w:val="center"/>
              <w:rPr>
                <w:rFonts w:ascii="Times New Roman" w:hAnsi="Times New Roman" w:cs="Times New Roman"/>
                <w:sz w:val="24"/>
                <w:szCs w:val="24"/>
                <w:lang w:val="uk-UA"/>
              </w:rPr>
            </w:pPr>
            <w:r w:rsidRPr="001A3EF8">
              <w:rPr>
                <w:rFonts w:ascii="Times New Roman" w:hAnsi="Times New Roman" w:cs="Times New Roman"/>
                <w:sz w:val="24"/>
                <w:szCs w:val="24"/>
                <w:lang w:val="uk-UA"/>
              </w:rPr>
              <w:t>Виконання практичних завдань</w:t>
            </w:r>
          </w:p>
        </w:tc>
        <w:tc>
          <w:tcPr>
            <w:tcW w:w="992" w:type="dxa"/>
            <w:shd w:val="clear" w:color="auto" w:fill="auto"/>
            <w:tcMar>
              <w:top w:w="100" w:type="dxa"/>
              <w:left w:w="100" w:type="dxa"/>
              <w:bottom w:w="100" w:type="dxa"/>
              <w:right w:w="100" w:type="dxa"/>
            </w:tcMar>
          </w:tcPr>
          <w:p w:rsidR="001A3EF8" w:rsidRPr="00CD529E" w:rsidRDefault="00CD529E" w:rsidP="00CD529E">
            <w:pPr>
              <w:jc w:val="center"/>
            </w:pPr>
            <w:r w:rsidRPr="00CD529E">
              <w:t>-</w:t>
            </w:r>
          </w:p>
        </w:tc>
        <w:tc>
          <w:tcPr>
            <w:tcW w:w="3685" w:type="dxa"/>
            <w:tcMar>
              <w:top w:w="100" w:type="dxa"/>
              <w:left w:w="100" w:type="dxa"/>
              <w:bottom w:w="100" w:type="dxa"/>
              <w:right w:w="100" w:type="dxa"/>
            </w:tcMar>
          </w:tcPr>
          <w:p w:rsidR="001A3EF8" w:rsidRPr="001A3EF8" w:rsidRDefault="001A3EF8" w:rsidP="001A3EF8">
            <w:pPr>
              <w:widowControl w:val="0"/>
              <w:ind w:left="-100" w:right="-79"/>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color w:val="000000"/>
                <w:sz w:val="24"/>
                <w:szCs w:val="24"/>
              </w:rPr>
              <w:t>Впродовж першого навчального</w:t>
            </w:r>
          </w:p>
          <w:p w:rsidR="001A3EF8" w:rsidRPr="001A3EF8" w:rsidRDefault="001A3EF8" w:rsidP="001A3EF8">
            <w:pPr>
              <w:widowControl w:val="0"/>
              <w:ind w:left="-100" w:right="-79"/>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color w:val="000000"/>
                <w:sz w:val="24"/>
                <w:szCs w:val="24"/>
              </w:rPr>
              <w:t>семестру ( перший періодичний контроль )</w:t>
            </w:r>
          </w:p>
        </w:tc>
      </w:tr>
      <w:tr w:rsidR="0092226F" w:rsidTr="00CD529E">
        <w:trPr>
          <w:trHeight w:val="1144"/>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92226F" w:rsidRPr="001A3EF8" w:rsidRDefault="00CD529E"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722" w:type="dxa"/>
            <w:tcMar>
              <w:top w:w="100" w:type="dxa"/>
              <w:left w:w="100" w:type="dxa"/>
              <w:bottom w:w="100" w:type="dxa"/>
              <w:right w:w="100" w:type="dxa"/>
            </w:tcMar>
          </w:tcPr>
          <w:p w:rsidR="0092226F" w:rsidRPr="001A3EF8" w:rsidRDefault="0092226F" w:rsidP="001A3EF8">
            <w:pPr>
              <w:pStyle w:val="1"/>
              <w:spacing w:before="0"/>
              <w:ind w:left="-21" w:right="270"/>
              <w:jc w:val="both"/>
              <w:rPr>
                <w:b w:val="0"/>
                <w:caps/>
                <w:color w:val="000000"/>
                <w:spacing w:val="4"/>
                <w:sz w:val="24"/>
                <w:szCs w:val="24"/>
                <w:u w:val="single"/>
              </w:rPr>
            </w:pPr>
            <w:r w:rsidRPr="001A3EF8">
              <w:rPr>
                <w:rFonts w:eastAsia="Calibri"/>
                <w:b w:val="0"/>
                <w:bCs w:val="0"/>
                <w:sz w:val="24"/>
                <w:szCs w:val="24"/>
                <w:lang w:eastAsia="ru-RU"/>
              </w:rPr>
              <w:t>Тема 2. Основні  теорії  глобалістики</w:t>
            </w:r>
          </w:p>
          <w:p w:rsidR="0092226F" w:rsidRPr="001A3EF8" w:rsidRDefault="0092226F" w:rsidP="001A3EF8">
            <w:pPr>
              <w:pStyle w:val="a7"/>
              <w:widowControl w:val="0"/>
              <w:spacing w:after="0"/>
              <w:jc w:val="both"/>
              <w:rPr>
                <w:sz w:val="24"/>
                <w:lang w:val="uk-UA"/>
              </w:rPr>
            </w:pPr>
          </w:p>
        </w:tc>
        <w:tc>
          <w:tcPr>
            <w:tcW w:w="3090" w:type="dxa"/>
            <w:tcMar>
              <w:top w:w="100" w:type="dxa"/>
              <w:left w:w="100" w:type="dxa"/>
              <w:bottom w:w="100" w:type="dxa"/>
              <w:right w:w="100" w:type="dxa"/>
            </w:tcMar>
            <w:hideMark/>
          </w:tcPr>
          <w:p w:rsidR="0092226F" w:rsidRPr="001A3EF8" w:rsidRDefault="0051416B" w:rsidP="001A3EF8">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w:t>
            </w:r>
            <w:r w:rsidR="0092226F" w:rsidRPr="001A3EF8">
              <w:rPr>
                <w:rFonts w:ascii="Times New Roman" w:eastAsia="Times New Roman" w:hAnsi="Times New Roman" w:cs="Times New Roman"/>
                <w:color w:val="000000"/>
                <w:sz w:val="24"/>
                <w:szCs w:val="24"/>
              </w:rPr>
              <w:t>2 год.)</w:t>
            </w:r>
          </w:p>
          <w:p w:rsidR="0092226F" w:rsidRPr="001A3EF8" w:rsidRDefault="0092226F" w:rsidP="001A3EF8">
            <w:pPr>
              <w:widowControl w:val="0"/>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color w:val="000000"/>
                <w:sz w:val="24"/>
                <w:szCs w:val="24"/>
              </w:rPr>
              <w:t>Практичне заняття ( 2 год.)</w:t>
            </w:r>
          </w:p>
          <w:p w:rsidR="0092226F" w:rsidRPr="001A3EF8" w:rsidRDefault="0092226F" w:rsidP="00CD529E">
            <w:pPr>
              <w:widowControl w:val="0"/>
              <w:jc w:val="center"/>
              <w:rPr>
                <w:rFonts w:ascii="Times New Roman" w:eastAsia="Times New Roman" w:hAnsi="Times New Roman" w:cs="Times New Roman"/>
                <w:color w:val="000000"/>
                <w:sz w:val="24"/>
                <w:szCs w:val="24"/>
              </w:rPr>
            </w:pPr>
            <w:r w:rsidRPr="001A3EF8">
              <w:rPr>
                <w:rFonts w:ascii="Times New Roman" w:eastAsia="Times New Roman" w:hAnsi="Times New Roman" w:cs="Times New Roman"/>
                <w:color w:val="000000"/>
                <w:sz w:val="24"/>
                <w:szCs w:val="24"/>
              </w:rPr>
              <w:t>Самостійна робота (</w:t>
            </w:r>
            <w:r w:rsidR="00CD529E">
              <w:rPr>
                <w:rFonts w:ascii="Times New Roman" w:eastAsia="Times New Roman" w:hAnsi="Times New Roman" w:cs="Times New Roman"/>
                <w:color w:val="000000"/>
                <w:sz w:val="24"/>
                <w:szCs w:val="24"/>
              </w:rPr>
              <w:t>6</w:t>
            </w:r>
            <w:r w:rsidRPr="001A3EF8">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92226F" w:rsidRPr="001A3EF8" w:rsidRDefault="001A3EF8" w:rsidP="001A3EF8">
            <w:pPr>
              <w:widowControl w:val="0"/>
              <w:jc w:val="center"/>
              <w:rPr>
                <w:rFonts w:ascii="Times New Roman" w:eastAsia="Times New Roman" w:hAnsi="Times New Roman" w:cs="Times New Roman"/>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92226F" w:rsidRPr="001A3EF8" w:rsidRDefault="001A3EF8" w:rsidP="001A3EF8">
            <w:pPr>
              <w:widowControl w:val="0"/>
              <w:jc w:val="center"/>
              <w:rPr>
                <w:rFonts w:ascii="Times New Roman" w:eastAsia="Times New Roman" w:hAnsi="Times New Roman" w:cs="Times New Roman"/>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hideMark/>
          </w:tcPr>
          <w:p w:rsidR="0092226F" w:rsidRPr="001A3EF8" w:rsidRDefault="00CD529E" w:rsidP="00CD529E">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685" w:type="dxa"/>
            <w:tcMar>
              <w:top w:w="100" w:type="dxa"/>
              <w:left w:w="100" w:type="dxa"/>
              <w:bottom w:w="100" w:type="dxa"/>
              <w:right w:w="100" w:type="dxa"/>
            </w:tcMar>
          </w:tcPr>
          <w:p w:rsidR="0092226F" w:rsidRPr="001A3EF8" w:rsidRDefault="0092226F" w:rsidP="001A3EF8">
            <w:pPr>
              <w:widowControl w:val="0"/>
              <w:jc w:val="center"/>
              <w:rPr>
                <w:rFonts w:ascii="Times New Roman" w:eastAsia="Times New Roman" w:hAnsi="Times New Roman" w:cs="Times New Roman"/>
                <w:sz w:val="24"/>
                <w:szCs w:val="24"/>
              </w:rPr>
            </w:pPr>
            <w:r w:rsidRPr="001A3EF8">
              <w:rPr>
                <w:rFonts w:ascii="Times New Roman" w:eastAsia="Times New Roman" w:hAnsi="Times New Roman" w:cs="Times New Roman"/>
                <w:sz w:val="24"/>
                <w:szCs w:val="24"/>
              </w:rPr>
              <w:t>Впродовж першого навчального семестру ( перший періодичний контроль )</w:t>
            </w:r>
          </w:p>
        </w:tc>
      </w:tr>
      <w:tr w:rsidR="00FD2D1D" w:rsidTr="00CD529E">
        <w:trPr>
          <w:trHeight w:val="1122"/>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D2D1D" w:rsidRPr="001A3EF8" w:rsidRDefault="00CD529E"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722" w:type="dxa"/>
            <w:tcMar>
              <w:top w:w="100" w:type="dxa"/>
              <w:left w:w="100" w:type="dxa"/>
              <w:bottom w:w="100" w:type="dxa"/>
              <w:right w:w="100" w:type="dxa"/>
            </w:tcMar>
          </w:tcPr>
          <w:p w:rsidR="00FD2D1D" w:rsidRPr="001A3EF8" w:rsidRDefault="00FD2D1D" w:rsidP="001A3EF8">
            <w:pPr>
              <w:pStyle w:val="a6"/>
              <w:widowControl w:val="0"/>
              <w:ind w:left="0"/>
              <w:contextualSpacing w:val="0"/>
              <w:jc w:val="both"/>
              <w:rPr>
                <w:rFonts w:ascii="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Тема 3.  Ідеологічні  концепції  і  платформи  глобалістики</w:t>
            </w:r>
          </w:p>
        </w:tc>
        <w:tc>
          <w:tcPr>
            <w:tcW w:w="3090" w:type="dxa"/>
            <w:tcMar>
              <w:top w:w="100" w:type="dxa"/>
              <w:left w:w="100" w:type="dxa"/>
              <w:bottom w:w="100" w:type="dxa"/>
              <w:right w:w="100" w:type="dxa"/>
            </w:tcMar>
            <w:hideMark/>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Лекція ( </w:t>
            </w:r>
            <w:r w:rsidR="0051416B">
              <w:rPr>
                <w:rFonts w:ascii="Times New Roman" w:eastAsia="Times New Roman" w:hAnsi="Times New Roman" w:cs="Times New Roman"/>
                <w:color w:val="000000" w:themeColor="text1"/>
                <w:sz w:val="24"/>
                <w:szCs w:val="24"/>
              </w:rPr>
              <w:t>2</w:t>
            </w:r>
            <w:r w:rsidRPr="001A3EF8">
              <w:rPr>
                <w:rFonts w:ascii="Times New Roman" w:eastAsia="Times New Roman" w:hAnsi="Times New Roman" w:cs="Times New Roman"/>
                <w:color w:val="000000" w:themeColor="text1"/>
                <w:sz w:val="24"/>
                <w:szCs w:val="24"/>
              </w:rPr>
              <w:t xml:space="preserve"> год.)</w:t>
            </w:r>
          </w:p>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Практичне заняття ( </w:t>
            </w:r>
            <w:r w:rsidR="0051416B">
              <w:rPr>
                <w:rFonts w:ascii="Times New Roman" w:eastAsia="Times New Roman" w:hAnsi="Times New Roman" w:cs="Times New Roman"/>
                <w:color w:val="000000" w:themeColor="text1"/>
                <w:sz w:val="24"/>
                <w:szCs w:val="24"/>
              </w:rPr>
              <w:t>-</w:t>
            </w:r>
            <w:r w:rsidRPr="001A3EF8">
              <w:rPr>
                <w:rFonts w:ascii="Times New Roman" w:eastAsia="Times New Roman" w:hAnsi="Times New Roman" w:cs="Times New Roman"/>
                <w:color w:val="000000" w:themeColor="text1"/>
                <w:sz w:val="24"/>
                <w:szCs w:val="24"/>
              </w:rPr>
              <w:t xml:space="preserve"> год.)</w:t>
            </w:r>
          </w:p>
          <w:p w:rsidR="00FD2D1D" w:rsidRPr="001A3EF8" w:rsidRDefault="00FD2D1D" w:rsidP="00CD529E">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6</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hideMark/>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hideMark/>
          </w:tcPr>
          <w:p w:rsidR="00FD2D1D" w:rsidRPr="001A3EF8" w:rsidRDefault="00CD529E" w:rsidP="00CD529E">
            <w:pPr>
              <w:widowControl w:val="0"/>
              <w:tabs>
                <w:tab w:val="left" w:pos="42"/>
              </w:tabs>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685" w:type="dxa"/>
            <w:tcMar>
              <w:top w:w="100" w:type="dxa"/>
              <w:left w:w="100" w:type="dxa"/>
              <w:bottom w:w="100" w:type="dxa"/>
              <w:right w:w="100" w:type="dxa"/>
            </w:tcMar>
            <w:hideMark/>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Впродовж першого навчального семестру ( перший періодичний контроль )</w:t>
            </w:r>
          </w:p>
        </w:tc>
      </w:tr>
      <w:tr w:rsidR="00FD2D1D" w:rsidTr="00CD529E">
        <w:trPr>
          <w:trHeight w:val="1087"/>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D2D1D" w:rsidRPr="001A3EF8" w:rsidRDefault="00CD529E"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722" w:type="dxa"/>
            <w:tcMar>
              <w:top w:w="100" w:type="dxa"/>
              <w:left w:w="100" w:type="dxa"/>
              <w:bottom w:w="100" w:type="dxa"/>
              <w:right w:w="100" w:type="dxa"/>
            </w:tcMar>
          </w:tcPr>
          <w:p w:rsidR="00FD2D1D" w:rsidRPr="001A3EF8" w:rsidRDefault="00FD2D1D" w:rsidP="001A3EF8">
            <w:pPr>
              <w:pStyle w:val="a6"/>
              <w:widowControl w:val="0"/>
              <w:ind w:left="0"/>
              <w:contextualSpacing w:val="0"/>
              <w:jc w:val="both"/>
              <w:rPr>
                <w:rFonts w:ascii="Times New Roman" w:hAnsi="Times New Roman" w:cs="Times New Roman"/>
                <w:color w:val="000000" w:themeColor="text1"/>
                <w:sz w:val="24"/>
                <w:szCs w:val="24"/>
              </w:rPr>
            </w:pPr>
            <w:r w:rsidRPr="001A3EF8">
              <w:rPr>
                <w:rFonts w:ascii="Times New Roman" w:hAnsi="Times New Roman" w:cs="Times New Roman"/>
                <w:color w:val="000000" w:themeColor="text1"/>
                <w:sz w:val="24"/>
                <w:szCs w:val="24"/>
              </w:rPr>
              <w:t>Тема 4. Становлення  глобальної  економіки</w:t>
            </w:r>
          </w:p>
          <w:p w:rsidR="00FD2D1D" w:rsidRPr="001A3EF8" w:rsidRDefault="00FD2D1D" w:rsidP="001A3EF8">
            <w:pPr>
              <w:pStyle w:val="a6"/>
              <w:widowControl w:val="0"/>
              <w:ind w:left="0"/>
              <w:contextualSpacing w:val="0"/>
              <w:jc w:val="both"/>
              <w:rPr>
                <w:rFonts w:ascii="Times New Roman" w:hAnsi="Times New Roman" w:cs="Times New Roman"/>
                <w:color w:val="000000" w:themeColor="text1"/>
                <w:sz w:val="24"/>
                <w:szCs w:val="24"/>
              </w:rPr>
            </w:pPr>
          </w:p>
        </w:tc>
        <w:tc>
          <w:tcPr>
            <w:tcW w:w="3090" w:type="dxa"/>
            <w:tcMar>
              <w:top w:w="100" w:type="dxa"/>
              <w:left w:w="100" w:type="dxa"/>
              <w:bottom w:w="100" w:type="dxa"/>
              <w:right w:w="100" w:type="dxa"/>
            </w:tcMar>
            <w:hideMark/>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Лекція ( </w:t>
            </w:r>
            <w:r w:rsidR="00DF0327">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Практичне заняття ( 2 год.)</w:t>
            </w:r>
          </w:p>
          <w:p w:rsidR="00FD2D1D" w:rsidRPr="001A3EF8" w:rsidRDefault="00FD2D1D" w:rsidP="00CD529E">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hideMark/>
          </w:tcPr>
          <w:p w:rsidR="00FD2D1D" w:rsidRPr="001A3EF8" w:rsidRDefault="00CD529E" w:rsidP="00CD529E">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685" w:type="dxa"/>
            <w:tcMar>
              <w:top w:w="100" w:type="dxa"/>
              <w:left w:w="100" w:type="dxa"/>
              <w:bottom w:w="100" w:type="dxa"/>
              <w:right w:w="100" w:type="dxa"/>
            </w:tcMar>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Впродовж першого навчального семестру ( перший періодичний контроль )</w:t>
            </w:r>
          </w:p>
        </w:tc>
      </w:tr>
      <w:tr w:rsidR="00FD2D1D" w:rsidTr="001A3EF8">
        <w:trPr>
          <w:trHeight w:val="308"/>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D2D1D" w:rsidRPr="001A3EF8" w:rsidRDefault="00CD529E"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722" w:type="dxa"/>
            <w:tcMar>
              <w:top w:w="100" w:type="dxa"/>
              <w:left w:w="100" w:type="dxa"/>
              <w:bottom w:w="100" w:type="dxa"/>
              <w:right w:w="100" w:type="dxa"/>
            </w:tcMar>
          </w:tcPr>
          <w:p w:rsidR="00FD2D1D" w:rsidRPr="001A3EF8" w:rsidRDefault="00FD2D1D" w:rsidP="001A3EF8">
            <w:pPr>
              <w:pStyle w:val="a6"/>
              <w:widowControl w:val="0"/>
              <w:tabs>
                <w:tab w:val="left" w:pos="510"/>
              </w:tabs>
              <w:ind w:left="0"/>
              <w:contextualSpacing w:val="0"/>
              <w:jc w:val="both"/>
              <w:rPr>
                <w:rFonts w:ascii="Times New Roman" w:hAnsi="Times New Roman" w:cs="Times New Roman"/>
                <w:color w:val="000000" w:themeColor="text1"/>
                <w:sz w:val="24"/>
                <w:szCs w:val="24"/>
              </w:rPr>
            </w:pPr>
            <w:r w:rsidRPr="001A3EF8">
              <w:rPr>
                <w:rFonts w:ascii="Times New Roman" w:hAnsi="Times New Roman" w:cs="Times New Roman"/>
                <w:color w:val="000000" w:themeColor="text1"/>
                <w:sz w:val="24"/>
                <w:szCs w:val="24"/>
              </w:rPr>
              <w:t>Тема 5.  Система  критики  глобалізації</w:t>
            </w:r>
          </w:p>
        </w:tc>
        <w:tc>
          <w:tcPr>
            <w:tcW w:w="3090" w:type="dxa"/>
            <w:tcMar>
              <w:top w:w="100" w:type="dxa"/>
              <w:left w:w="100" w:type="dxa"/>
              <w:bottom w:w="100" w:type="dxa"/>
              <w:right w:w="100" w:type="dxa"/>
            </w:tcMar>
            <w:hideMark/>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Лекція ( </w:t>
            </w:r>
            <w:r w:rsidR="00DF0327">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Практичне заняття ( 2 год.)</w:t>
            </w:r>
          </w:p>
          <w:p w:rsidR="00FD2D1D" w:rsidRPr="001A3EF8" w:rsidRDefault="00FD2D1D" w:rsidP="00CD529E">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 xml:space="preserve">6 </w:t>
            </w:r>
            <w:r w:rsidRPr="001A3EF8">
              <w:rPr>
                <w:rFonts w:ascii="Times New Roman" w:eastAsia="Times New Roman" w:hAnsi="Times New Roman" w:cs="Times New Roman"/>
                <w:color w:val="000000" w:themeColor="text1"/>
                <w:sz w:val="24"/>
                <w:szCs w:val="24"/>
              </w:rPr>
              <w:t>год.)</w:t>
            </w:r>
          </w:p>
        </w:tc>
        <w:tc>
          <w:tcPr>
            <w:tcW w:w="1559" w:type="dxa"/>
            <w:tcMar>
              <w:top w:w="100" w:type="dxa"/>
              <w:left w:w="100" w:type="dxa"/>
              <w:bottom w:w="100" w:type="dxa"/>
              <w:right w:w="100" w:type="dxa"/>
            </w:tcMar>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hideMark/>
          </w:tcPr>
          <w:p w:rsidR="00FD2D1D" w:rsidRPr="001A3EF8" w:rsidRDefault="00CD529E" w:rsidP="00CD529E">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685" w:type="dxa"/>
            <w:tcMar>
              <w:top w:w="100" w:type="dxa"/>
              <w:left w:w="100" w:type="dxa"/>
              <w:bottom w:w="100" w:type="dxa"/>
              <w:right w:w="100" w:type="dxa"/>
            </w:tcMar>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Впродовж першого навчального семестру ( перший періодичний контроль )</w:t>
            </w:r>
          </w:p>
        </w:tc>
      </w:tr>
      <w:tr w:rsidR="00FD2D1D" w:rsidTr="00CD529E">
        <w:trPr>
          <w:trHeight w:val="1171"/>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rsidR="00FD2D1D" w:rsidRPr="001A3EF8" w:rsidRDefault="003B752D"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722" w:type="dxa"/>
            <w:tcMar>
              <w:top w:w="100" w:type="dxa"/>
              <w:left w:w="100" w:type="dxa"/>
              <w:bottom w:w="100" w:type="dxa"/>
              <w:right w:w="100" w:type="dxa"/>
            </w:tcMar>
          </w:tcPr>
          <w:p w:rsidR="00FD2D1D" w:rsidRPr="001A3EF8" w:rsidRDefault="00FD2D1D" w:rsidP="001A3EF8">
            <w:pPr>
              <w:widowControl w:val="0"/>
              <w:tabs>
                <w:tab w:val="left" w:pos="510"/>
              </w:tabs>
              <w:jc w:val="both"/>
              <w:rPr>
                <w:rFonts w:ascii="Times New Roman" w:hAnsi="Times New Roman" w:cs="Times New Roman"/>
                <w:color w:val="000000" w:themeColor="text1"/>
                <w:sz w:val="24"/>
                <w:szCs w:val="24"/>
              </w:rPr>
            </w:pPr>
            <w:r w:rsidRPr="001A3EF8">
              <w:rPr>
                <w:rFonts w:ascii="Times New Roman" w:hAnsi="Times New Roman" w:cs="Times New Roman"/>
                <w:color w:val="000000" w:themeColor="text1"/>
                <w:sz w:val="24"/>
                <w:szCs w:val="24"/>
              </w:rPr>
              <w:t>Тема 6.  Парадокси глобалізації та проблеми її доказової бази</w:t>
            </w:r>
          </w:p>
        </w:tc>
        <w:tc>
          <w:tcPr>
            <w:tcW w:w="3090" w:type="dxa"/>
            <w:tcMar>
              <w:top w:w="100" w:type="dxa"/>
              <w:left w:w="100" w:type="dxa"/>
              <w:bottom w:w="100" w:type="dxa"/>
              <w:right w:w="100" w:type="dxa"/>
            </w:tcMar>
            <w:hideMark/>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Лекція ( </w:t>
            </w:r>
            <w:r w:rsidR="00DF0327">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Практичне заняття ( 2 год.)</w:t>
            </w:r>
          </w:p>
          <w:p w:rsidR="00FD2D1D" w:rsidRPr="001A3EF8" w:rsidRDefault="00FD2D1D" w:rsidP="00CD529E">
            <w:pPr>
              <w:widowControl w:val="0"/>
              <w:jc w:val="center"/>
              <w:rPr>
                <w:rFonts w:ascii="Times New Roman" w:eastAsia="Times New Roman" w:hAnsi="Times New Roman" w:cs="Times New Roman"/>
                <w:color w:val="000000" w:themeColor="text1"/>
                <w:sz w:val="24"/>
                <w:szCs w:val="24"/>
                <w:lang w:val="ru-RU"/>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FD2D1D"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hideMark/>
          </w:tcPr>
          <w:p w:rsidR="00FD2D1D" w:rsidRPr="001A3EF8" w:rsidRDefault="00CD529E" w:rsidP="00CD529E">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685" w:type="dxa"/>
            <w:tcMar>
              <w:top w:w="100" w:type="dxa"/>
              <w:left w:w="100" w:type="dxa"/>
              <w:bottom w:w="100" w:type="dxa"/>
              <w:right w:w="100" w:type="dxa"/>
            </w:tcMar>
          </w:tcPr>
          <w:p w:rsidR="00FD2D1D" w:rsidRPr="001A3EF8" w:rsidRDefault="00FD2D1D"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Впродовж першого навчального семестру ( перший періодичний контроль )</w:t>
            </w:r>
          </w:p>
        </w:tc>
      </w:tr>
      <w:tr w:rsidR="00FD2D1D" w:rsidTr="00CD529E">
        <w:trPr>
          <w:trHeight w:val="595"/>
        </w:trPr>
        <w:tc>
          <w:tcPr>
            <w:tcW w:w="14842" w:type="dxa"/>
            <w:gridSpan w:val="7"/>
            <w:shd w:val="clear" w:color="auto" w:fill="B8CCE4" w:themeFill="accent1" w:themeFillTint="66"/>
            <w:tcMar>
              <w:top w:w="100" w:type="dxa"/>
              <w:left w:w="100" w:type="dxa"/>
              <w:bottom w:w="100" w:type="dxa"/>
              <w:right w:w="100" w:type="dxa"/>
            </w:tcMar>
          </w:tcPr>
          <w:p w:rsidR="00FD2D1D" w:rsidRPr="001A3EF8" w:rsidRDefault="00FD2D1D" w:rsidP="00CD529E">
            <w:pPr>
              <w:widowControl w:val="0"/>
              <w:jc w:val="center"/>
              <w:rPr>
                <w:rFonts w:ascii="Times New Roman" w:eastAsia="Times New Roman" w:hAnsi="Times New Roman" w:cs="Times New Roman"/>
                <w:b/>
                <w:sz w:val="24"/>
                <w:szCs w:val="24"/>
              </w:rPr>
            </w:pPr>
            <w:r w:rsidRPr="001A3EF8">
              <w:rPr>
                <w:rFonts w:ascii="Times New Roman" w:eastAsia="Times New Roman" w:hAnsi="Times New Roman" w:cs="Times New Roman"/>
                <w:b/>
                <w:sz w:val="24"/>
                <w:szCs w:val="24"/>
              </w:rPr>
              <w:t>БЛОК 2.</w:t>
            </w:r>
          </w:p>
          <w:p w:rsidR="00FD2D1D" w:rsidRPr="001A3EF8" w:rsidRDefault="00FD2D1D" w:rsidP="00CD529E">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b/>
                <w:sz w:val="24"/>
                <w:szCs w:val="24"/>
              </w:rPr>
              <w:t>СУЧАСНА СВІТОВА ЕКОНОМІКА ТА ПЕРСПЕКТІВИ ЇЇ ГЛОБАЛЬНОГО РОЗВИТКУ</w:t>
            </w:r>
          </w:p>
        </w:tc>
      </w:tr>
      <w:tr w:rsidR="001A3EF8" w:rsidTr="00BC36AB">
        <w:trPr>
          <w:trHeight w:val="1218"/>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1A3EF8" w:rsidRPr="001A3EF8" w:rsidRDefault="003B752D"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w:t>
            </w:r>
          </w:p>
        </w:tc>
        <w:tc>
          <w:tcPr>
            <w:tcW w:w="2722" w:type="dxa"/>
            <w:tcMar>
              <w:top w:w="100" w:type="dxa"/>
              <w:left w:w="100" w:type="dxa"/>
              <w:bottom w:w="100" w:type="dxa"/>
              <w:right w:w="100" w:type="dxa"/>
            </w:tcMar>
          </w:tcPr>
          <w:p w:rsidR="001A3EF8" w:rsidRPr="001A3EF8" w:rsidRDefault="001A3EF8" w:rsidP="001A3EF8">
            <w:pPr>
              <w:tabs>
                <w:tab w:val="left" w:pos="142"/>
              </w:tabs>
              <w:rPr>
                <w:rFonts w:ascii="Times New Roman" w:hAnsi="Times New Roman" w:cs="Times New Roman"/>
                <w:color w:val="000000" w:themeColor="text1"/>
                <w:sz w:val="24"/>
                <w:szCs w:val="24"/>
              </w:rPr>
            </w:pPr>
            <w:r w:rsidRPr="001A3EF8">
              <w:rPr>
                <w:rFonts w:ascii="Times New Roman" w:hAnsi="Times New Roman" w:cs="Times New Roman"/>
                <w:color w:val="000000" w:themeColor="text1"/>
                <w:sz w:val="24"/>
                <w:szCs w:val="24"/>
              </w:rPr>
              <w:t>Тема 7.  Регулятивні  механізми  глобальної  економіки</w:t>
            </w:r>
          </w:p>
        </w:tc>
        <w:tc>
          <w:tcPr>
            <w:tcW w:w="3090" w:type="dxa"/>
            <w:tcMar>
              <w:top w:w="100" w:type="dxa"/>
              <w:left w:w="100" w:type="dxa"/>
              <w:bottom w:w="100" w:type="dxa"/>
              <w:right w:w="100" w:type="dxa"/>
            </w:tcMar>
            <w:hideMark/>
          </w:tcPr>
          <w:p w:rsidR="001A3EF8" w:rsidRPr="001A3EF8" w:rsidRDefault="0051416B" w:rsidP="001A3EF8">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Лекція (</w:t>
            </w:r>
            <w:r w:rsidR="001A3EF8" w:rsidRPr="001A3EF8">
              <w:rPr>
                <w:rFonts w:ascii="Times New Roman" w:eastAsia="Times New Roman" w:hAnsi="Times New Roman" w:cs="Times New Roman"/>
                <w:color w:val="000000" w:themeColor="text1"/>
                <w:sz w:val="24"/>
                <w:szCs w:val="24"/>
              </w:rPr>
              <w:t>4 год.)</w:t>
            </w:r>
          </w:p>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Практичне заняття ( </w:t>
            </w:r>
            <w:r w:rsidR="0051416B">
              <w:rPr>
                <w:rFonts w:ascii="Times New Roman" w:eastAsia="Times New Roman" w:hAnsi="Times New Roman" w:cs="Times New Roman"/>
                <w:color w:val="000000" w:themeColor="text1"/>
                <w:sz w:val="24"/>
                <w:szCs w:val="24"/>
              </w:rPr>
              <w:t>2</w:t>
            </w:r>
            <w:r w:rsidRPr="001A3EF8">
              <w:rPr>
                <w:rFonts w:ascii="Times New Roman" w:eastAsia="Times New Roman" w:hAnsi="Times New Roman" w:cs="Times New Roman"/>
                <w:color w:val="000000" w:themeColor="text1"/>
                <w:sz w:val="24"/>
                <w:szCs w:val="24"/>
              </w:rPr>
              <w:t xml:space="preserve"> год.)</w:t>
            </w:r>
          </w:p>
          <w:p w:rsidR="001A3EF8" w:rsidRPr="001A3EF8" w:rsidRDefault="001A3EF8" w:rsidP="00CD529E">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vAlign w:val="center"/>
          </w:tcPr>
          <w:p w:rsidR="001A3EF8" w:rsidRPr="001A3EF8" w:rsidRDefault="001A3EF8" w:rsidP="001A3EF8">
            <w:pPr>
              <w:widowControl w:val="0"/>
              <w:jc w:val="center"/>
              <w:rPr>
                <w:rFonts w:ascii="Times New Roman" w:hAnsi="Times New Roman" w:cs="Times New Roman"/>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vAlign w:val="center"/>
          </w:tcPr>
          <w:p w:rsidR="001A3EF8" w:rsidRPr="001A3EF8" w:rsidRDefault="001A3EF8" w:rsidP="001A3EF8">
            <w:pPr>
              <w:pStyle w:val="13"/>
              <w:widowControl w:val="0"/>
              <w:spacing w:line="240" w:lineRule="auto"/>
              <w:jc w:val="center"/>
              <w:rPr>
                <w:rFonts w:ascii="Times New Roman" w:hAnsi="Times New Roman" w:cs="Times New Roman"/>
                <w:sz w:val="24"/>
                <w:szCs w:val="24"/>
                <w:lang w:val="uk-UA"/>
              </w:rPr>
            </w:pPr>
            <w:r w:rsidRPr="001A3EF8">
              <w:rPr>
                <w:rFonts w:ascii="Times New Roman" w:hAnsi="Times New Roman" w:cs="Times New Roman"/>
                <w:sz w:val="24"/>
                <w:szCs w:val="24"/>
                <w:lang w:val="uk-UA"/>
              </w:rPr>
              <w:t>Виконання практичних завдань</w:t>
            </w:r>
          </w:p>
        </w:tc>
        <w:tc>
          <w:tcPr>
            <w:tcW w:w="992" w:type="dxa"/>
            <w:tcMar>
              <w:top w:w="100" w:type="dxa"/>
              <w:left w:w="100" w:type="dxa"/>
              <w:bottom w:w="100" w:type="dxa"/>
              <w:right w:w="100" w:type="dxa"/>
            </w:tcMar>
            <w:hideMark/>
          </w:tcPr>
          <w:p w:rsidR="001A3EF8" w:rsidRPr="001A3EF8" w:rsidRDefault="001A3EF8" w:rsidP="00CD529E">
            <w:pPr>
              <w:pStyle w:val="2"/>
              <w:keepNext w:val="0"/>
              <w:keepLines w:val="0"/>
              <w:widowControl w:val="0"/>
              <w:tabs>
                <w:tab w:val="left" w:pos="42"/>
                <w:tab w:val="left" w:pos="255"/>
              </w:tabs>
              <w:autoSpaceDE w:val="0"/>
              <w:autoSpaceDN w:val="0"/>
              <w:spacing w:before="0"/>
              <w:jc w:val="center"/>
              <w:rPr>
                <w:rFonts w:ascii="Times New Roman" w:eastAsia="Times New Roman" w:hAnsi="Times New Roman" w:cs="Times New Roman"/>
                <w:b w:val="0"/>
                <w:color w:val="000000" w:themeColor="text1"/>
                <w:sz w:val="24"/>
                <w:szCs w:val="24"/>
              </w:rPr>
            </w:pPr>
          </w:p>
          <w:p w:rsidR="001A3EF8" w:rsidRPr="001A3EF8" w:rsidRDefault="00CD529E" w:rsidP="00CD529E">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685"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Впродовж першого навчального семестру (</w:t>
            </w:r>
            <w:r w:rsidRPr="001A3EF8">
              <w:rPr>
                <w:rFonts w:ascii="Times New Roman" w:hAnsi="Times New Roman" w:cs="Times New Roman"/>
                <w:sz w:val="24"/>
                <w:szCs w:val="24"/>
              </w:rPr>
              <w:t xml:space="preserve"> </w:t>
            </w:r>
            <w:r w:rsidRPr="001A3EF8">
              <w:rPr>
                <w:rFonts w:ascii="Times New Roman" w:eastAsia="Times New Roman" w:hAnsi="Times New Roman" w:cs="Times New Roman"/>
                <w:color w:val="000000" w:themeColor="text1"/>
                <w:sz w:val="24"/>
                <w:szCs w:val="24"/>
              </w:rPr>
              <w:t>другий періодичний контроль )</w:t>
            </w:r>
          </w:p>
        </w:tc>
      </w:tr>
      <w:tr w:rsidR="001A3EF8" w:rsidTr="001A3EF8">
        <w:trPr>
          <w:trHeight w:val="1140"/>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1A3EF8" w:rsidRPr="001A3EF8" w:rsidRDefault="003B752D"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722" w:type="dxa"/>
            <w:tcMar>
              <w:top w:w="100" w:type="dxa"/>
              <w:left w:w="100" w:type="dxa"/>
              <w:bottom w:w="100" w:type="dxa"/>
              <w:right w:w="100" w:type="dxa"/>
            </w:tcMar>
          </w:tcPr>
          <w:p w:rsidR="001A3EF8" w:rsidRPr="001A3EF8" w:rsidRDefault="001A3EF8" w:rsidP="001A3EF8">
            <w:pPr>
              <w:pStyle w:val="a7"/>
              <w:tabs>
                <w:tab w:val="left" w:pos="993"/>
              </w:tabs>
              <w:spacing w:after="0"/>
              <w:rPr>
                <w:color w:val="000000" w:themeColor="text1"/>
                <w:sz w:val="24"/>
                <w:lang w:val="uk-UA"/>
              </w:rPr>
            </w:pPr>
            <w:r w:rsidRPr="001A3EF8">
              <w:rPr>
                <w:color w:val="000000" w:themeColor="text1"/>
                <w:sz w:val="24"/>
                <w:lang w:val="uk-UA"/>
              </w:rPr>
              <w:t>Тема 8.  Інституційне середовище глобальних трансформацій</w:t>
            </w:r>
          </w:p>
        </w:tc>
        <w:tc>
          <w:tcPr>
            <w:tcW w:w="3090" w:type="dxa"/>
            <w:tcMar>
              <w:top w:w="100" w:type="dxa"/>
              <w:left w:w="100" w:type="dxa"/>
              <w:bottom w:w="100" w:type="dxa"/>
              <w:right w:w="100" w:type="dxa"/>
            </w:tcMar>
            <w:hideMark/>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Лекція ( </w:t>
            </w:r>
            <w:r w:rsidR="00DF0327">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Практичне заняття ( 2 год.)</w:t>
            </w:r>
          </w:p>
          <w:p w:rsidR="001A3EF8" w:rsidRPr="001A3EF8" w:rsidRDefault="001A3EF8" w:rsidP="00CD529E">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hideMark/>
          </w:tcPr>
          <w:p w:rsidR="001A3EF8" w:rsidRPr="001A3EF8" w:rsidRDefault="001A3EF8" w:rsidP="00CD529E">
            <w:pPr>
              <w:pStyle w:val="2"/>
              <w:keepNext w:val="0"/>
              <w:keepLines w:val="0"/>
              <w:widowControl w:val="0"/>
              <w:tabs>
                <w:tab w:val="left" w:pos="42"/>
                <w:tab w:val="left" w:pos="255"/>
              </w:tabs>
              <w:autoSpaceDE w:val="0"/>
              <w:autoSpaceDN w:val="0"/>
              <w:spacing w:before="0"/>
              <w:jc w:val="center"/>
              <w:rPr>
                <w:rFonts w:ascii="Times New Roman" w:eastAsia="Times New Roman" w:hAnsi="Times New Roman" w:cs="Times New Roman"/>
                <w:b w:val="0"/>
                <w:color w:val="000000" w:themeColor="text1"/>
                <w:sz w:val="24"/>
                <w:szCs w:val="24"/>
              </w:rPr>
            </w:pPr>
          </w:p>
          <w:p w:rsidR="001A3EF8" w:rsidRPr="001A3EF8" w:rsidRDefault="00CD529E" w:rsidP="00CD529E">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685"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Впродовж першого навчального семестру ( другий періодичний контроль )</w:t>
            </w:r>
          </w:p>
        </w:tc>
      </w:tr>
      <w:tr w:rsidR="001A3EF8" w:rsidTr="00CD529E">
        <w:trPr>
          <w:trHeight w:val="1187"/>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1A3EF8" w:rsidRPr="001A3EF8" w:rsidRDefault="003B752D" w:rsidP="001A3EF8">
            <w:pPr>
              <w:widowControl w:val="0"/>
              <w:snapToGrid w:val="0"/>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w:t>
            </w:r>
          </w:p>
        </w:tc>
        <w:tc>
          <w:tcPr>
            <w:tcW w:w="2722" w:type="dxa"/>
            <w:tcMar>
              <w:top w:w="100" w:type="dxa"/>
              <w:left w:w="100" w:type="dxa"/>
              <w:bottom w:w="100" w:type="dxa"/>
              <w:right w:w="100" w:type="dxa"/>
            </w:tcMar>
          </w:tcPr>
          <w:p w:rsidR="001A3EF8" w:rsidRPr="001A3EF8" w:rsidRDefault="001A3EF8" w:rsidP="001A3EF8">
            <w:pPr>
              <w:pStyle w:val="a6"/>
              <w:ind w:left="0"/>
              <w:contextualSpacing w:val="0"/>
              <w:rPr>
                <w:rFonts w:ascii="Times New Roman" w:hAnsi="Times New Roman" w:cs="Times New Roman"/>
                <w:color w:val="000000" w:themeColor="text1"/>
                <w:sz w:val="24"/>
                <w:szCs w:val="24"/>
              </w:rPr>
            </w:pPr>
            <w:r w:rsidRPr="001A3EF8">
              <w:rPr>
                <w:rFonts w:ascii="Times New Roman" w:hAnsi="Times New Roman" w:cs="Times New Roman"/>
                <w:color w:val="000000" w:themeColor="text1"/>
                <w:sz w:val="24"/>
                <w:szCs w:val="24"/>
              </w:rPr>
              <w:t>Тема 9.  Міжнародні  стратегії  глобалізації</w:t>
            </w:r>
          </w:p>
        </w:tc>
        <w:tc>
          <w:tcPr>
            <w:tcW w:w="3090" w:type="dxa"/>
            <w:tcMar>
              <w:top w:w="100" w:type="dxa"/>
              <w:left w:w="100" w:type="dxa"/>
              <w:bottom w:w="100" w:type="dxa"/>
              <w:right w:w="100" w:type="dxa"/>
            </w:tcMar>
            <w:hideMark/>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Лекція ( </w:t>
            </w:r>
            <w:r w:rsidR="00DF0327">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Практичне заняття ( 2 год.)</w:t>
            </w:r>
          </w:p>
          <w:p w:rsidR="001A3EF8" w:rsidRPr="001A3EF8" w:rsidRDefault="001A3EF8" w:rsidP="00CD529E">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hideMark/>
          </w:tcPr>
          <w:p w:rsidR="001A3EF8" w:rsidRPr="001A3EF8" w:rsidRDefault="00CD529E" w:rsidP="00CD529E">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685"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lang w:val="ru-RU"/>
              </w:rPr>
              <w:t>Впродовж першого навчального семестру ( другий періодичний контроль )</w:t>
            </w:r>
          </w:p>
        </w:tc>
      </w:tr>
      <w:tr w:rsidR="001A3EF8" w:rsidTr="00CD529E">
        <w:trPr>
          <w:trHeight w:val="1194"/>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1A3EF8" w:rsidRPr="001A3EF8" w:rsidRDefault="003B752D" w:rsidP="001A3EF8">
            <w:pPr>
              <w:widowControl w:val="0"/>
              <w:snapToGrid w:val="0"/>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w:t>
            </w:r>
          </w:p>
        </w:tc>
        <w:tc>
          <w:tcPr>
            <w:tcW w:w="2722" w:type="dxa"/>
            <w:tcMar>
              <w:top w:w="100" w:type="dxa"/>
              <w:left w:w="100" w:type="dxa"/>
              <w:bottom w:w="100" w:type="dxa"/>
              <w:right w:w="100" w:type="dxa"/>
            </w:tcMar>
          </w:tcPr>
          <w:p w:rsidR="001A3EF8" w:rsidRPr="001A3EF8" w:rsidRDefault="001A3EF8" w:rsidP="001A3EF8">
            <w:pPr>
              <w:widowControl w:val="0"/>
              <w:shd w:val="clear" w:color="auto" w:fill="FFFFFF"/>
              <w:tabs>
                <w:tab w:val="left" w:pos="581"/>
              </w:tabs>
              <w:autoSpaceDE w:val="0"/>
              <w:autoSpaceDN w:val="0"/>
              <w:adjustRightInd w:val="0"/>
              <w:rPr>
                <w:rFonts w:ascii="Times New Roman" w:hAnsi="Times New Roman" w:cs="Times New Roman"/>
                <w:color w:val="000000" w:themeColor="text1"/>
                <w:sz w:val="24"/>
                <w:szCs w:val="24"/>
              </w:rPr>
            </w:pPr>
            <w:r w:rsidRPr="001A3EF8">
              <w:rPr>
                <w:rFonts w:ascii="Times New Roman" w:hAnsi="Times New Roman" w:cs="Times New Roman"/>
                <w:color w:val="000000" w:themeColor="text1"/>
                <w:sz w:val="24"/>
                <w:szCs w:val="24"/>
              </w:rPr>
              <w:t xml:space="preserve">Тема 10.  </w:t>
            </w:r>
            <w:bookmarkStart w:id="0" w:name="_Hlk522531788"/>
            <w:r w:rsidRPr="001A3EF8">
              <w:rPr>
                <w:rFonts w:ascii="Times New Roman" w:hAnsi="Times New Roman" w:cs="Times New Roman"/>
                <w:color w:val="000000" w:themeColor="text1"/>
                <w:sz w:val="24"/>
                <w:szCs w:val="24"/>
              </w:rPr>
              <w:t>Альтерглобалізм: становлення  і  перспективи  розвитку</w:t>
            </w:r>
            <w:bookmarkEnd w:id="0"/>
          </w:p>
        </w:tc>
        <w:tc>
          <w:tcPr>
            <w:tcW w:w="3090"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Лекція ( </w:t>
            </w:r>
            <w:r w:rsidR="0051416B">
              <w:rPr>
                <w:rFonts w:ascii="Times New Roman" w:eastAsia="Times New Roman" w:hAnsi="Times New Roman" w:cs="Times New Roman"/>
                <w:color w:val="000000" w:themeColor="text1"/>
                <w:sz w:val="24"/>
                <w:szCs w:val="24"/>
                <w:lang w:val="ru-RU"/>
              </w:rPr>
              <w:t>2</w:t>
            </w:r>
            <w:r w:rsidRPr="001A3EF8">
              <w:rPr>
                <w:rFonts w:ascii="Times New Roman" w:eastAsia="Times New Roman" w:hAnsi="Times New Roman" w:cs="Times New Roman"/>
                <w:color w:val="000000" w:themeColor="text1"/>
                <w:sz w:val="24"/>
                <w:szCs w:val="24"/>
              </w:rPr>
              <w:t xml:space="preserve"> год.)</w:t>
            </w:r>
          </w:p>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Практичне заняття ( 2 год.)</w:t>
            </w:r>
          </w:p>
          <w:p w:rsidR="001A3EF8" w:rsidRPr="001A3EF8" w:rsidRDefault="001A3EF8" w:rsidP="00CD529E">
            <w:pPr>
              <w:widowControl w:val="0"/>
              <w:jc w:val="center"/>
              <w:rPr>
                <w:rFonts w:ascii="Times New Roman" w:eastAsia="Times New Roman" w:hAnsi="Times New Roman" w:cs="Times New Roman"/>
                <w:color w:val="000000" w:themeColor="text1"/>
                <w:sz w:val="24"/>
                <w:szCs w:val="24"/>
                <w:lang w:val="ru-RU"/>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6</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tcPr>
          <w:p w:rsidR="001A3EF8" w:rsidRPr="001A3EF8" w:rsidRDefault="001A3EF8" w:rsidP="00CD529E">
            <w:pPr>
              <w:pStyle w:val="2"/>
              <w:keepNext w:val="0"/>
              <w:keepLines w:val="0"/>
              <w:widowControl w:val="0"/>
              <w:tabs>
                <w:tab w:val="left" w:pos="42"/>
                <w:tab w:val="left" w:pos="255"/>
              </w:tabs>
              <w:autoSpaceDE w:val="0"/>
              <w:autoSpaceDN w:val="0"/>
              <w:spacing w:before="0"/>
              <w:jc w:val="center"/>
              <w:rPr>
                <w:rFonts w:ascii="Times New Roman" w:eastAsia="Times New Roman" w:hAnsi="Times New Roman" w:cs="Times New Roman"/>
                <w:b w:val="0"/>
                <w:color w:val="000000" w:themeColor="text1"/>
                <w:sz w:val="24"/>
                <w:szCs w:val="24"/>
                <w:lang w:val="ru-RU"/>
              </w:rPr>
            </w:pPr>
          </w:p>
          <w:p w:rsidR="001A3EF8" w:rsidRPr="001A3EF8" w:rsidRDefault="00CD529E" w:rsidP="00CD529E">
            <w:pPr>
              <w:widowControl w:val="0"/>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c>
          <w:tcPr>
            <w:tcW w:w="3685"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lang w:val="ru-RU"/>
              </w:rPr>
            </w:pPr>
            <w:r w:rsidRPr="001A3EF8">
              <w:rPr>
                <w:rFonts w:ascii="Times New Roman" w:eastAsia="Times New Roman" w:hAnsi="Times New Roman" w:cs="Times New Roman"/>
                <w:color w:val="000000" w:themeColor="text1"/>
                <w:sz w:val="24"/>
                <w:szCs w:val="24"/>
                <w:lang w:val="ru-RU"/>
              </w:rPr>
              <w:t>Впродовж першого навчального семестру ( другий періодичний контроль )</w:t>
            </w:r>
          </w:p>
        </w:tc>
      </w:tr>
      <w:tr w:rsidR="001A3EF8" w:rsidTr="00CD529E">
        <w:trPr>
          <w:trHeight w:val="1199"/>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1A3EF8" w:rsidRPr="001A3EF8" w:rsidRDefault="003B752D"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722" w:type="dxa"/>
            <w:tcMar>
              <w:top w:w="100" w:type="dxa"/>
              <w:left w:w="100" w:type="dxa"/>
              <w:bottom w:w="100" w:type="dxa"/>
              <w:right w:w="100" w:type="dxa"/>
            </w:tcMar>
          </w:tcPr>
          <w:p w:rsidR="001A3EF8" w:rsidRPr="001A3EF8" w:rsidRDefault="001A3EF8" w:rsidP="001A3EF8">
            <w:pPr>
              <w:widowControl w:val="0"/>
              <w:rPr>
                <w:rFonts w:ascii="Times New Roman" w:eastAsia="Times New Roman" w:hAnsi="Times New Roman" w:cs="Times New Roman"/>
                <w:color w:val="000000" w:themeColor="text1"/>
                <w:sz w:val="24"/>
                <w:szCs w:val="24"/>
                <w:lang w:eastAsia="ru-RU"/>
              </w:rPr>
            </w:pPr>
            <w:r w:rsidRPr="001A3EF8">
              <w:rPr>
                <w:rFonts w:ascii="Times New Roman" w:eastAsia="Times New Roman" w:hAnsi="Times New Roman" w:cs="Times New Roman"/>
                <w:color w:val="000000" w:themeColor="text1"/>
                <w:sz w:val="24"/>
                <w:szCs w:val="24"/>
                <w:lang w:eastAsia="ru-RU"/>
              </w:rPr>
              <w:t>Тема11.  Сценарні карти  глобального  розвитку</w:t>
            </w:r>
          </w:p>
          <w:p w:rsidR="001A3EF8" w:rsidRPr="001A3EF8" w:rsidRDefault="001A3EF8" w:rsidP="001A3EF8">
            <w:pPr>
              <w:pStyle w:val="a6"/>
              <w:ind w:left="0"/>
              <w:rPr>
                <w:rFonts w:ascii="Times New Roman" w:hAnsi="Times New Roman" w:cs="Times New Roman"/>
                <w:color w:val="000000" w:themeColor="text1"/>
                <w:sz w:val="24"/>
                <w:szCs w:val="24"/>
              </w:rPr>
            </w:pPr>
          </w:p>
        </w:tc>
        <w:tc>
          <w:tcPr>
            <w:tcW w:w="3090"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Лекція ( 2 год.)</w:t>
            </w:r>
          </w:p>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Практичне заняття ( 2 год.)</w:t>
            </w:r>
          </w:p>
          <w:p w:rsidR="001A3EF8" w:rsidRPr="001A3EF8" w:rsidRDefault="001A3EF8" w:rsidP="00CD529E">
            <w:pPr>
              <w:widowControl w:val="0"/>
              <w:jc w:val="center"/>
              <w:rPr>
                <w:rFonts w:ascii="Times New Roman" w:eastAsia="Times New Roman" w:hAnsi="Times New Roman" w:cs="Times New Roman"/>
                <w:color w:val="000000" w:themeColor="text1"/>
                <w:sz w:val="24"/>
                <w:szCs w:val="24"/>
                <w:lang w:val="ru-RU"/>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4</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tcPr>
          <w:p w:rsidR="001A3EF8" w:rsidRPr="001A3EF8" w:rsidRDefault="00CD529E" w:rsidP="00CD529E">
            <w:pPr>
              <w:widowControl w:val="0"/>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c>
          <w:tcPr>
            <w:tcW w:w="3685"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lang w:val="ru-RU"/>
              </w:rPr>
            </w:pPr>
            <w:r w:rsidRPr="001A3EF8">
              <w:rPr>
                <w:rFonts w:ascii="Times New Roman" w:eastAsia="Times New Roman" w:hAnsi="Times New Roman" w:cs="Times New Roman"/>
                <w:color w:val="000000" w:themeColor="text1"/>
                <w:sz w:val="24"/>
                <w:szCs w:val="24"/>
                <w:lang w:val="ru-RU"/>
              </w:rPr>
              <w:t>Впродовж першого навчального семестру ( другий періодичний контроль )</w:t>
            </w:r>
          </w:p>
        </w:tc>
      </w:tr>
      <w:tr w:rsidR="001A3EF8" w:rsidTr="00CD529E">
        <w:trPr>
          <w:trHeight w:val="1162"/>
        </w:trPr>
        <w:tc>
          <w:tcPr>
            <w:tcW w:w="1376"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1A3EF8" w:rsidRPr="001A3EF8" w:rsidRDefault="003B752D" w:rsidP="001A3EF8">
            <w:pPr>
              <w:widowControl w:val="0"/>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722" w:type="dxa"/>
            <w:tcMar>
              <w:top w:w="100" w:type="dxa"/>
              <w:left w:w="100" w:type="dxa"/>
              <w:bottom w:w="100" w:type="dxa"/>
              <w:right w:w="100" w:type="dxa"/>
            </w:tcMar>
          </w:tcPr>
          <w:p w:rsidR="001A3EF8" w:rsidRPr="001A3EF8" w:rsidRDefault="001A3EF8" w:rsidP="001A3EF8">
            <w:pPr>
              <w:widowControl w:val="0"/>
              <w:rPr>
                <w:rFonts w:ascii="Times New Roman" w:eastAsia="Times New Roman" w:hAnsi="Times New Roman" w:cs="Times New Roman"/>
                <w:color w:val="000000" w:themeColor="text1"/>
                <w:sz w:val="24"/>
                <w:szCs w:val="24"/>
                <w:lang w:eastAsia="ru-RU"/>
              </w:rPr>
            </w:pPr>
            <w:r w:rsidRPr="001A3EF8">
              <w:rPr>
                <w:rFonts w:ascii="Times New Roman" w:eastAsia="Times New Roman" w:hAnsi="Times New Roman" w:cs="Times New Roman"/>
                <w:color w:val="000000" w:themeColor="text1"/>
                <w:sz w:val="24"/>
                <w:szCs w:val="24"/>
                <w:lang w:eastAsia="ru-RU"/>
              </w:rPr>
              <w:t>Тема 12.  Конкурентна стратегія  розвитку України в умовах глобалізації</w:t>
            </w:r>
          </w:p>
        </w:tc>
        <w:tc>
          <w:tcPr>
            <w:tcW w:w="3090"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Лекція ( 4 год.)</w:t>
            </w:r>
          </w:p>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eastAsia="Times New Roman" w:hAnsi="Times New Roman" w:cs="Times New Roman"/>
                <w:color w:val="000000" w:themeColor="text1"/>
                <w:sz w:val="24"/>
                <w:szCs w:val="24"/>
              </w:rPr>
              <w:t xml:space="preserve">Практичне заняття ( </w:t>
            </w:r>
            <w:r w:rsidR="00621D28">
              <w:rPr>
                <w:rFonts w:ascii="Times New Roman" w:eastAsia="Times New Roman" w:hAnsi="Times New Roman" w:cs="Times New Roman"/>
                <w:color w:val="000000" w:themeColor="text1"/>
                <w:sz w:val="24"/>
                <w:szCs w:val="24"/>
              </w:rPr>
              <w:t>2</w:t>
            </w:r>
            <w:r w:rsidRPr="001A3EF8">
              <w:rPr>
                <w:rFonts w:ascii="Times New Roman" w:eastAsia="Times New Roman" w:hAnsi="Times New Roman" w:cs="Times New Roman"/>
                <w:color w:val="000000" w:themeColor="text1"/>
                <w:sz w:val="24"/>
                <w:szCs w:val="24"/>
              </w:rPr>
              <w:t xml:space="preserve"> год.)</w:t>
            </w:r>
          </w:p>
          <w:p w:rsidR="001A3EF8" w:rsidRPr="001A3EF8" w:rsidRDefault="001A3EF8" w:rsidP="00CD529E">
            <w:pPr>
              <w:widowControl w:val="0"/>
              <w:jc w:val="center"/>
              <w:rPr>
                <w:rFonts w:ascii="Times New Roman" w:eastAsia="Times New Roman" w:hAnsi="Times New Roman" w:cs="Times New Roman"/>
                <w:color w:val="000000" w:themeColor="text1"/>
                <w:sz w:val="24"/>
                <w:szCs w:val="24"/>
                <w:lang w:val="ru-RU"/>
              </w:rPr>
            </w:pPr>
            <w:r w:rsidRPr="001A3EF8">
              <w:rPr>
                <w:rFonts w:ascii="Times New Roman" w:eastAsia="Times New Roman" w:hAnsi="Times New Roman" w:cs="Times New Roman"/>
                <w:color w:val="000000" w:themeColor="text1"/>
                <w:sz w:val="24"/>
                <w:szCs w:val="24"/>
              </w:rPr>
              <w:t>Самостійна робота (</w:t>
            </w:r>
            <w:r w:rsidR="00CD529E">
              <w:rPr>
                <w:rFonts w:ascii="Times New Roman" w:eastAsia="Times New Roman" w:hAnsi="Times New Roman" w:cs="Times New Roman"/>
                <w:color w:val="000000" w:themeColor="text1"/>
                <w:sz w:val="24"/>
                <w:szCs w:val="24"/>
              </w:rPr>
              <w:t>6</w:t>
            </w:r>
            <w:r w:rsidRPr="001A3EF8">
              <w:rPr>
                <w:rFonts w:ascii="Times New Roman" w:eastAsia="Times New Roman" w:hAnsi="Times New Roman" w:cs="Times New Roman"/>
                <w:color w:val="000000" w:themeColor="text1"/>
                <w:sz w:val="24"/>
                <w:szCs w:val="24"/>
              </w:rPr>
              <w:t xml:space="preserve"> год.)</w:t>
            </w:r>
          </w:p>
        </w:tc>
        <w:tc>
          <w:tcPr>
            <w:tcW w:w="1559"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lang w:val="ru-RU" w:eastAsia="uk-UA"/>
              </w:rPr>
              <w:t>Основна, додаткова  та інтернет ресурси</w:t>
            </w:r>
          </w:p>
        </w:tc>
        <w:tc>
          <w:tcPr>
            <w:tcW w:w="1418"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rPr>
            </w:pPr>
            <w:r w:rsidRPr="001A3EF8">
              <w:rPr>
                <w:rFonts w:ascii="Times New Roman" w:hAnsi="Times New Roman" w:cs="Times New Roman"/>
                <w:sz w:val="24"/>
                <w:szCs w:val="24"/>
              </w:rPr>
              <w:t>Виконання практичних завдань</w:t>
            </w:r>
          </w:p>
        </w:tc>
        <w:tc>
          <w:tcPr>
            <w:tcW w:w="992" w:type="dxa"/>
            <w:tcMar>
              <w:top w:w="100" w:type="dxa"/>
              <w:left w:w="100" w:type="dxa"/>
              <w:bottom w:w="100" w:type="dxa"/>
              <w:right w:w="100" w:type="dxa"/>
            </w:tcMar>
          </w:tcPr>
          <w:p w:rsidR="001A3EF8" w:rsidRPr="001A3EF8" w:rsidRDefault="00CD529E" w:rsidP="00CD529E">
            <w:pPr>
              <w:widowControl w:val="0"/>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c>
          <w:tcPr>
            <w:tcW w:w="3685" w:type="dxa"/>
            <w:tcMar>
              <w:top w:w="100" w:type="dxa"/>
              <w:left w:w="100" w:type="dxa"/>
              <w:bottom w:w="100" w:type="dxa"/>
              <w:right w:w="100" w:type="dxa"/>
            </w:tcMar>
          </w:tcPr>
          <w:p w:rsidR="001A3EF8" w:rsidRPr="001A3EF8" w:rsidRDefault="001A3EF8" w:rsidP="001A3EF8">
            <w:pPr>
              <w:widowControl w:val="0"/>
              <w:jc w:val="center"/>
              <w:rPr>
                <w:rFonts w:ascii="Times New Roman" w:eastAsia="Times New Roman" w:hAnsi="Times New Roman" w:cs="Times New Roman"/>
                <w:color w:val="000000" w:themeColor="text1"/>
                <w:sz w:val="24"/>
                <w:szCs w:val="24"/>
                <w:lang w:val="ru-RU"/>
              </w:rPr>
            </w:pPr>
            <w:r w:rsidRPr="001A3EF8">
              <w:rPr>
                <w:rFonts w:ascii="Times New Roman" w:eastAsia="Times New Roman" w:hAnsi="Times New Roman" w:cs="Times New Roman"/>
                <w:color w:val="000000" w:themeColor="text1"/>
                <w:sz w:val="24"/>
                <w:szCs w:val="24"/>
                <w:lang w:val="ru-RU"/>
              </w:rPr>
              <w:t>Впродовж першого навчального семестру ( другий періодичний контроль )</w:t>
            </w:r>
          </w:p>
        </w:tc>
      </w:tr>
    </w:tbl>
    <w:p w:rsidR="00FD2D1D" w:rsidRDefault="00FD2D1D" w:rsidP="0092226F">
      <w:pPr>
        <w:spacing w:after="160" w:line="360" w:lineRule="auto"/>
        <w:jc w:val="both"/>
        <w:rPr>
          <w:rFonts w:ascii="Times New Roman" w:eastAsia="Times New Roman" w:hAnsi="Times New Roman" w:cs="Times New Roman"/>
          <w:b/>
          <w:color w:val="000000"/>
          <w:sz w:val="28"/>
          <w:szCs w:val="28"/>
        </w:rPr>
      </w:pPr>
    </w:p>
    <w:p w:rsidR="003B752D" w:rsidRDefault="003B752D" w:rsidP="0092226F">
      <w:pPr>
        <w:spacing w:after="160" w:line="360" w:lineRule="auto"/>
        <w:jc w:val="both"/>
        <w:rPr>
          <w:rFonts w:ascii="Times New Roman" w:eastAsia="Times New Roman" w:hAnsi="Times New Roman" w:cs="Times New Roman"/>
          <w:b/>
          <w:color w:val="000000"/>
          <w:sz w:val="28"/>
          <w:szCs w:val="28"/>
        </w:rPr>
      </w:pPr>
      <w:bookmarkStart w:id="1" w:name="_GoBack"/>
      <w:bookmarkEnd w:id="1"/>
    </w:p>
    <w:p w:rsidR="006B22F6" w:rsidRPr="00FD2D1D" w:rsidRDefault="006B22F6" w:rsidP="00FD2D1D">
      <w:pPr>
        <w:spacing w:after="160" w:line="360" w:lineRule="auto"/>
        <w:jc w:val="center"/>
        <w:rPr>
          <w:rFonts w:ascii="Times New Roman" w:eastAsia="Times New Roman" w:hAnsi="Times New Roman" w:cs="Times New Roman"/>
          <w:b/>
          <w:color w:val="000000"/>
          <w:sz w:val="28"/>
          <w:szCs w:val="28"/>
        </w:rPr>
      </w:pPr>
      <w:r w:rsidRPr="00FD2D1D">
        <w:rPr>
          <w:rFonts w:ascii="Times New Roman" w:eastAsia="Times New Roman" w:hAnsi="Times New Roman" w:cs="Times New Roman"/>
          <w:b/>
          <w:color w:val="000000"/>
          <w:sz w:val="28"/>
          <w:szCs w:val="28"/>
        </w:rPr>
        <w:lastRenderedPageBreak/>
        <w:t>7.2 СХЕМА КУРСУ (ЛЕКЦІЙНИЙ БЛОК)</w:t>
      </w:r>
    </w:p>
    <w:tbl>
      <w:tblPr>
        <w:tblW w:w="14469" w:type="dxa"/>
        <w:tblInd w:w="240" w:type="dxa"/>
        <w:tblLayout w:type="fixed"/>
        <w:tblLook w:val="04A0" w:firstRow="1" w:lastRow="0" w:firstColumn="1" w:lastColumn="0" w:noHBand="0" w:noVBand="1"/>
      </w:tblPr>
      <w:tblGrid>
        <w:gridCol w:w="5397"/>
        <w:gridCol w:w="9072"/>
      </w:tblGrid>
      <w:tr w:rsidR="00BA7A5A" w:rsidRPr="00FD2D1D" w:rsidTr="000B3FD2">
        <w:trPr>
          <w:trHeight w:val="452"/>
        </w:trPr>
        <w:tc>
          <w:tcPr>
            <w:tcW w:w="5397" w:type="dxa"/>
            <w:tcBorders>
              <w:top w:val="single" w:sz="4" w:space="0" w:color="000000"/>
              <w:left w:val="single" w:sz="4" w:space="0" w:color="000000"/>
              <w:bottom w:val="single" w:sz="4" w:space="0" w:color="000000"/>
              <w:right w:val="nil"/>
            </w:tcBorders>
            <w:hideMark/>
          </w:tcPr>
          <w:p w:rsidR="00BA7A5A" w:rsidRPr="007F15CB" w:rsidRDefault="00BA7A5A" w:rsidP="007F15CB">
            <w:pPr>
              <w:widowControl w:val="0"/>
              <w:snapToGrid w:val="0"/>
              <w:jc w:val="both"/>
              <w:rPr>
                <w:rFonts w:ascii="Times New Roman" w:hAnsi="Times New Roman" w:cs="Times New Roman"/>
                <w:sz w:val="24"/>
                <w:szCs w:val="24"/>
              </w:rPr>
            </w:pPr>
            <w:r w:rsidRPr="007F15CB">
              <w:rPr>
                <w:rFonts w:ascii="Times New Roman" w:hAnsi="Times New Roman" w:cs="Times New Roman"/>
                <w:sz w:val="24"/>
                <w:szCs w:val="24"/>
              </w:rPr>
              <w:t>Назва теми</w:t>
            </w:r>
          </w:p>
        </w:tc>
        <w:tc>
          <w:tcPr>
            <w:tcW w:w="9072" w:type="dxa"/>
            <w:tcBorders>
              <w:top w:val="single" w:sz="4" w:space="0" w:color="000000"/>
              <w:left w:val="single" w:sz="4" w:space="0" w:color="000000"/>
              <w:bottom w:val="single" w:sz="4" w:space="0" w:color="000000"/>
              <w:right w:val="single" w:sz="4" w:space="0" w:color="000000"/>
            </w:tcBorders>
            <w:hideMark/>
          </w:tcPr>
          <w:p w:rsidR="00BA7A5A" w:rsidRPr="007F15CB" w:rsidRDefault="00BA7A5A" w:rsidP="007F15CB">
            <w:pPr>
              <w:widowControl w:val="0"/>
              <w:jc w:val="both"/>
              <w:rPr>
                <w:rFonts w:ascii="Times New Roman" w:hAnsi="Times New Roman" w:cs="Times New Roman"/>
                <w:sz w:val="24"/>
                <w:szCs w:val="24"/>
              </w:rPr>
            </w:pPr>
            <w:r w:rsidRPr="007F15CB">
              <w:rPr>
                <w:rFonts w:ascii="Times New Roman" w:hAnsi="Times New Roman" w:cs="Times New Roman"/>
                <w:sz w:val="24"/>
                <w:szCs w:val="24"/>
              </w:rPr>
              <w:t xml:space="preserve">Зміст лекції </w:t>
            </w:r>
          </w:p>
        </w:tc>
      </w:tr>
      <w:tr w:rsidR="00BA7A5A" w:rsidRPr="00FD2D1D" w:rsidTr="007F15CB">
        <w:trPr>
          <w:trHeight w:val="1195"/>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color w:val="FF0000"/>
                <w:sz w:val="24"/>
                <w:szCs w:val="24"/>
                <w:lang w:eastAsia="ru-RU"/>
              </w:rPr>
            </w:pPr>
            <w:r w:rsidRPr="007F15CB">
              <w:rPr>
                <w:rFonts w:ascii="Times New Roman" w:eastAsia="Times New Roman" w:hAnsi="Times New Roman" w:cs="Times New Roman"/>
                <w:sz w:val="24"/>
                <w:szCs w:val="24"/>
                <w:lang w:eastAsia="ru-RU"/>
              </w:rPr>
              <w:t>Тема 1.  Сучасна методологія глобалістики</w:t>
            </w:r>
          </w:p>
          <w:p w:rsidR="00BA7A5A" w:rsidRPr="007F15CB" w:rsidRDefault="00BA7A5A" w:rsidP="007F15CB">
            <w:pPr>
              <w:widowControl w:val="0"/>
              <w:spacing w:after="200"/>
              <w:jc w:val="both"/>
              <w:rPr>
                <w:rFonts w:ascii="Times New Roman" w:eastAsia="Times New Roman" w:hAnsi="Times New Roman" w:cs="Times New Roman"/>
                <w:sz w:val="24"/>
                <w:szCs w:val="24"/>
                <w:lang w:eastAsia="ru-RU"/>
              </w:rPr>
            </w:pPr>
          </w:p>
        </w:tc>
        <w:tc>
          <w:tcPr>
            <w:tcW w:w="9072" w:type="dxa"/>
            <w:tcBorders>
              <w:top w:val="single" w:sz="4" w:space="0" w:color="000000"/>
              <w:left w:val="single" w:sz="4" w:space="0" w:color="000000"/>
              <w:bottom w:val="single" w:sz="4" w:space="0" w:color="000000"/>
              <w:right w:val="single" w:sz="4" w:space="0" w:color="000000"/>
            </w:tcBorders>
            <w:hideMark/>
          </w:tcPr>
          <w:p w:rsidR="00BA7A5A" w:rsidRPr="007F15CB" w:rsidRDefault="00BA7A5A" w:rsidP="007F15CB">
            <w:pPr>
              <w:pStyle w:val="a6"/>
              <w:widowControl w:val="0"/>
              <w:numPr>
                <w:ilvl w:val="0"/>
                <w:numId w:val="19"/>
              </w:numPr>
              <w:tabs>
                <w:tab w:val="left" w:pos="196"/>
                <w:tab w:val="left" w:pos="315"/>
              </w:tabs>
              <w:spacing w:after="200"/>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Глобалізація та її суть.</w:t>
            </w:r>
          </w:p>
          <w:p w:rsidR="00BA7A5A" w:rsidRPr="007F15CB" w:rsidRDefault="00BA7A5A" w:rsidP="007F15CB">
            <w:pPr>
              <w:pStyle w:val="a6"/>
              <w:widowControl w:val="0"/>
              <w:numPr>
                <w:ilvl w:val="0"/>
                <w:numId w:val="19"/>
              </w:numPr>
              <w:tabs>
                <w:tab w:val="left" w:pos="196"/>
                <w:tab w:val="left" w:pos="315"/>
              </w:tabs>
              <w:spacing w:after="200"/>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Становлення глобалістики – науки про глобалізацію, формування її методологічної бази.</w:t>
            </w:r>
          </w:p>
          <w:p w:rsidR="00BA7A5A" w:rsidRPr="007F15CB" w:rsidRDefault="00BA7A5A" w:rsidP="007F15CB">
            <w:pPr>
              <w:pStyle w:val="a6"/>
              <w:widowControl w:val="0"/>
              <w:numPr>
                <w:ilvl w:val="0"/>
                <w:numId w:val="19"/>
              </w:numPr>
              <w:tabs>
                <w:tab w:val="left" w:pos="196"/>
                <w:tab w:val="left" w:pos="315"/>
              </w:tabs>
              <w:snapToGrid w:val="0"/>
              <w:ind w:left="31" w:firstLine="0"/>
              <w:rPr>
                <w:rFonts w:ascii="Times New Roman" w:hAnsi="Times New Roman" w:cs="Times New Roman"/>
                <w:sz w:val="24"/>
                <w:szCs w:val="24"/>
              </w:rPr>
            </w:pPr>
            <w:r w:rsidRPr="007F15CB">
              <w:rPr>
                <w:rFonts w:ascii="Times New Roman" w:eastAsia="Times New Roman" w:hAnsi="Times New Roman" w:cs="Times New Roman"/>
                <w:sz w:val="24"/>
                <w:szCs w:val="24"/>
                <w:lang w:eastAsia="ru-RU"/>
              </w:rPr>
              <w:t>Базові концепції, які характеризують історичні рамки глобалізації.</w:t>
            </w:r>
          </w:p>
        </w:tc>
      </w:tr>
      <w:tr w:rsidR="00BA7A5A" w:rsidRPr="00FD2D1D" w:rsidTr="007F15CB">
        <w:trPr>
          <w:trHeight w:val="560"/>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2. Основні  теорії  глобалістики</w:t>
            </w:r>
          </w:p>
          <w:p w:rsidR="00BA7A5A" w:rsidRPr="007F15CB" w:rsidRDefault="00BA7A5A" w:rsidP="007F15CB">
            <w:pPr>
              <w:widowControl w:val="0"/>
              <w:spacing w:after="200"/>
              <w:jc w:val="both"/>
              <w:rPr>
                <w:rFonts w:ascii="Times New Roman" w:eastAsia="Times New Roman" w:hAnsi="Times New Roman" w:cs="Times New Roman"/>
                <w:sz w:val="24"/>
                <w:szCs w:val="24"/>
                <w:lang w:eastAsia="ru-RU"/>
              </w:rPr>
            </w:pPr>
          </w:p>
        </w:tc>
        <w:tc>
          <w:tcPr>
            <w:tcW w:w="9072" w:type="dxa"/>
            <w:tcBorders>
              <w:top w:val="single" w:sz="4" w:space="0" w:color="000000"/>
              <w:left w:val="single" w:sz="4" w:space="0" w:color="000000"/>
              <w:bottom w:val="single" w:sz="4" w:space="0" w:color="000000"/>
              <w:right w:val="single" w:sz="4" w:space="0" w:color="000000"/>
            </w:tcBorders>
            <w:hideMark/>
          </w:tcPr>
          <w:p w:rsidR="000B3FD2" w:rsidRPr="007F15CB" w:rsidRDefault="000B3FD2" w:rsidP="007F15CB">
            <w:pPr>
              <w:pStyle w:val="a6"/>
              <w:widowControl w:val="0"/>
              <w:numPr>
                <w:ilvl w:val="0"/>
                <w:numId w:val="20"/>
              </w:numPr>
              <w:tabs>
                <w:tab w:val="left" w:pos="196"/>
                <w:tab w:val="left" w:pos="315"/>
                <w:tab w:val="left" w:pos="770"/>
                <w:tab w:val="center" w:pos="1116"/>
              </w:tabs>
              <w:snapToGrid w:val="0"/>
              <w:ind w:left="31" w:firstLine="0"/>
              <w:rPr>
                <w:rFonts w:ascii="Times New Roman" w:hAnsi="Times New Roman" w:cs="Times New Roman"/>
                <w:sz w:val="24"/>
                <w:szCs w:val="24"/>
              </w:rPr>
            </w:pPr>
            <w:r w:rsidRPr="007F15CB">
              <w:rPr>
                <w:rFonts w:ascii="Times New Roman" w:hAnsi="Times New Roman" w:cs="Times New Roman"/>
                <w:sz w:val="24"/>
                <w:szCs w:val="24"/>
              </w:rPr>
              <w:t>Основні школи сучасної глобалістики.</w:t>
            </w:r>
          </w:p>
          <w:p w:rsidR="00BA7A5A" w:rsidRPr="007F15CB" w:rsidRDefault="000B3FD2" w:rsidP="007F15CB">
            <w:pPr>
              <w:pStyle w:val="a6"/>
              <w:widowControl w:val="0"/>
              <w:numPr>
                <w:ilvl w:val="0"/>
                <w:numId w:val="20"/>
              </w:numPr>
              <w:tabs>
                <w:tab w:val="left" w:pos="196"/>
                <w:tab w:val="left" w:pos="315"/>
                <w:tab w:val="left" w:pos="770"/>
                <w:tab w:val="center" w:pos="1116"/>
              </w:tabs>
              <w:snapToGrid w:val="0"/>
              <w:ind w:left="31" w:firstLine="0"/>
              <w:rPr>
                <w:rFonts w:ascii="Times New Roman" w:hAnsi="Times New Roman" w:cs="Times New Roman"/>
                <w:sz w:val="24"/>
                <w:szCs w:val="24"/>
              </w:rPr>
            </w:pPr>
            <w:r w:rsidRPr="007F15CB">
              <w:rPr>
                <w:rFonts w:ascii="Times New Roman" w:hAnsi="Times New Roman" w:cs="Times New Roman"/>
                <w:sz w:val="24"/>
                <w:szCs w:val="24"/>
              </w:rPr>
              <w:t>Становлення теоретичної бази глобалістики.</w:t>
            </w:r>
          </w:p>
        </w:tc>
      </w:tr>
      <w:tr w:rsidR="00BA7A5A" w:rsidRPr="00FD2D1D" w:rsidTr="007F15CB">
        <w:trPr>
          <w:trHeight w:val="784"/>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3.  Ідеологічні  концепції  і  платформи  глобалістики</w:t>
            </w:r>
          </w:p>
        </w:tc>
        <w:tc>
          <w:tcPr>
            <w:tcW w:w="9072" w:type="dxa"/>
            <w:tcBorders>
              <w:top w:val="single" w:sz="4" w:space="0" w:color="000000"/>
              <w:left w:val="single" w:sz="4" w:space="0" w:color="000000"/>
              <w:bottom w:val="single" w:sz="4" w:space="0" w:color="000000"/>
              <w:right w:val="single" w:sz="4" w:space="0" w:color="000000"/>
            </w:tcBorders>
            <w:hideMark/>
          </w:tcPr>
          <w:p w:rsidR="00BA7A5A" w:rsidRPr="007F15CB" w:rsidRDefault="00BA7A5A" w:rsidP="007F15CB">
            <w:pPr>
              <w:pStyle w:val="a6"/>
              <w:widowControl w:val="0"/>
              <w:numPr>
                <w:ilvl w:val="0"/>
                <w:numId w:val="21"/>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Основні ідеологічні концепції глобалістики.</w:t>
            </w:r>
          </w:p>
          <w:p w:rsidR="00BA7A5A" w:rsidRPr="007F15CB" w:rsidRDefault="00BA7A5A" w:rsidP="007F15CB">
            <w:pPr>
              <w:pStyle w:val="a6"/>
              <w:widowControl w:val="0"/>
              <w:numPr>
                <w:ilvl w:val="0"/>
                <w:numId w:val="21"/>
              </w:numPr>
              <w:tabs>
                <w:tab w:val="left" w:pos="196"/>
                <w:tab w:val="left" w:pos="315"/>
              </w:tabs>
              <w:snapToGrid w:val="0"/>
              <w:ind w:left="31" w:firstLine="0"/>
              <w:rPr>
                <w:rFonts w:ascii="Times New Roman" w:hAnsi="Times New Roman" w:cs="Times New Roman"/>
                <w:sz w:val="24"/>
                <w:szCs w:val="24"/>
              </w:rPr>
            </w:pPr>
            <w:r w:rsidRPr="007F15CB">
              <w:rPr>
                <w:rFonts w:ascii="Times New Roman" w:eastAsia="Times New Roman" w:hAnsi="Times New Roman" w:cs="Times New Roman"/>
                <w:sz w:val="24"/>
                <w:szCs w:val="24"/>
                <w:lang w:eastAsia="ru-RU"/>
              </w:rPr>
              <w:t>Державно-політитчні платформи, в яких реалізується глобалізм.</w:t>
            </w:r>
          </w:p>
        </w:tc>
      </w:tr>
      <w:tr w:rsidR="00BA7A5A" w:rsidRPr="00FD2D1D" w:rsidTr="007F15CB">
        <w:trPr>
          <w:trHeight w:val="696"/>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4. Становлення  глобальної  економіки</w:t>
            </w:r>
          </w:p>
        </w:tc>
        <w:tc>
          <w:tcPr>
            <w:tcW w:w="9072" w:type="dxa"/>
            <w:tcBorders>
              <w:top w:val="single" w:sz="4" w:space="0" w:color="000000"/>
              <w:left w:val="single" w:sz="4" w:space="0" w:color="000000"/>
              <w:bottom w:val="single" w:sz="4" w:space="0" w:color="000000"/>
              <w:right w:val="single" w:sz="4" w:space="0" w:color="000000"/>
            </w:tcBorders>
            <w:hideMark/>
          </w:tcPr>
          <w:p w:rsidR="00B75441" w:rsidRPr="007F15CB" w:rsidRDefault="00BA7A5A" w:rsidP="007F15CB">
            <w:pPr>
              <w:pStyle w:val="a6"/>
              <w:widowControl w:val="0"/>
              <w:numPr>
                <w:ilvl w:val="0"/>
                <w:numId w:val="22"/>
              </w:numPr>
              <w:tabs>
                <w:tab w:val="left" w:pos="196"/>
                <w:tab w:val="left" w:pos="315"/>
              </w:tabs>
              <w:snapToGrid w:val="0"/>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Картографія світу у новіт</w:t>
            </w:r>
            <w:r w:rsidR="00B75441" w:rsidRPr="007F15CB">
              <w:rPr>
                <w:rFonts w:ascii="Times New Roman" w:eastAsia="Times New Roman" w:hAnsi="Times New Roman" w:cs="Times New Roman"/>
                <w:sz w:val="24"/>
                <w:szCs w:val="24"/>
                <w:lang w:eastAsia="ru-RU"/>
              </w:rPr>
              <w:t>ньому геоекономічному просторі.</w:t>
            </w:r>
          </w:p>
          <w:p w:rsidR="00BA7A5A" w:rsidRPr="007F15CB" w:rsidRDefault="00BA7A5A" w:rsidP="007F15CB">
            <w:pPr>
              <w:pStyle w:val="a6"/>
              <w:widowControl w:val="0"/>
              <w:numPr>
                <w:ilvl w:val="0"/>
                <w:numId w:val="22"/>
              </w:numPr>
              <w:tabs>
                <w:tab w:val="left" w:pos="196"/>
                <w:tab w:val="left" w:pos="315"/>
              </w:tabs>
              <w:snapToGrid w:val="0"/>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Закономірності функціонування глобальної економіки.</w:t>
            </w:r>
          </w:p>
        </w:tc>
      </w:tr>
      <w:tr w:rsidR="00BA7A5A" w:rsidRPr="00FD2D1D" w:rsidTr="000B3FD2">
        <w:trPr>
          <w:trHeight w:val="693"/>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tabs>
                <w:tab w:val="left" w:pos="3060"/>
              </w:tabs>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5.  Система  критики  глобалізації</w:t>
            </w:r>
          </w:p>
          <w:p w:rsidR="00BA7A5A" w:rsidRPr="007F15CB" w:rsidRDefault="00BA7A5A" w:rsidP="007F15CB">
            <w:pPr>
              <w:widowControl w:val="0"/>
              <w:tabs>
                <w:tab w:val="left" w:pos="3060"/>
              </w:tabs>
              <w:jc w:val="both"/>
              <w:rPr>
                <w:rFonts w:ascii="Times New Roman" w:eastAsia="Times New Roman" w:hAnsi="Times New Roman" w:cs="Times New Roman"/>
                <w:sz w:val="24"/>
                <w:szCs w:val="24"/>
                <w:lang w:eastAsia="ru-RU"/>
              </w:rPr>
            </w:pPr>
          </w:p>
        </w:tc>
        <w:tc>
          <w:tcPr>
            <w:tcW w:w="9072" w:type="dxa"/>
            <w:tcBorders>
              <w:top w:val="single" w:sz="4" w:space="0" w:color="000000"/>
              <w:left w:val="single" w:sz="4" w:space="0" w:color="000000"/>
              <w:bottom w:val="single" w:sz="4" w:space="0" w:color="000000"/>
              <w:right w:val="single" w:sz="4" w:space="0" w:color="000000"/>
            </w:tcBorders>
            <w:hideMark/>
          </w:tcPr>
          <w:p w:rsidR="000B3FD2" w:rsidRPr="007F15CB" w:rsidRDefault="00BA7A5A" w:rsidP="007F15CB">
            <w:pPr>
              <w:pStyle w:val="a6"/>
              <w:widowControl w:val="0"/>
              <w:numPr>
                <w:ilvl w:val="0"/>
                <w:numId w:val="23"/>
              </w:numPr>
              <w:tabs>
                <w:tab w:val="left" w:pos="196"/>
                <w:tab w:val="left" w:pos="315"/>
                <w:tab w:val="left" w:pos="3060"/>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 xml:space="preserve">Соціально-політичні групи, які представляють критичні зауваження щодо процесів глобальних трансформацій. </w:t>
            </w:r>
            <w:r w:rsidR="000B3FD2" w:rsidRPr="007F15CB">
              <w:rPr>
                <w:rFonts w:ascii="Times New Roman" w:eastAsia="Times New Roman" w:hAnsi="Times New Roman" w:cs="Times New Roman"/>
                <w:sz w:val="24"/>
                <w:szCs w:val="24"/>
                <w:lang w:eastAsia="ru-RU"/>
              </w:rPr>
              <w:t xml:space="preserve"> </w:t>
            </w:r>
          </w:p>
          <w:p w:rsidR="00BA7A5A" w:rsidRPr="007F15CB" w:rsidRDefault="00BA7A5A" w:rsidP="007F15CB">
            <w:pPr>
              <w:pStyle w:val="a6"/>
              <w:widowControl w:val="0"/>
              <w:numPr>
                <w:ilvl w:val="0"/>
                <w:numId w:val="23"/>
              </w:numPr>
              <w:tabs>
                <w:tab w:val="left" w:pos="196"/>
                <w:tab w:val="left" w:pos="315"/>
                <w:tab w:val="left" w:pos="3060"/>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Сутність базових критичних зауважень процесу глобалізації.</w:t>
            </w:r>
          </w:p>
        </w:tc>
      </w:tr>
      <w:tr w:rsidR="00BA7A5A" w:rsidRPr="00FD2D1D" w:rsidTr="00FD2D1D">
        <w:trPr>
          <w:trHeight w:val="696"/>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6.  Парадокси глобалізації та проблеми її доказової бази</w:t>
            </w:r>
          </w:p>
        </w:tc>
        <w:tc>
          <w:tcPr>
            <w:tcW w:w="9072" w:type="dxa"/>
            <w:tcBorders>
              <w:top w:val="single" w:sz="4" w:space="0" w:color="000000"/>
              <w:left w:val="single" w:sz="4" w:space="0" w:color="000000"/>
              <w:bottom w:val="single" w:sz="4" w:space="0" w:color="000000"/>
              <w:right w:val="single" w:sz="4" w:space="0" w:color="000000"/>
            </w:tcBorders>
            <w:hideMark/>
          </w:tcPr>
          <w:p w:rsidR="00B75441" w:rsidRPr="007F15CB" w:rsidRDefault="00BA7A5A" w:rsidP="007F15CB">
            <w:pPr>
              <w:pStyle w:val="a6"/>
              <w:widowControl w:val="0"/>
              <w:numPr>
                <w:ilvl w:val="0"/>
                <w:numId w:val="24"/>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Сутність гло</w:t>
            </w:r>
            <w:r w:rsidR="00B75441" w:rsidRPr="007F15CB">
              <w:rPr>
                <w:rFonts w:ascii="Times New Roman" w:eastAsia="Times New Roman" w:hAnsi="Times New Roman" w:cs="Times New Roman"/>
                <w:sz w:val="24"/>
                <w:szCs w:val="24"/>
                <w:lang w:eastAsia="ru-RU"/>
              </w:rPr>
              <w:t>бальних економічних парадоксів</w:t>
            </w:r>
          </w:p>
          <w:p w:rsidR="00BA7A5A" w:rsidRPr="007F15CB" w:rsidRDefault="00BA7A5A" w:rsidP="007F15CB">
            <w:pPr>
              <w:pStyle w:val="a6"/>
              <w:widowControl w:val="0"/>
              <w:numPr>
                <w:ilvl w:val="0"/>
                <w:numId w:val="24"/>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Базові глобальні парадокси, їх характеристика.</w:t>
            </w:r>
          </w:p>
        </w:tc>
      </w:tr>
      <w:tr w:rsidR="00BA7A5A" w:rsidRPr="00FD2D1D" w:rsidTr="007F15CB">
        <w:trPr>
          <w:trHeight w:val="977"/>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7.  Регулятивні  механізми  глобальної  економіки</w:t>
            </w:r>
          </w:p>
          <w:p w:rsidR="00BA7A5A" w:rsidRPr="007F15CB" w:rsidRDefault="00BA7A5A" w:rsidP="007F15CB">
            <w:pPr>
              <w:widowControl w:val="0"/>
              <w:jc w:val="both"/>
              <w:rPr>
                <w:rFonts w:ascii="Times New Roman" w:eastAsia="Times New Roman" w:hAnsi="Times New Roman" w:cs="Times New Roman"/>
                <w:sz w:val="24"/>
                <w:szCs w:val="24"/>
                <w:lang w:eastAsia="ru-RU"/>
              </w:rPr>
            </w:pPr>
          </w:p>
        </w:tc>
        <w:tc>
          <w:tcPr>
            <w:tcW w:w="9072" w:type="dxa"/>
            <w:tcBorders>
              <w:top w:val="single" w:sz="4" w:space="0" w:color="000000"/>
              <w:left w:val="single" w:sz="4" w:space="0" w:color="000000"/>
              <w:bottom w:val="single" w:sz="4" w:space="0" w:color="000000"/>
              <w:right w:val="single" w:sz="4" w:space="0" w:color="000000"/>
            </w:tcBorders>
            <w:hideMark/>
          </w:tcPr>
          <w:p w:rsidR="00B75441" w:rsidRPr="007F15CB" w:rsidRDefault="00BA7A5A" w:rsidP="007F15CB">
            <w:pPr>
              <w:pStyle w:val="a6"/>
              <w:widowControl w:val="0"/>
              <w:numPr>
                <w:ilvl w:val="0"/>
                <w:numId w:val="25"/>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Трансформація регулюючої ролі держави в економіці за умов глобалізації.</w:t>
            </w:r>
          </w:p>
          <w:p w:rsidR="00B75441" w:rsidRPr="007F15CB" w:rsidRDefault="00BA7A5A" w:rsidP="007F15CB">
            <w:pPr>
              <w:pStyle w:val="a6"/>
              <w:widowControl w:val="0"/>
              <w:numPr>
                <w:ilvl w:val="0"/>
                <w:numId w:val="25"/>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Вплив метакорпорацій на розвит</w:t>
            </w:r>
            <w:r w:rsidR="00B75441" w:rsidRPr="007F15CB">
              <w:rPr>
                <w:rFonts w:ascii="Times New Roman" w:eastAsia="Times New Roman" w:hAnsi="Times New Roman" w:cs="Times New Roman"/>
                <w:sz w:val="24"/>
                <w:szCs w:val="24"/>
                <w:lang w:eastAsia="ru-RU"/>
              </w:rPr>
              <w:t>ок сучасної світової економіки.</w:t>
            </w:r>
          </w:p>
          <w:p w:rsidR="00BA7A5A" w:rsidRPr="007F15CB" w:rsidRDefault="00BA7A5A" w:rsidP="007F15CB">
            <w:pPr>
              <w:pStyle w:val="a6"/>
              <w:widowControl w:val="0"/>
              <w:numPr>
                <w:ilvl w:val="0"/>
                <w:numId w:val="25"/>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Міжнародні організації в системі регулювання глобальної економіки.</w:t>
            </w:r>
          </w:p>
        </w:tc>
      </w:tr>
      <w:tr w:rsidR="00BA7A5A" w:rsidRPr="00FD2D1D" w:rsidTr="000B3FD2">
        <w:trPr>
          <w:trHeight w:val="1135"/>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8.  Інституційне середовище глобальних трансформацій</w:t>
            </w:r>
          </w:p>
          <w:p w:rsidR="00BA7A5A" w:rsidRPr="007F15CB" w:rsidRDefault="00BA7A5A" w:rsidP="007F15CB">
            <w:pPr>
              <w:widowControl w:val="0"/>
              <w:jc w:val="both"/>
              <w:rPr>
                <w:rFonts w:ascii="Times New Roman" w:eastAsia="Times New Roman" w:hAnsi="Times New Roman" w:cs="Times New Roman"/>
                <w:sz w:val="24"/>
                <w:szCs w:val="24"/>
                <w:lang w:eastAsia="ru-RU"/>
              </w:rPr>
            </w:pPr>
          </w:p>
        </w:tc>
        <w:tc>
          <w:tcPr>
            <w:tcW w:w="9072" w:type="dxa"/>
            <w:tcBorders>
              <w:top w:val="single" w:sz="4" w:space="0" w:color="000000"/>
              <w:left w:val="single" w:sz="4" w:space="0" w:color="000000"/>
              <w:bottom w:val="single" w:sz="4" w:space="0" w:color="000000"/>
              <w:right w:val="single" w:sz="4" w:space="0" w:color="000000"/>
            </w:tcBorders>
            <w:hideMark/>
          </w:tcPr>
          <w:p w:rsidR="00BA7A5A" w:rsidRPr="007F15CB" w:rsidRDefault="00BA7A5A" w:rsidP="007F15CB">
            <w:pPr>
              <w:pStyle w:val="a6"/>
              <w:widowControl w:val="0"/>
              <w:numPr>
                <w:ilvl w:val="0"/>
                <w:numId w:val="28"/>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 xml:space="preserve">Інститут держави в умовах глобалізації.  </w:t>
            </w:r>
          </w:p>
          <w:p w:rsidR="000B3FD2" w:rsidRPr="007F15CB" w:rsidRDefault="00BA7A5A" w:rsidP="007F15CB">
            <w:pPr>
              <w:pStyle w:val="a6"/>
              <w:widowControl w:val="0"/>
              <w:numPr>
                <w:ilvl w:val="0"/>
                <w:numId w:val="28"/>
              </w:numPr>
              <w:tabs>
                <w:tab w:val="left" w:pos="196"/>
                <w:tab w:val="left" w:pos="315"/>
              </w:tabs>
              <w:snapToGrid w:val="0"/>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 xml:space="preserve">Метакорпорації </w:t>
            </w:r>
            <w:r w:rsidRPr="007F15CB">
              <w:rPr>
                <w:rFonts w:ascii="Times New Roman" w:eastAsia="Times New Roman" w:hAnsi="Times New Roman" w:cs="Times New Roman"/>
                <w:spacing w:val="-6"/>
                <w:sz w:val="24"/>
                <w:szCs w:val="24"/>
                <w:lang w:eastAsia="ru-RU"/>
              </w:rPr>
              <w:t>–</w:t>
            </w:r>
            <w:r w:rsidRPr="007F15CB">
              <w:rPr>
                <w:rFonts w:ascii="Times New Roman" w:eastAsia="Times New Roman" w:hAnsi="Times New Roman" w:cs="Times New Roman"/>
                <w:sz w:val="24"/>
                <w:szCs w:val="24"/>
                <w:lang w:eastAsia="ru-RU"/>
              </w:rPr>
              <w:t xml:space="preserve"> характерні суб’єкти глобальної економіки. </w:t>
            </w:r>
          </w:p>
          <w:p w:rsidR="00BA7A5A" w:rsidRPr="007F15CB" w:rsidRDefault="00BA7A5A" w:rsidP="007F15CB">
            <w:pPr>
              <w:pStyle w:val="a6"/>
              <w:widowControl w:val="0"/>
              <w:numPr>
                <w:ilvl w:val="0"/>
                <w:numId w:val="28"/>
              </w:numPr>
              <w:tabs>
                <w:tab w:val="left" w:pos="196"/>
                <w:tab w:val="left" w:pos="315"/>
              </w:tabs>
              <w:snapToGrid w:val="0"/>
              <w:ind w:left="31" w:firstLine="0"/>
              <w:rPr>
                <w:rFonts w:ascii="Times New Roman" w:hAnsi="Times New Roman" w:cs="Times New Roman"/>
                <w:sz w:val="24"/>
                <w:szCs w:val="24"/>
              </w:rPr>
            </w:pPr>
            <w:r w:rsidRPr="007F15CB">
              <w:rPr>
                <w:rFonts w:ascii="Times New Roman" w:eastAsia="Times New Roman" w:hAnsi="Times New Roman" w:cs="Times New Roman"/>
                <w:sz w:val="24"/>
                <w:szCs w:val="24"/>
                <w:lang w:eastAsia="ru-RU"/>
              </w:rPr>
              <w:t>Міжнародні організації в інституційному середовищі глобальних трансформацій.</w:t>
            </w:r>
          </w:p>
        </w:tc>
      </w:tr>
      <w:tr w:rsidR="00BA7A5A" w:rsidRPr="00FD2D1D" w:rsidTr="007F15CB">
        <w:trPr>
          <w:trHeight w:val="694"/>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9.  Міжнародні  стратегії  глобалізації</w:t>
            </w:r>
          </w:p>
        </w:tc>
        <w:tc>
          <w:tcPr>
            <w:tcW w:w="9072" w:type="dxa"/>
            <w:tcBorders>
              <w:top w:val="single" w:sz="4" w:space="0" w:color="000000"/>
              <w:left w:val="single" w:sz="4" w:space="0" w:color="000000"/>
              <w:bottom w:val="single" w:sz="4" w:space="0" w:color="000000"/>
              <w:right w:val="single" w:sz="4" w:space="0" w:color="000000"/>
            </w:tcBorders>
            <w:hideMark/>
          </w:tcPr>
          <w:p w:rsidR="00BA7A5A" w:rsidRPr="007F15CB" w:rsidRDefault="00BA7A5A" w:rsidP="007F15CB">
            <w:pPr>
              <w:pStyle w:val="a6"/>
              <w:widowControl w:val="0"/>
              <w:numPr>
                <w:ilvl w:val="0"/>
                <w:numId w:val="29"/>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 xml:space="preserve">Сутність стратегії, її формування. </w:t>
            </w:r>
          </w:p>
          <w:p w:rsidR="00BA7A5A" w:rsidRPr="007F15CB" w:rsidRDefault="00BA7A5A" w:rsidP="007F15CB">
            <w:pPr>
              <w:pStyle w:val="a6"/>
              <w:widowControl w:val="0"/>
              <w:numPr>
                <w:ilvl w:val="0"/>
                <w:numId w:val="29"/>
              </w:numPr>
              <w:tabs>
                <w:tab w:val="left" w:pos="196"/>
                <w:tab w:val="left" w:pos="315"/>
              </w:tabs>
              <w:snapToGrid w:val="0"/>
              <w:ind w:left="31" w:firstLine="0"/>
              <w:rPr>
                <w:rFonts w:ascii="Times New Roman" w:hAnsi="Times New Roman" w:cs="Times New Roman"/>
                <w:sz w:val="24"/>
                <w:szCs w:val="24"/>
              </w:rPr>
            </w:pPr>
            <w:r w:rsidRPr="007F15CB">
              <w:rPr>
                <w:rFonts w:ascii="Times New Roman" w:eastAsia="Times New Roman" w:hAnsi="Times New Roman" w:cs="Times New Roman"/>
                <w:sz w:val="24"/>
                <w:szCs w:val="24"/>
                <w:lang w:eastAsia="ru-RU"/>
              </w:rPr>
              <w:t>Страт</w:t>
            </w:r>
            <w:r w:rsidR="00FD2D1D" w:rsidRPr="007F15CB">
              <w:rPr>
                <w:rFonts w:ascii="Times New Roman" w:eastAsia="Times New Roman" w:hAnsi="Times New Roman" w:cs="Times New Roman"/>
                <w:sz w:val="24"/>
                <w:szCs w:val="24"/>
                <w:lang w:eastAsia="ru-RU"/>
              </w:rPr>
              <w:t>егії глобального розвитку світу.</w:t>
            </w:r>
          </w:p>
        </w:tc>
      </w:tr>
      <w:tr w:rsidR="00BA7A5A" w:rsidRPr="00FD2D1D" w:rsidTr="007F15CB">
        <w:trPr>
          <w:trHeight w:val="704"/>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shd w:val="clear" w:color="auto" w:fill="FFFFFF"/>
              <w:tabs>
                <w:tab w:val="left" w:pos="581"/>
              </w:tabs>
              <w:autoSpaceDE w:val="0"/>
              <w:autoSpaceDN w:val="0"/>
              <w:adjustRightInd w:val="0"/>
              <w:jc w:val="both"/>
              <w:rPr>
                <w:rFonts w:ascii="Times New Roman" w:hAnsi="Times New Roman" w:cs="Times New Roman"/>
                <w:color w:val="000000"/>
                <w:sz w:val="24"/>
                <w:szCs w:val="24"/>
                <w:lang w:val="ru-RU"/>
              </w:rPr>
            </w:pPr>
            <w:r w:rsidRPr="007F15CB">
              <w:rPr>
                <w:rFonts w:ascii="Times New Roman" w:hAnsi="Times New Roman" w:cs="Times New Roman"/>
                <w:color w:val="000000"/>
                <w:sz w:val="24"/>
                <w:szCs w:val="24"/>
                <w:lang w:val="ru-RU"/>
              </w:rPr>
              <w:lastRenderedPageBreak/>
              <w:t>Тема 10.  Альтерглобалізм: становлення  і  перспективи  розвитку</w:t>
            </w:r>
          </w:p>
        </w:tc>
        <w:tc>
          <w:tcPr>
            <w:tcW w:w="9072" w:type="dxa"/>
            <w:tcBorders>
              <w:top w:val="single" w:sz="4" w:space="0" w:color="000000"/>
              <w:left w:val="single" w:sz="4" w:space="0" w:color="000000"/>
              <w:bottom w:val="single" w:sz="4" w:space="0" w:color="000000"/>
              <w:right w:val="single" w:sz="4" w:space="0" w:color="000000"/>
            </w:tcBorders>
            <w:hideMark/>
          </w:tcPr>
          <w:p w:rsidR="00B75441" w:rsidRPr="007F15CB" w:rsidRDefault="00BA7A5A" w:rsidP="007F15CB">
            <w:pPr>
              <w:pStyle w:val="a6"/>
              <w:widowControl w:val="0"/>
              <w:numPr>
                <w:ilvl w:val="0"/>
                <w:numId w:val="30"/>
              </w:numPr>
              <w:shd w:val="clear" w:color="auto" w:fill="FFFFFF"/>
              <w:tabs>
                <w:tab w:val="left" w:pos="196"/>
                <w:tab w:val="left" w:pos="315"/>
                <w:tab w:val="left" w:pos="581"/>
              </w:tabs>
              <w:autoSpaceDE w:val="0"/>
              <w:autoSpaceDN w:val="0"/>
              <w:adjustRightInd w:val="0"/>
              <w:spacing w:after="200"/>
              <w:ind w:left="31" w:firstLine="0"/>
              <w:rPr>
                <w:rFonts w:ascii="Times New Roman" w:hAnsi="Times New Roman" w:cs="Times New Roman"/>
                <w:color w:val="000000"/>
                <w:sz w:val="24"/>
                <w:szCs w:val="24"/>
                <w:lang w:val="ru-RU"/>
              </w:rPr>
            </w:pPr>
            <w:r w:rsidRPr="007F15CB">
              <w:rPr>
                <w:rFonts w:ascii="Times New Roman" w:hAnsi="Times New Roman" w:cs="Times New Roman"/>
                <w:color w:val="000000"/>
                <w:sz w:val="24"/>
                <w:szCs w:val="24"/>
                <w:lang w:val="ru-RU"/>
              </w:rPr>
              <w:t>Сутність альтерглобалізму, його значення для розвитку глобалізації.</w:t>
            </w:r>
          </w:p>
          <w:p w:rsidR="00BA7A5A" w:rsidRPr="007F15CB" w:rsidRDefault="00BA7A5A" w:rsidP="007F15CB">
            <w:pPr>
              <w:pStyle w:val="a6"/>
              <w:widowControl w:val="0"/>
              <w:numPr>
                <w:ilvl w:val="0"/>
                <w:numId w:val="30"/>
              </w:numPr>
              <w:shd w:val="clear" w:color="auto" w:fill="FFFFFF"/>
              <w:tabs>
                <w:tab w:val="left" w:pos="196"/>
                <w:tab w:val="left" w:pos="315"/>
                <w:tab w:val="left" w:pos="581"/>
              </w:tabs>
              <w:autoSpaceDE w:val="0"/>
              <w:autoSpaceDN w:val="0"/>
              <w:adjustRightInd w:val="0"/>
              <w:spacing w:after="200"/>
              <w:ind w:left="31" w:firstLine="0"/>
              <w:rPr>
                <w:rFonts w:ascii="Times New Roman" w:hAnsi="Times New Roman" w:cs="Times New Roman"/>
                <w:color w:val="000000"/>
                <w:sz w:val="24"/>
                <w:szCs w:val="24"/>
                <w:lang w:val="ru-RU"/>
              </w:rPr>
            </w:pPr>
            <w:r w:rsidRPr="007F15CB">
              <w:rPr>
                <w:rFonts w:ascii="Times New Roman" w:hAnsi="Times New Roman" w:cs="Times New Roman"/>
                <w:color w:val="000000"/>
                <w:sz w:val="24"/>
                <w:szCs w:val="24"/>
                <w:lang w:val="ru-RU"/>
              </w:rPr>
              <w:t>Програми альтерглобалізму.</w:t>
            </w:r>
          </w:p>
        </w:tc>
      </w:tr>
      <w:tr w:rsidR="00BA7A5A" w:rsidRPr="00FD2D1D" w:rsidTr="007F15CB">
        <w:trPr>
          <w:trHeight w:val="644"/>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Тема11.  Сценарні карти  глобального  розвитку</w:t>
            </w:r>
          </w:p>
        </w:tc>
        <w:tc>
          <w:tcPr>
            <w:tcW w:w="9072" w:type="dxa"/>
            <w:tcBorders>
              <w:top w:val="single" w:sz="4" w:space="0" w:color="000000"/>
              <w:left w:val="single" w:sz="4" w:space="0" w:color="000000"/>
              <w:bottom w:val="single" w:sz="4" w:space="0" w:color="000000"/>
              <w:right w:val="single" w:sz="4" w:space="0" w:color="000000"/>
            </w:tcBorders>
            <w:hideMark/>
          </w:tcPr>
          <w:p w:rsidR="00B75441" w:rsidRPr="007F15CB" w:rsidRDefault="00BA7A5A" w:rsidP="007F15CB">
            <w:pPr>
              <w:pStyle w:val="a6"/>
              <w:widowControl w:val="0"/>
              <w:numPr>
                <w:ilvl w:val="0"/>
                <w:numId w:val="31"/>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Особливості суча</w:t>
            </w:r>
            <w:r w:rsidR="00B75441" w:rsidRPr="007F15CB">
              <w:rPr>
                <w:rFonts w:ascii="Times New Roman" w:eastAsia="Times New Roman" w:hAnsi="Times New Roman" w:cs="Times New Roman"/>
                <w:sz w:val="24"/>
                <w:szCs w:val="24"/>
                <w:lang w:eastAsia="ru-RU"/>
              </w:rPr>
              <w:t>сного етапу світового розвитку.</w:t>
            </w:r>
            <w:r w:rsidRPr="007F15CB">
              <w:rPr>
                <w:rFonts w:ascii="Times New Roman" w:eastAsia="Times New Roman" w:hAnsi="Times New Roman" w:cs="Times New Roman"/>
                <w:sz w:val="24"/>
                <w:szCs w:val="24"/>
                <w:lang w:eastAsia="ru-RU"/>
              </w:rPr>
              <w:t xml:space="preserve"> </w:t>
            </w:r>
          </w:p>
          <w:p w:rsidR="00BA7A5A" w:rsidRPr="007F15CB" w:rsidRDefault="00BA7A5A" w:rsidP="007F15CB">
            <w:pPr>
              <w:pStyle w:val="a6"/>
              <w:widowControl w:val="0"/>
              <w:numPr>
                <w:ilvl w:val="0"/>
                <w:numId w:val="31"/>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Сценарії глобального розвитку.</w:t>
            </w:r>
          </w:p>
        </w:tc>
      </w:tr>
      <w:tr w:rsidR="00BA7A5A" w:rsidRPr="00FD2D1D" w:rsidTr="007F15CB">
        <w:trPr>
          <w:trHeight w:val="979"/>
        </w:trPr>
        <w:tc>
          <w:tcPr>
            <w:tcW w:w="5397" w:type="dxa"/>
            <w:tcBorders>
              <w:top w:val="single" w:sz="4" w:space="0" w:color="000000"/>
              <w:left w:val="single" w:sz="4" w:space="0" w:color="000000"/>
              <w:bottom w:val="single" w:sz="4" w:space="0" w:color="000000"/>
              <w:right w:val="nil"/>
            </w:tcBorders>
          </w:tcPr>
          <w:p w:rsidR="00BA7A5A" w:rsidRPr="007F15CB" w:rsidRDefault="00BA7A5A" w:rsidP="007F15CB">
            <w:pPr>
              <w:widowControl w:val="0"/>
              <w:jc w:val="both"/>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12.  Конкурентна стратегія  розвитку України в умовах глобалізації</w:t>
            </w:r>
          </w:p>
          <w:p w:rsidR="00BA7A5A" w:rsidRPr="007F15CB" w:rsidRDefault="00BA7A5A" w:rsidP="007F15CB">
            <w:pPr>
              <w:widowControl w:val="0"/>
              <w:jc w:val="both"/>
              <w:rPr>
                <w:rFonts w:ascii="Times New Roman" w:eastAsia="Times New Roman" w:hAnsi="Times New Roman" w:cs="Times New Roman"/>
                <w:sz w:val="24"/>
                <w:szCs w:val="24"/>
                <w:lang w:eastAsia="ru-RU"/>
              </w:rPr>
            </w:pPr>
          </w:p>
        </w:tc>
        <w:tc>
          <w:tcPr>
            <w:tcW w:w="9072" w:type="dxa"/>
            <w:tcBorders>
              <w:top w:val="single" w:sz="4" w:space="0" w:color="000000"/>
              <w:left w:val="single" w:sz="4" w:space="0" w:color="000000"/>
              <w:bottom w:val="single" w:sz="4" w:space="0" w:color="000000"/>
              <w:right w:val="single" w:sz="4" w:space="0" w:color="000000"/>
            </w:tcBorders>
            <w:hideMark/>
          </w:tcPr>
          <w:p w:rsidR="00B75441" w:rsidRPr="007F15CB" w:rsidRDefault="00BA7A5A" w:rsidP="007F15CB">
            <w:pPr>
              <w:pStyle w:val="a6"/>
              <w:widowControl w:val="0"/>
              <w:numPr>
                <w:ilvl w:val="0"/>
                <w:numId w:val="32"/>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Стратегія інтеграції України у м</w:t>
            </w:r>
            <w:r w:rsidR="00B75441" w:rsidRPr="007F15CB">
              <w:rPr>
                <w:rFonts w:ascii="Times New Roman" w:eastAsia="Times New Roman" w:hAnsi="Times New Roman" w:cs="Times New Roman"/>
                <w:sz w:val="24"/>
                <w:szCs w:val="24"/>
                <w:lang w:eastAsia="ru-RU"/>
              </w:rPr>
              <w:t>іжнародний економічний простір.</w:t>
            </w:r>
          </w:p>
          <w:p w:rsidR="00BA7A5A" w:rsidRPr="007F15CB" w:rsidRDefault="00BA7A5A" w:rsidP="007F15CB">
            <w:pPr>
              <w:pStyle w:val="a6"/>
              <w:widowControl w:val="0"/>
              <w:numPr>
                <w:ilvl w:val="0"/>
                <w:numId w:val="32"/>
              </w:numPr>
              <w:tabs>
                <w:tab w:val="left" w:pos="196"/>
                <w:tab w:val="left" w:pos="315"/>
              </w:tabs>
              <w:ind w:left="31" w:firstLine="0"/>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Метолологічні засади геоекономічного аналізу і прогнозування, необхідні для формування стратегії подальшого розвитку України в умовах глобалізації.</w:t>
            </w:r>
          </w:p>
        </w:tc>
      </w:tr>
    </w:tbl>
    <w:p w:rsidR="007F15CB" w:rsidRDefault="007F15CB" w:rsidP="007F15CB">
      <w:pPr>
        <w:spacing w:after="160" w:line="360" w:lineRule="auto"/>
        <w:jc w:val="center"/>
        <w:rPr>
          <w:rFonts w:ascii="Times New Roman" w:eastAsia="Times New Roman" w:hAnsi="Times New Roman" w:cs="Times New Roman"/>
          <w:b/>
          <w:color w:val="000000"/>
          <w:sz w:val="28"/>
          <w:szCs w:val="28"/>
        </w:rPr>
      </w:pPr>
    </w:p>
    <w:p w:rsidR="00B75441" w:rsidRPr="007F15CB" w:rsidRDefault="00B75441" w:rsidP="007F15CB">
      <w:pPr>
        <w:spacing w:after="160" w:line="360" w:lineRule="auto"/>
        <w:jc w:val="center"/>
        <w:rPr>
          <w:rFonts w:ascii="Times New Roman" w:eastAsia="Times New Roman" w:hAnsi="Times New Roman" w:cs="Times New Roman"/>
          <w:b/>
          <w:color w:val="000000"/>
          <w:sz w:val="28"/>
          <w:szCs w:val="28"/>
        </w:rPr>
      </w:pPr>
      <w:r w:rsidRPr="00FD2D1D">
        <w:rPr>
          <w:rFonts w:ascii="Times New Roman" w:eastAsia="Times New Roman" w:hAnsi="Times New Roman" w:cs="Times New Roman"/>
          <w:b/>
          <w:color w:val="000000"/>
          <w:sz w:val="28"/>
          <w:szCs w:val="28"/>
        </w:rPr>
        <w:t>7.3 СХЕМА КУРСУ ( ПРАКТИЧНІ ЗАНЯТТЯ )</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B75441" w:rsidRPr="007F15CB" w:rsidTr="00774531">
        <w:trPr>
          <w:trHeight w:val="335"/>
        </w:trPr>
        <w:tc>
          <w:tcPr>
            <w:tcW w:w="6199" w:type="dxa"/>
            <w:tcBorders>
              <w:right w:val="single" w:sz="4" w:space="0" w:color="auto"/>
            </w:tcBorders>
            <w:tcMar>
              <w:top w:w="100" w:type="dxa"/>
              <w:left w:w="100" w:type="dxa"/>
              <w:bottom w:w="100" w:type="dxa"/>
              <w:right w:w="100" w:type="dxa"/>
            </w:tcMar>
          </w:tcPr>
          <w:p w:rsidR="00B75441" w:rsidRPr="007F15CB" w:rsidRDefault="00B75441" w:rsidP="00FD2D1D">
            <w:pPr>
              <w:spacing w:line="360" w:lineRule="auto"/>
              <w:jc w:val="center"/>
              <w:rPr>
                <w:rFonts w:ascii="Times New Roman" w:hAnsi="Times New Roman" w:cs="Times New Roman"/>
                <w:b/>
                <w:caps/>
                <w:color w:val="000000"/>
                <w:sz w:val="24"/>
                <w:szCs w:val="24"/>
              </w:rPr>
            </w:pPr>
            <w:r w:rsidRPr="007F15CB">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B75441" w:rsidRPr="007F15CB" w:rsidRDefault="00B75441" w:rsidP="00FD2D1D">
            <w:pPr>
              <w:spacing w:line="360" w:lineRule="auto"/>
              <w:ind w:left="216"/>
              <w:jc w:val="center"/>
              <w:rPr>
                <w:rFonts w:ascii="Times New Roman" w:hAnsi="Times New Roman" w:cs="Times New Roman"/>
                <w:b/>
                <w:caps/>
                <w:color w:val="000000"/>
                <w:sz w:val="24"/>
                <w:szCs w:val="24"/>
              </w:rPr>
            </w:pPr>
            <w:r w:rsidRPr="007F15CB">
              <w:rPr>
                <w:rFonts w:ascii="Times New Roman" w:hAnsi="Times New Roman" w:cs="Times New Roman"/>
                <w:b/>
                <w:color w:val="000000"/>
                <w:sz w:val="24"/>
                <w:szCs w:val="24"/>
              </w:rPr>
              <w:t>Зміст практичного заняття</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pStyle w:val="a4"/>
              <w:snapToGrid w:val="0"/>
              <w:spacing w:before="0" w:beforeAutospacing="0" w:after="0" w:afterAutospacing="0" w:line="360" w:lineRule="auto"/>
              <w:rPr>
                <w:color w:val="333333"/>
              </w:rPr>
            </w:pPr>
            <w:r w:rsidRPr="007F15CB">
              <w:rPr>
                <w:color w:val="333333"/>
              </w:rPr>
              <w:t>Тема 1.  Сучасна методологія глобалістики</w:t>
            </w:r>
          </w:p>
        </w:tc>
        <w:tc>
          <w:tcPr>
            <w:tcW w:w="8021" w:type="dxa"/>
            <w:vAlign w:val="center"/>
          </w:tcPr>
          <w:p w:rsidR="00B75441" w:rsidRPr="007F15CB" w:rsidRDefault="00B75441" w:rsidP="00FD2D1D">
            <w:pPr>
              <w:pStyle w:val="a7"/>
              <w:tabs>
                <w:tab w:val="num" w:pos="900"/>
              </w:tabs>
              <w:spacing w:line="360" w:lineRule="auto"/>
              <w:ind w:left="216"/>
              <w:rPr>
                <w:color w:val="000000"/>
                <w:kern w:val="24"/>
                <w:sz w:val="24"/>
              </w:rPr>
            </w:pPr>
            <w:r w:rsidRPr="007F15CB">
              <w:rPr>
                <w:color w:val="000000"/>
                <w:kern w:val="24"/>
                <w:sz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spacing w:line="360" w:lineRule="auto"/>
              <w:rPr>
                <w:rFonts w:ascii="Times New Roman" w:hAnsi="Times New Roman" w:cs="Times New Roman"/>
                <w:color w:val="000000"/>
                <w:kern w:val="24"/>
                <w:sz w:val="24"/>
                <w:szCs w:val="24"/>
              </w:rPr>
            </w:pPr>
            <w:r w:rsidRPr="007F15CB">
              <w:rPr>
                <w:rFonts w:ascii="Times New Roman" w:hAnsi="Times New Roman" w:cs="Times New Roman"/>
                <w:bCs/>
                <w:color w:val="000000"/>
                <w:kern w:val="24"/>
                <w:sz w:val="24"/>
                <w:szCs w:val="24"/>
              </w:rPr>
              <w:t>Тема 2. Основні  теорії  глобалістики</w:t>
            </w:r>
          </w:p>
        </w:tc>
        <w:tc>
          <w:tcPr>
            <w:tcW w:w="8021" w:type="dxa"/>
            <w:vAlign w:val="center"/>
          </w:tcPr>
          <w:p w:rsidR="00B75441" w:rsidRPr="007F15CB" w:rsidRDefault="00B75441" w:rsidP="00FD2D1D">
            <w:pPr>
              <w:tabs>
                <w:tab w:val="num" w:pos="900"/>
              </w:tabs>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spacing w:line="360" w:lineRule="auto"/>
              <w:rPr>
                <w:rFonts w:ascii="Times New Roman" w:hAnsi="Times New Roman" w:cs="Times New Roman"/>
                <w:color w:val="000000"/>
                <w:kern w:val="24"/>
                <w:sz w:val="24"/>
                <w:szCs w:val="24"/>
              </w:rPr>
            </w:pPr>
            <w:r w:rsidRPr="007F15CB">
              <w:rPr>
                <w:rFonts w:ascii="Times New Roman" w:hAnsi="Times New Roman" w:cs="Times New Roman"/>
                <w:bCs/>
                <w:color w:val="000000"/>
                <w:kern w:val="24"/>
                <w:sz w:val="24"/>
                <w:szCs w:val="24"/>
              </w:rPr>
              <w:t>Тема 3.  Ідеологічні  концепції  і  платформи  глобалістики</w:t>
            </w:r>
          </w:p>
        </w:tc>
        <w:tc>
          <w:tcPr>
            <w:tcW w:w="8021" w:type="dxa"/>
            <w:vAlign w:val="center"/>
          </w:tcPr>
          <w:p w:rsidR="00B75441" w:rsidRPr="007F15CB" w:rsidRDefault="00B75441" w:rsidP="00FD2D1D">
            <w:pPr>
              <w:tabs>
                <w:tab w:val="num" w:pos="360"/>
              </w:tabs>
              <w:spacing w:line="360" w:lineRule="auto"/>
              <w:ind w:left="216"/>
              <w:rPr>
                <w:rFonts w:ascii="Times New Roman" w:hAnsi="Times New Roman" w:cs="Times New Roman"/>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spacing w:line="360" w:lineRule="auto"/>
              <w:rPr>
                <w:rFonts w:ascii="Times New Roman" w:hAnsi="Times New Roman" w:cs="Times New Roman"/>
                <w:color w:val="000000"/>
                <w:kern w:val="24"/>
                <w:sz w:val="24"/>
                <w:szCs w:val="24"/>
              </w:rPr>
            </w:pPr>
            <w:r w:rsidRPr="007F15CB">
              <w:rPr>
                <w:rFonts w:ascii="Times New Roman" w:hAnsi="Times New Roman" w:cs="Times New Roman"/>
                <w:bCs/>
                <w:color w:val="000000"/>
                <w:kern w:val="24"/>
                <w:sz w:val="24"/>
                <w:szCs w:val="24"/>
              </w:rPr>
              <w:t>Тема 4. Становлення  глобальної  економіки</w:t>
            </w:r>
          </w:p>
        </w:tc>
        <w:tc>
          <w:tcPr>
            <w:tcW w:w="8021" w:type="dxa"/>
            <w:vAlign w:val="center"/>
          </w:tcPr>
          <w:p w:rsidR="00B75441" w:rsidRPr="007F15CB" w:rsidRDefault="00B75441" w:rsidP="00FD2D1D">
            <w:pPr>
              <w:spacing w:line="360" w:lineRule="auto"/>
              <w:ind w:left="216"/>
              <w:rPr>
                <w:rFonts w:ascii="Times New Roman" w:hAnsi="Times New Roman" w:cs="Times New Roman"/>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spacing w:line="360" w:lineRule="auto"/>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Тема 5.  Система  критики  глобалізації</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spacing w:line="360" w:lineRule="auto"/>
              <w:rPr>
                <w:rFonts w:ascii="Times New Roman" w:hAnsi="Times New Roman" w:cs="Times New Roman"/>
                <w:color w:val="000000"/>
                <w:kern w:val="24"/>
                <w:sz w:val="24"/>
                <w:szCs w:val="24"/>
              </w:rPr>
            </w:pPr>
            <w:r w:rsidRPr="007F15CB">
              <w:rPr>
                <w:rFonts w:ascii="Times New Roman" w:hAnsi="Times New Roman" w:cs="Times New Roman"/>
                <w:bCs/>
                <w:color w:val="000000"/>
                <w:kern w:val="24"/>
                <w:sz w:val="24"/>
                <w:szCs w:val="24"/>
              </w:rPr>
              <w:t>Тема 6.  Парадокси глобалізації та проблеми її доказової бази</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spacing w:line="360" w:lineRule="auto"/>
              <w:rPr>
                <w:rFonts w:ascii="Times New Roman" w:hAnsi="Times New Roman" w:cs="Times New Roman"/>
                <w:color w:val="000000"/>
                <w:kern w:val="24"/>
                <w:sz w:val="24"/>
                <w:szCs w:val="24"/>
              </w:rPr>
            </w:pPr>
            <w:r w:rsidRPr="007F15CB">
              <w:rPr>
                <w:rFonts w:ascii="Times New Roman" w:hAnsi="Times New Roman" w:cs="Times New Roman"/>
                <w:bCs/>
                <w:color w:val="000000"/>
                <w:kern w:val="24"/>
                <w:sz w:val="24"/>
                <w:szCs w:val="24"/>
              </w:rPr>
              <w:t>Тема 7.  Регулятивні  механізми  глобальної  економіки</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spacing w:line="360" w:lineRule="auto"/>
              <w:rPr>
                <w:rFonts w:ascii="Times New Roman" w:hAnsi="Times New Roman" w:cs="Times New Roman"/>
                <w:color w:val="000000"/>
                <w:kern w:val="24"/>
                <w:sz w:val="24"/>
                <w:szCs w:val="24"/>
              </w:rPr>
            </w:pPr>
            <w:r w:rsidRPr="007F15CB">
              <w:rPr>
                <w:rFonts w:ascii="Times New Roman" w:hAnsi="Times New Roman" w:cs="Times New Roman"/>
                <w:bCs/>
                <w:color w:val="000000"/>
                <w:kern w:val="24"/>
                <w:sz w:val="24"/>
                <w:szCs w:val="24"/>
              </w:rPr>
              <w:lastRenderedPageBreak/>
              <w:t>Тема 8.  Інституційне середовище глобальних трансформацій</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widowControl w:val="0"/>
              <w:spacing w:line="360" w:lineRule="auto"/>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9.  Міжнародні  стратегії  глобалізації</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widowControl w:val="0"/>
              <w:shd w:val="clear" w:color="auto" w:fill="FFFFFF"/>
              <w:tabs>
                <w:tab w:val="left" w:pos="581"/>
              </w:tabs>
              <w:autoSpaceDE w:val="0"/>
              <w:autoSpaceDN w:val="0"/>
              <w:adjustRightInd w:val="0"/>
              <w:spacing w:line="360" w:lineRule="auto"/>
              <w:rPr>
                <w:rFonts w:ascii="Times New Roman" w:hAnsi="Times New Roman" w:cs="Times New Roman"/>
                <w:color w:val="000000"/>
                <w:sz w:val="24"/>
                <w:szCs w:val="24"/>
              </w:rPr>
            </w:pPr>
            <w:r w:rsidRPr="007F15CB">
              <w:rPr>
                <w:rFonts w:ascii="Times New Roman" w:hAnsi="Times New Roman" w:cs="Times New Roman"/>
                <w:color w:val="000000"/>
                <w:sz w:val="24"/>
                <w:szCs w:val="24"/>
              </w:rPr>
              <w:t>Тема 10.  Альтерглобалізм: становлення  і  перспективи  розвитку</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widowControl w:val="0"/>
              <w:spacing w:line="360" w:lineRule="auto"/>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Тема11.  Сценарні карти  глобального  розвитку</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r w:rsidR="00B75441" w:rsidRPr="007F15CB" w:rsidTr="00774531">
        <w:trPr>
          <w:trHeight w:val="335"/>
        </w:trPr>
        <w:tc>
          <w:tcPr>
            <w:tcW w:w="6199" w:type="dxa"/>
            <w:tcMar>
              <w:top w:w="100" w:type="dxa"/>
              <w:left w:w="100" w:type="dxa"/>
              <w:bottom w:w="100" w:type="dxa"/>
              <w:right w:w="100" w:type="dxa"/>
            </w:tcMar>
            <w:vAlign w:val="center"/>
          </w:tcPr>
          <w:p w:rsidR="00B75441" w:rsidRPr="007F15CB" w:rsidRDefault="00B75441" w:rsidP="00FD2D1D">
            <w:pPr>
              <w:widowControl w:val="0"/>
              <w:spacing w:line="360" w:lineRule="auto"/>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12.  Конкурентна стратегія  розвитку України в умовах глобалізації</w:t>
            </w:r>
          </w:p>
        </w:tc>
        <w:tc>
          <w:tcPr>
            <w:tcW w:w="8021" w:type="dxa"/>
            <w:vAlign w:val="center"/>
          </w:tcPr>
          <w:p w:rsidR="00B75441" w:rsidRPr="007F15CB" w:rsidRDefault="00B75441" w:rsidP="00FD2D1D">
            <w:pPr>
              <w:spacing w:line="360" w:lineRule="auto"/>
              <w:ind w:left="216"/>
              <w:rPr>
                <w:rFonts w:ascii="Times New Roman" w:hAnsi="Times New Roman" w:cs="Times New Roman"/>
                <w:color w:val="000000"/>
                <w:kern w:val="24"/>
                <w:sz w:val="24"/>
                <w:szCs w:val="24"/>
              </w:rPr>
            </w:pPr>
            <w:r w:rsidRPr="007F15CB">
              <w:rPr>
                <w:rFonts w:ascii="Times New Roman" w:hAnsi="Times New Roman" w:cs="Times New Roman"/>
                <w:color w:val="000000"/>
                <w:kern w:val="24"/>
                <w:sz w:val="24"/>
                <w:szCs w:val="24"/>
              </w:rPr>
              <w:t>Обговорення теми. Виконання практичних завдань</w:t>
            </w:r>
          </w:p>
        </w:tc>
      </w:tr>
    </w:tbl>
    <w:p w:rsidR="00B75441" w:rsidRDefault="00B75441" w:rsidP="00FD2D1D">
      <w:pPr>
        <w:spacing w:after="160" w:line="360" w:lineRule="auto"/>
        <w:rPr>
          <w:rFonts w:ascii="Times New Roman" w:eastAsia="Times New Roman" w:hAnsi="Times New Roman" w:cs="Times New Roman"/>
          <w:color w:val="000000"/>
          <w:sz w:val="28"/>
          <w:szCs w:val="28"/>
        </w:rPr>
      </w:pPr>
    </w:p>
    <w:p w:rsidR="0051416B" w:rsidRDefault="0051416B" w:rsidP="00FD2D1D">
      <w:pPr>
        <w:spacing w:after="160" w:line="360" w:lineRule="auto"/>
        <w:jc w:val="center"/>
        <w:rPr>
          <w:rFonts w:ascii="Times New Roman" w:eastAsia="Times New Roman" w:hAnsi="Times New Roman" w:cs="Times New Roman"/>
          <w:b/>
          <w:color w:val="000000"/>
          <w:sz w:val="28"/>
          <w:szCs w:val="28"/>
        </w:rPr>
      </w:pPr>
    </w:p>
    <w:p w:rsidR="0051416B" w:rsidRDefault="0051416B" w:rsidP="00FD2D1D">
      <w:pPr>
        <w:spacing w:after="160" w:line="360" w:lineRule="auto"/>
        <w:jc w:val="center"/>
        <w:rPr>
          <w:rFonts w:ascii="Times New Roman" w:eastAsia="Times New Roman" w:hAnsi="Times New Roman" w:cs="Times New Roman"/>
          <w:b/>
          <w:color w:val="000000"/>
          <w:sz w:val="28"/>
          <w:szCs w:val="28"/>
        </w:rPr>
      </w:pPr>
    </w:p>
    <w:p w:rsidR="0051416B" w:rsidRDefault="0051416B" w:rsidP="00FD2D1D">
      <w:pPr>
        <w:spacing w:after="160" w:line="360" w:lineRule="auto"/>
        <w:jc w:val="center"/>
        <w:rPr>
          <w:rFonts w:ascii="Times New Roman" w:eastAsia="Times New Roman" w:hAnsi="Times New Roman" w:cs="Times New Roman"/>
          <w:b/>
          <w:color w:val="000000"/>
          <w:sz w:val="28"/>
          <w:szCs w:val="28"/>
        </w:rPr>
      </w:pPr>
    </w:p>
    <w:p w:rsidR="0051416B" w:rsidRDefault="0051416B" w:rsidP="00FD2D1D">
      <w:pPr>
        <w:spacing w:after="160" w:line="360" w:lineRule="auto"/>
        <w:jc w:val="center"/>
        <w:rPr>
          <w:rFonts w:ascii="Times New Roman" w:eastAsia="Times New Roman" w:hAnsi="Times New Roman" w:cs="Times New Roman"/>
          <w:b/>
          <w:color w:val="000000"/>
          <w:sz w:val="28"/>
          <w:szCs w:val="28"/>
        </w:rPr>
      </w:pPr>
    </w:p>
    <w:p w:rsidR="00774531" w:rsidRPr="00FD2D1D" w:rsidRDefault="00774531" w:rsidP="00FD2D1D">
      <w:pPr>
        <w:spacing w:after="160" w:line="360" w:lineRule="auto"/>
        <w:jc w:val="center"/>
        <w:rPr>
          <w:rFonts w:ascii="Times New Roman" w:eastAsia="Times New Roman" w:hAnsi="Times New Roman" w:cs="Times New Roman"/>
          <w:b/>
          <w:color w:val="000000"/>
          <w:sz w:val="28"/>
          <w:szCs w:val="28"/>
        </w:rPr>
      </w:pPr>
      <w:r w:rsidRPr="00FD2D1D">
        <w:rPr>
          <w:rFonts w:ascii="Times New Roman" w:eastAsia="Times New Roman" w:hAnsi="Times New Roman" w:cs="Times New Roman"/>
          <w:b/>
          <w:color w:val="000000"/>
          <w:sz w:val="28"/>
          <w:szCs w:val="28"/>
        </w:rPr>
        <w:t>7.4  СХЕМА КУРСУ (ТЕМИ ДЛЯ САМОСТІЙНОГО ОПРАЦЮВАННЯ)</w:t>
      </w:r>
    </w:p>
    <w:tbl>
      <w:tblPr>
        <w:tblpPr w:leftFromText="180" w:rightFromText="180" w:bottomFromText="200" w:vertAnchor="text" w:horzAnchor="margin" w:tblpY="216"/>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11054"/>
      </w:tblGrid>
      <w:tr w:rsidR="00774531" w:rsidRPr="00FD2D1D" w:rsidTr="001A3EF8">
        <w:trPr>
          <w:trHeight w:val="561"/>
        </w:trPr>
        <w:tc>
          <w:tcPr>
            <w:tcW w:w="1313"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jc w:val="center"/>
              <w:rPr>
                <w:rFonts w:ascii="Times New Roman" w:eastAsia="Times New Roman" w:hAnsi="Times New Roman" w:cs="Times New Roman"/>
                <w:sz w:val="24"/>
                <w:szCs w:val="24"/>
                <w:lang w:eastAsia="ru-RU"/>
              </w:rPr>
            </w:pPr>
            <w:r w:rsidRPr="007F15CB">
              <w:rPr>
                <w:rFonts w:ascii="Times New Roman" w:hAnsi="Times New Roman" w:cs="Times New Roman"/>
                <w:b/>
                <w:color w:val="000000"/>
                <w:sz w:val="24"/>
                <w:szCs w:val="24"/>
              </w:rPr>
              <w:t>Тема для самостійного опрацювання</w:t>
            </w: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jc w:val="center"/>
              <w:rPr>
                <w:rFonts w:ascii="Times New Roman" w:eastAsia="Times New Roman" w:hAnsi="Times New Roman" w:cs="Times New Roman"/>
                <w:sz w:val="24"/>
                <w:szCs w:val="24"/>
                <w:lang w:eastAsia="ru-RU"/>
              </w:rPr>
            </w:pPr>
            <w:r w:rsidRPr="007F15CB">
              <w:rPr>
                <w:rFonts w:ascii="Times New Roman" w:hAnsi="Times New Roman" w:cs="Times New Roman"/>
                <w:b/>
                <w:color w:val="000000"/>
                <w:sz w:val="24"/>
                <w:szCs w:val="24"/>
              </w:rPr>
              <w:t>Зміст теми</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color w:val="FF0000"/>
                <w:sz w:val="24"/>
                <w:szCs w:val="24"/>
                <w:lang w:eastAsia="ru-RU"/>
              </w:rPr>
            </w:pPr>
            <w:r w:rsidRPr="007F15CB">
              <w:rPr>
                <w:rFonts w:ascii="Times New Roman" w:eastAsia="Times New Roman" w:hAnsi="Times New Roman" w:cs="Times New Roman"/>
                <w:sz w:val="24"/>
                <w:szCs w:val="24"/>
                <w:lang w:eastAsia="ru-RU"/>
              </w:rPr>
              <w:t xml:space="preserve">Тема 1.  Сучасна методологія </w:t>
            </w:r>
            <w:r w:rsidRPr="007F15CB">
              <w:rPr>
                <w:rFonts w:ascii="Times New Roman" w:eastAsia="Times New Roman" w:hAnsi="Times New Roman" w:cs="Times New Roman"/>
                <w:sz w:val="24"/>
                <w:szCs w:val="24"/>
                <w:lang w:eastAsia="ru-RU"/>
              </w:rPr>
              <w:lastRenderedPageBreak/>
              <w:t>глобалістики</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rPr>
                <w:rFonts w:ascii="Times New Roman" w:eastAsia="Times New Roman" w:hAnsi="Times New Roman" w:cs="Times New Roman"/>
                <w:sz w:val="24"/>
                <w:szCs w:val="24"/>
                <w:lang w:val="ru-RU" w:eastAsia="ru-RU"/>
              </w:rPr>
            </w:pPr>
            <w:r w:rsidRPr="007F15CB">
              <w:rPr>
                <w:rFonts w:ascii="Times New Roman" w:eastAsiaTheme="minorHAnsi" w:hAnsi="Times New Roman" w:cs="Times New Roman"/>
                <w:color w:val="000000"/>
                <w:sz w:val="24"/>
                <w:szCs w:val="24"/>
                <w:lang w:val="ru-RU"/>
              </w:rPr>
              <w:lastRenderedPageBreak/>
              <w:t>1. Сутність та підходи до визначення глобалізації.</w:t>
            </w:r>
            <w:r w:rsidRPr="007F15CB">
              <w:rPr>
                <w:rFonts w:ascii="Times New Roman" w:eastAsiaTheme="minorHAnsi" w:hAnsi="Times New Roman" w:cs="Times New Roman"/>
                <w:color w:val="000000"/>
                <w:sz w:val="24"/>
                <w:szCs w:val="24"/>
                <w:lang w:val="ru-RU"/>
              </w:rPr>
              <w:br/>
            </w:r>
            <w:r w:rsidRPr="007F15CB">
              <w:rPr>
                <w:rFonts w:ascii="Times New Roman" w:eastAsiaTheme="minorHAnsi" w:hAnsi="Times New Roman" w:cs="Times New Roman"/>
                <w:color w:val="000000"/>
                <w:sz w:val="24"/>
                <w:szCs w:val="24"/>
                <w:lang w:val="ru-RU"/>
              </w:rPr>
              <w:lastRenderedPageBreak/>
              <w:t>2. Рівні глобалізації та її ознаки.</w:t>
            </w:r>
            <w:r w:rsidRPr="007F15CB">
              <w:rPr>
                <w:rFonts w:ascii="Times New Roman" w:eastAsiaTheme="minorHAnsi" w:hAnsi="Times New Roman" w:cs="Times New Roman"/>
                <w:color w:val="000000"/>
                <w:sz w:val="24"/>
                <w:szCs w:val="24"/>
                <w:lang w:val="ru-RU"/>
              </w:rPr>
              <w:br/>
              <w:t>3. Форми прояву глобалізації.</w:t>
            </w:r>
            <w:r w:rsidRPr="007F15CB">
              <w:rPr>
                <w:rFonts w:ascii="Times New Roman" w:eastAsiaTheme="minorHAnsi" w:hAnsi="Times New Roman" w:cs="Times New Roman"/>
                <w:color w:val="000000"/>
                <w:sz w:val="24"/>
                <w:szCs w:val="24"/>
                <w:lang w:val="ru-RU"/>
              </w:rPr>
              <w:br/>
              <w:t>4. Перешкоди на шляху глобалізації.</w:t>
            </w:r>
            <w:r w:rsidRPr="007F15CB">
              <w:rPr>
                <w:rFonts w:ascii="Times New Roman" w:eastAsiaTheme="minorHAnsi" w:hAnsi="Times New Roman" w:cs="Times New Roman"/>
                <w:color w:val="000000"/>
                <w:sz w:val="24"/>
                <w:szCs w:val="24"/>
                <w:lang w:val="ru-RU"/>
              </w:rPr>
              <w:br/>
              <w:t>5. Глобалістика як міждисциплінарний напрям.</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lastRenderedPageBreak/>
              <w:t>Тема 2. Основні  теорії  глобалістики</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rPr>
                <w:rFonts w:ascii="Times New Roman" w:eastAsia="Times New Roman" w:hAnsi="Times New Roman" w:cs="Times New Roman"/>
                <w:b/>
                <w:sz w:val="24"/>
                <w:szCs w:val="24"/>
                <w:lang w:val="ru-RU" w:eastAsia="ru-RU"/>
              </w:rPr>
            </w:pPr>
            <w:r w:rsidRPr="007F15CB">
              <w:rPr>
                <w:rFonts w:ascii="Times New Roman" w:eastAsiaTheme="minorHAnsi" w:hAnsi="Times New Roman" w:cs="Times New Roman"/>
                <w:color w:val="000000"/>
                <w:sz w:val="24"/>
                <w:szCs w:val="24"/>
                <w:lang w:val="ru-RU"/>
              </w:rPr>
              <w:t>1. Підходи щодо дослідження міжнародних економічних трансформацій.</w:t>
            </w:r>
            <w:r w:rsidRPr="007F15CB">
              <w:rPr>
                <w:rFonts w:ascii="Times New Roman" w:eastAsiaTheme="minorHAnsi" w:hAnsi="Times New Roman" w:cs="Times New Roman"/>
                <w:color w:val="000000"/>
                <w:sz w:val="24"/>
                <w:szCs w:val="24"/>
                <w:lang w:val="ru-RU"/>
              </w:rPr>
              <w:br/>
              <w:t>2. Принципи взаємодії національних економік із зовнішнім глобальним</w:t>
            </w:r>
            <w:r w:rsidR="005C16DF" w:rsidRPr="007F15CB">
              <w:rPr>
                <w:rFonts w:ascii="Times New Roman" w:eastAsiaTheme="minorHAnsi" w:hAnsi="Times New Roman" w:cs="Times New Roman"/>
                <w:color w:val="000000"/>
                <w:sz w:val="24"/>
                <w:szCs w:val="24"/>
                <w:lang w:val="ru-RU"/>
              </w:rPr>
              <w:t xml:space="preserve"> </w:t>
            </w:r>
            <w:r w:rsidRPr="007F15CB">
              <w:rPr>
                <w:rFonts w:ascii="Times New Roman" w:eastAsiaTheme="minorHAnsi" w:hAnsi="Times New Roman" w:cs="Times New Roman"/>
                <w:color w:val="000000"/>
                <w:sz w:val="24"/>
                <w:szCs w:val="24"/>
                <w:lang w:val="ru-RU"/>
              </w:rPr>
              <w:t>середовищем.</w:t>
            </w:r>
            <w:r w:rsidRPr="007F15CB">
              <w:rPr>
                <w:rFonts w:ascii="Times New Roman" w:eastAsiaTheme="minorHAnsi" w:hAnsi="Times New Roman" w:cs="Times New Roman"/>
                <w:color w:val="000000"/>
                <w:sz w:val="24"/>
                <w:szCs w:val="24"/>
                <w:lang w:val="ru-RU"/>
              </w:rPr>
              <w:br/>
              <w:t>3. Закономірності функціонування глобальної економіки та їх</w:t>
            </w:r>
            <w:r w:rsidR="005C16DF" w:rsidRPr="007F15CB">
              <w:rPr>
                <w:rFonts w:ascii="Times New Roman" w:eastAsiaTheme="minorHAnsi" w:hAnsi="Times New Roman" w:cs="Times New Roman"/>
                <w:color w:val="000000"/>
                <w:sz w:val="24"/>
                <w:szCs w:val="24"/>
                <w:lang w:val="ru-RU"/>
              </w:rPr>
              <w:t xml:space="preserve"> </w:t>
            </w:r>
            <w:r w:rsidRPr="007F15CB">
              <w:rPr>
                <w:rFonts w:ascii="Times New Roman" w:eastAsiaTheme="minorHAnsi" w:hAnsi="Times New Roman" w:cs="Times New Roman"/>
                <w:color w:val="000000"/>
                <w:sz w:val="24"/>
                <w:szCs w:val="24"/>
                <w:lang w:val="ru-RU"/>
              </w:rPr>
              <w:t>прогнозування.</w:t>
            </w:r>
            <w:r w:rsidRPr="007F15CB">
              <w:rPr>
                <w:rFonts w:ascii="Times New Roman" w:eastAsiaTheme="minorHAnsi" w:hAnsi="Times New Roman" w:cs="Times New Roman"/>
                <w:color w:val="000000"/>
                <w:sz w:val="24"/>
                <w:szCs w:val="24"/>
                <w:lang w:val="ru-RU"/>
              </w:rPr>
              <w:br/>
              <w:t>4. Часові параметри і горизонти глобалізації.</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3.  Ідеологічні  концепції  і  платформи  глобалістики</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heme="minorHAnsi" w:hAnsi="Times New Roman" w:cs="Times New Roman"/>
                <w:color w:val="000000"/>
                <w:sz w:val="24"/>
                <w:szCs w:val="24"/>
                <w:lang w:val="ru-RU"/>
              </w:rPr>
              <w:t>1. Об’єктивність формування глобальної системи регулювання</w:t>
            </w:r>
            <w:r w:rsidR="005C16DF" w:rsidRPr="007F15CB">
              <w:rPr>
                <w:rFonts w:ascii="Times New Roman" w:eastAsiaTheme="minorHAnsi" w:hAnsi="Times New Roman" w:cs="Times New Roman"/>
                <w:color w:val="000000"/>
                <w:sz w:val="24"/>
                <w:szCs w:val="24"/>
                <w:lang w:val="ru-RU"/>
              </w:rPr>
              <w:t xml:space="preserve"> </w:t>
            </w:r>
            <w:r w:rsidRPr="007F15CB">
              <w:rPr>
                <w:rFonts w:ascii="Times New Roman" w:eastAsiaTheme="minorHAnsi" w:hAnsi="Times New Roman" w:cs="Times New Roman"/>
                <w:color w:val="000000"/>
                <w:sz w:val="24"/>
                <w:szCs w:val="24"/>
                <w:lang w:val="ru-RU"/>
              </w:rPr>
              <w:t>світогосподарських відносин.</w:t>
            </w:r>
            <w:r w:rsidRPr="007F15CB">
              <w:rPr>
                <w:rFonts w:ascii="Times New Roman" w:eastAsiaTheme="minorHAnsi" w:hAnsi="Times New Roman" w:cs="Times New Roman"/>
                <w:color w:val="000000"/>
                <w:sz w:val="24"/>
                <w:szCs w:val="24"/>
                <w:lang w:val="ru-RU"/>
              </w:rPr>
              <w:br/>
              <w:t>2. Проблеми глобальної регулюючої системи.</w:t>
            </w:r>
            <w:r w:rsidRPr="007F15CB">
              <w:rPr>
                <w:rFonts w:ascii="Times New Roman" w:eastAsiaTheme="minorHAnsi" w:hAnsi="Times New Roman" w:cs="Times New Roman"/>
                <w:color w:val="000000"/>
                <w:sz w:val="24"/>
                <w:szCs w:val="24"/>
                <w:lang w:val="ru-RU"/>
              </w:rPr>
              <w:br/>
              <w:t>3. Глобальні регуляторні інститути.</w:t>
            </w:r>
            <w:r w:rsidRPr="007F15CB">
              <w:rPr>
                <w:rFonts w:ascii="Times New Roman" w:eastAsiaTheme="minorHAnsi" w:hAnsi="Times New Roman" w:cs="Times New Roman"/>
                <w:color w:val="000000"/>
                <w:sz w:val="24"/>
                <w:szCs w:val="24"/>
                <w:lang w:val="ru-RU"/>
              </w:rPr>
              <w:br/>
              <w:t>4. Вплив глобальної регулюючої системи СОТ на розвиток світової</w:t>
            </w:r>
            <w:r w:rsidR="005C16DF" w:rsidRPr="007F15CB">
              <w:rPr>
                <w:rFonts w:ascii="Times New Roman" w:eastAsiaTheme="minorHAnsi" w:hAnsi="Times New Roman" w:cs="Times New Roman"/>
                <w:color w:val="000000"/>
                <w:sz w:val="24"/>
                <w:szCs w:val="24"/>
                <w:lang w:val="ru-RU"/>
              </w:rPr>
              <w:t xml:space="preserve"> </w:t>
            </w:r>
            <w:r w:rsidRPr="007F15CB">
              <w:rPr>
                <w:rFonts w:ascii="Times New Roman" w:eastAsiaTheme="minorHAnsi" w:hAnsi="Times New Roman" w:cs="Times New Roman"/>
                <w:color w:val="000000"/>
                <w:sz w:val="24"/>
                <w:szCs w:val="24"/>
                <w:lang w:val="ru-RU"/>
              </w:rPr>
              <w:t>економіки.</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4. Становлення  глобальної  економіки</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shd w:val="clear" w:color="auto" w:fill="FFFFFF"/>
              <w:rPr>
                <w:rFonts w:ascii="Times New Roman" w:hAnsi="Times New Roman" w:cs="Times New Roman"/>
                <w:sz w:val="24"/>
                <w:szCs w:val="24"/>
              </w:rPr>
            </w:pPr>
            <w:r w:rsidRPr="007F15CB">
              <w:rPr>
                <w:rFonts w:ascii="Times New Roman" w:eastAsiaTheme="minorHAnsi" w:hAnsi="Times New Roman" w:cs="Times New Roman"/>
                <w:color w:val="000000"/>
                <w:sz w:val="24"/>
                <w:szCs w:val="24"/>
              </w:rPr>
              <w:t>1. Цикл</w:t>
            </w:r>
            <w:r w:rsidRPr="007F15CB">
              <w:rPr>
                <w:rFonts w:ascii="Times New Roman" w:eastAsiaTheme="minorHAnsi" w:hAnsi="Times New Roman" w:cs="Times New Roman"/>
                <w:color w:val="000000"/>
                <w:sz w:val="24"/>
                <w:szCs w:val="24"/>
                <w:lang w:val="ru-RU"/>
              </w:rPr>
              <w:t>i</w:t>
            </w:r>
            <w:r w:rsidRPr="007F15CB">
              <w:rPr>
                <w:rFonts w:ascii="Times New Roman" w:eastAsiaTheme="minorHAnsi" w:hAnsi="Times New Roman" w:cs="Times New Roman"/>
                <w:color w:val="000000"/>
                <w:sz w:val="24"/>
                <w:szCs w:val="24"/>
              </w:rPr>
              <w:t>чн</w:t>
            </w:r>
            <w:r w:rsidRPr="007F15CB">
              <w:rPr>
                <w:rFonts w:ascii="Times New Roman" w:eastAsiaTheme="minorHAnsi" w:hAnsi="Times New Roman" w:cs="Times New Roman"/>
                <w:color w:val="000000"/>
                <w:sz w:val="24"/>
                <w:szCs w:val="24"/>
                <w:lang w:val="ru-RU"/>
              </w:rPr>
              <w:t>i</w:t>
            </w:r>
            <w:r w:rsidRPr="007F15CB">
              <w:rPr>
                <w:rFonts w:ascii="Times New Roman" w:eastAsiaTheme="minorHAnsi" w:hAnsi="Times New Roman" w:cs="Times New Roman"/>
                <w:color w:val="000000"/>
                <w:sz w:val="24"/>
                <w:szCs w:val="24"/>
              </w:rPr>
              <w:t xml:space="preserve">сть як </w:t>
            </w:r>
            <w:r w:rsidRPr="007F15CB">
              <w:rPr>
                <w:rFonts w:ascii="Times New Roman" w:eastAsiaTheme="minorHAnsi" w:hAnsi="Times New Roman" w:cs="Times New Roman"/>
                <w:color w:val="000000"/>
                <w:sz w:val="24"/>
                <w:szCs w:val="24"/>
                <w:lang w:val="ru-RU"/>
              </w:rPr>
              <w:t>o</w:t>
            </w:r>
            <w:r w:rsidRPr="007F15CB">
              <w:rPr>
                <w:rFonts w:ascii="Times New Roman" w:eastAsiaTheme="minorHAnsi" w:hAnsi="Times New Roman" w:cs="Times New Roman"/>
                <w:color w:val="000000"/>
                <w:sz w:val="24"/>
                <w:szCs w:val="24"/>
              </w:rPr>
              <w:t>б’єктивн</w:t>
            </w:r>
            <w:r w:rsidRPr="007F15CB">
              <w:rPr>
                <w:rFonts w:ascii="Times New Roman" w:eastAsiaTheme="minorHAnsi" w:hAnsi="Times New Roman" w:cs="Times New Roman"/>
                <w:color w:val="000000"/>
                <w:sz w:val="24"/>
                <w:szCs w:val="24"/>
                <w:lang w:val="ru-RU"/>
              </w:rPr>
              <w:t>a</w:t>
            </w:r>
            <w:r w:rsidRPr="007F15CB">
              <w:rPr>
                <w:rFonts w:ascii="Times New Roman" w:eastAsiaTheme="minorHAnsi" w:hAnsi="Times New Roman" w:cs="Times New Roman"/>
                <w:color w:val="000000"/>
                <w:sz w:val="24"/>
                <w:szCs w:val="24"/>
              </w:rPr>
              <w:t xml:space="preserve"> з</w:t>
            </w:r>
            <w:r w:rsidRPr="007F15CB">
              <w:rPr>
                <w:rFonts w:ascii="Times New Roman" w:eastAsiaTheme="minorHAnsi" w:hAnsi="Times New Roman" w:cs="Times New Roman"/>
                <w:color w:val="000000"/>
                <w:sz w:val="24"/>
                <w:szCs w:val="24"/>
                <w:lang w:val="ru-RU"/>
              </w:rPr>
              <w:t>a</w:t>
            </w:r>
            <w:r w:rsidRPr="007F15CB">
              <w:rPr>
                <w:rFonts w:ascii="Times New Roman" w:eastAsiaTheme="minorHAnsi" w:hAnsi="Times New Roman" w:cs="Times New Roman"/>
                <w:color w:val="000000"/>
                <w:sz w:val="24"/>
                <w:szCs w:val="24"/>
              </w:rPr>
              <w:t>коном</w:t>
            </w:r>
            <w:r w:rsidRPr="007F15CB">
              <w:rPr>
                <w:rFonts w:ascii="Times New Roman" w:eastAsiaTheme="minorHAnsi" w:hAnsi="Times New Roman" w:cs="Times New Roman"/>
                <w:color w:val="000000"/>
                <w:sz w:val="24"/>
                <w:szCs w:val="24"/>
                <w:lang w:val="ru-RU"/>
              </w:rPr>
              <w:t>i</w:t>
            </w:r>
            <w:r w:rsidRPr="007F15CB">
              <w:rPr>
                <w:rFonts w:ascii="Times New Roman" w:eastAsiaTheme="minorHAnsi" w:hAnsi="Times New Roman" w:cs="Times New Roman"/>
                <w:color w:val="000000"/>
                <w:sz w:val="24"/>
                <w:szCs w:val="24"/>
              </w:rPr>
              <w:t>рн</w:t>
            </w:r>
            <w:r w:rsidRPr="007F15CB">
              <w:rPr>
                <w:rFonts w:ascii="Times New Roman" w:eastAsiaTheme="minorHAnsi" w:hAnsi="Times New Roman" w:cs="Times New Roman"/>
                <w:color w:val="000000"/>
                <w:sz w:val="24"/>
                <w:szCs w:val="24"/>
                <w:lang w:val="ru-RU"/>
              </w:rPr>
              <w:t>i</w:t>
            </w:r>
            <w:r w:rsidRPr="007F15CB">
              <w:rPr>
                <w:rFonts w:ascii="Times New Roman" w:eastAsiaTheme="minorHAnsi" w:hAnsi="Times New Roman" w:cs="Times New Roman"/>
                <w:color w:val="000000"/>
                <w:sz w:val="24"/>
                <w:szCs w:val="24"/>
              </w:rPr>
              <w:t xml:space="preserve">сть </w:t>
            </w:r>
            <w:r w:rsidRPr="007F15CB">
              <w:rPr>
                <w:rFonts w:ascii="Times New Roman" w:eastAsiaTheme="minorHAnsi" w:hAnsi="Times New Roman" w:cs="Times New Roman"/>
                <w:color w:val="000000"/>
                <w:sz w:val="24"/>
                <w:szCs w:val="24"/>
                <w:lang w:val="ru-RU"/>
              </w:rPr>
              <w:t>e</w:t>
            </w:r>
            <w:r w:rsidRPr="007F15CB">
              <w:rPr>
                <w:rFonts w:ascii="Times New Roman" w:eastAsiaTheme="minorHAnsi" w:hAnsi="Times New Roman" w:cs="Times New Roman"/>
                <w:color w:val="000000"/>
                <w:sz w:val="24"/>
                <w:szCs w:val="24"/>
              </w:rPr>
              <w:t>кон</w:t>
            </w:r>
            <w:r w:rsidRPr="007F15CB">
              <w:rPr>
                <w:rFonts w:ascii="Times New Roman" w:eastAsiaTheme="minorHAnsi" w:hAnsi="Times New Roman" w:cs="Times New Roman"/>
                <w:color w:val="000000"/>
                <w:sz w:val="24"/>
                <w:szCs w:val="24"/>
                <w:lang w:val="ru-RU"/>
              </w:rPr>
              <w:t>o</w:t>
            </w:r>
            <w:r w:rsidRPr="007F15CB">
              <w:rPr>
                <w:rFonts w:ascii="Times New Roman" w:eastAsiaTheme="minorHAnsi" w:hAnsi="Times New Roman" w:cs="Times New Roman"/>
                <w:color w:val="000000"/>
                <w:sz w:val="24"/>
                <w:szCs w:val="24"/>
              </w:rPr>
              <w:t>м</w:t>
            </w:r>
            <w:r w:rsidRPr="007F15CB">
              <w:rPr>
                <w:rFonts w:ascii="Times New Roman" w:eastAsiaTheme="minorHAnsi" w:hAnsi="Times New Roman" w:cs="Times New Roman"/>
                <w:color w:val="000000"/>
                <w:sz w:val="24"/>
                <w:szCs w:val="24"/>
                <w:lang w:val="ru-RU"/>
              </w:rPr>
              <w:t>i</w:t>
            </w:r>
            <w:r w:rsidRPr="007F15CB">
              <w:rPr>
                <w:rFonts w:ascii="Times New Roman" w:eastAsiaTheme="minorHAnsi" w:hAnsi="Times New Roman" w:cs="Times New Roman"/>
                <w:color w:val="000000"/>
                <w:sz w:val="24"/>
                <w:szCs w:val="24"/>
              </w:rPr>
              <w:t>чн</w:t>
            </w:r>
            <w:r w:rsidRPr="007F15CB">
              <w:rPr>
                <w:rFonts w:ascii="Times New Roman" w:eastAsiaTheme="minorHAnsi" w:hAnsi="Times New Roman" w:cs="Times New Roman"/>
                <w:color w:val="000000"/>
                <w:sz w:val="24"/>
                <w:szCs w:val="24"/>
                <w:lang w:val="ru-RU"/>
              </w:rPr>
              <w:t>o</w:t>
            </w:r>
            <w:r w:rsidRPr="007F15CB">
              <w:rPr>
                <w:rFonts w:ascii="Times New Roman" w:eastAsiaTheme="minorHAnsi" w:hAnsi="Times New Roman" w:cs="Times New Roman"/>
                <w:color w:val="000000"/>
                <w:sz w:val="24"/>
                <w:szCs w:val="24"/>
              </w:rPr>
              <w:t>го р</w:t>
            </w:r>
            <w:r w:rsidRPr="007F15CB">
              <w:rPr>
                <w:rFonts w:ascii="Times New Roman" w:eastAsiaTheme="minorHAnsi" w:hAnsi="Times New Roman" w:cs="Times New Roman"/>
                <w:color w:val="000000"/>
                <w:sz w:val="24"/>
                <w:szCs w:val="24"/>
                <w:lang w:val="ru-RU"/>
              </w:rPr>
              <w:t>o</w:t>
            </w:r>
            <w:r w:rsidRPr="007F15CB">
              <w:rPr>
                <w:rFonts w:ascii="Times New Roman" w:eastAsiaTheme="minorHAnsi" w:hAnsi="Times New Roman" w:cs="Times New Roman"/>
                <w:color w:val="000000"/>
                <w:sz w:val="24"/>
                <w:szCs w:val="24"/>
              </w:rPr>
              <w:t>звитк</w:t>
            </w:r>
            <w:r w:rsidRPr="007F15CB">
              <w:rPr>
                <w:rFonts w:ascii="Times New Roman" w:eastAsiaTheme="minorHAnsi" w:hAnsi="Times New Roman" w:cs="Times New Roman"/>
                <w:color w:val="000000"/>
                <w:sz w:val="24"/>
                <w:szCs w:val="24"/>
                <w:lang w:val="ru-RU"/>
              </w:rPr>
              <w:t>y</w:t>
            </w:r>
            <w:r w:rsidRPr="007F15CB">
              <w:rPr>
                <w:rFonts w:ascii="Times New Roman" w:eastAsiaTheme="minorHAnsi" w:hAnsi="Times New Roman" w:cs="Times New Roman"/>
                <w:color w:val="000000"/>
                <w:sz w:val="24"/>
                <w:szCs w:val="24"/>
              </w:rPr>
              <w:t>.</w:t>
            </w:r>
            <w:r w:rsidRPr="007F15CB">
              <w:rPr>
                <w:rFonts w:ascii="Times New Roman" w:eastAsiaTheme="minorHAnsi" w:hAnsi="Times New Roman" w:cs="Times New Roman"/>
                <w:color w:val="000000"/>
                <w:sz w:val="24"/>
                <w:szCs w:val="24"/>
              </w:rPr>
              <w:br/>
              <w:t>2. Обґрунтування теорії циклів.</w:t>
            </w:r>
            <w:r w:rsidRPr="007F15CB">
              <w:rPr>
                <w:rFonts w:ascii="Times New Roman" w:eastAsiaTheme="minorHAnsi" w:hAnsi="Times New Roman" w:cs="Times New Roman"/>
                <w:color w:val="000000"/>
                <w:sz w:val="24"/>
                <w:szCs w:val="24"/>
              </w:rPr>
              <w:br/>
              <w:t>3. Великі цикли кон’юнктури та їх наслідки.</w:t>
            </w:r>
            <w:r w:rsidRPr="007F15CB">
              <w:rPr>
                <w:rFonts w:ascii="Times New Roman" w:eastAsiaTheme="minorHAnsi" w:hAnsi="Times New Roman" w:cs="Times New Roman"/>
                <w:color w:val="000000"/>
                <w:sz w:val="24"/>
                <w:szCs w:val="24"/>
              </w:rPr>
              <w:br/>
              <w:t>4. Структурно-циклічна криза України.</w:t>
            </w:r>
            <w:r w:rsidRPr="007F15CB">
              <w:rPr>
                <w:rFonts w:ascii="Times New Roman" w:eastAsiaTheme="minorHAnsi" w:hAnsi="Times New Roman" w:cs="Times New Roman"/>
                <w:color w:val="000000"/>
                <w:sz w:val="24"/>
                <w:szCs w:val="24"/>
              </w:rPr>
              <w:br/>
            </w:r>
            <w:r w:rsidRPr="007F15CB">
              <w:rPr>
                <w:rFonts w:ascii="Times New Roman" w:eastAsiaTheme="minorHAnsi" w:hAnsi="Times New Roman" w:cs="Times New Roman"/>
                <w:color w:val="000000"/>
                <w:sz w:val="24"/>
                <w:szCs w:val="24"/>
                <w:lang w:val="ru-RU"/>
              </w:rPr>
              <w:t>5. Глобальна фінансова та виробнича криза.</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tabs>
                <w:tab w:val="left" w:pos="3060"/>
              </w:tabs>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5.  Система  критики  глобалізації</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heme="minorHAnsi" w:hAnsi="Times New Roman" w:cs="Times New Roman"/>
                <w:color w:val="000000"/>
                <w:sz w:val="24"/>
                <w:szCs w:val="24"/>
                <w:lang w:val="ru-RU"/>
              </w:rPr>
              <w:t>1. Глобальний ринок капіталів та його сегменти.</w:t>
            </w:r>
            <w:r w:rsidRPr="007F15CB">
              <w:rPr>
                <w:rFonts w:ascii="Times New Roman" w:eastAsiaTheme="minorHAnsi" w:hAnsi="Times New Roman" w:cs="Times New Roman"/>
                <w:color w:val="000000"/>
                <w:sz w:val="24"/>
                <w:szCs w:val="24"/>
                <w:lang w:val="ru-RU"/>
              </w:rPr>
              <w:br/>
              <w:t>2. Глобальні ринки робочої сили.</w:t>
            </w:r>
            <w:r w:rsidRPr="007F15CB">
              <w:rPr>
                <w:rFonts w:ascii="Times New Roman" w:eastAsiaTheme="minorHAnsi" w:hAnsi="Times New Roman" w:cs="Times New Roman"/>
                <w:color w:val="000000"/>
                <w:sz w:val="24"/>
                <w:szCs w:val="24"/>
                <w:lang w:val="ru-RU"/>
              </w:rPr>
              <w:br/>
              <w:t>3. Глобальна економіка та „філософія світового виробництва”.</w:t>
            </w:r>
            <w:r w:rsidRPr="007F15CB">
              <w:rPr>
                <w:rFonts w:ascii="Times New Roman" w:eastAsiaTheme="minorHAnsi" w:hAnsi="Times New Roman" w:cs="Times New Roman"/>
                <w:color w:val="000000"/>
                <w:sz w:val="24"/>
                <w:szCs w:val="24"/>
                <w:lang w:val="ru-RU"/>
              </w:rPr>
              <w:br/>
              <w:t>4. Характеристика основних постулатів бізнес-етики в умовах глобальної економіки.</w:t>
            </w:r>
          </w:p>
        </w:tc>
      </w:tr>
      <w:tr w:rsidR="00774531" w:rsidRPr="00FD2D1D" w:rsidTr="007F15CB">
        <w:trPr>
          <w:trHeight w:val="1272"/>
        </w:trPr>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6.  Парадокси глобалізації та проблеми її доказової бази</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shd w:val="clear" w:color="auto" w:fill="FFFFFF"/>
              <w:rPr>
                <w:rFonts w:ascii="Times New Roman" w:hAnsi="Times New Roman" w:cs="Times New Roman"/>
                <w:sz w:val="24"/>
                <w:szCs w:val="24"/>
              </w:rPr>
            </w:pPr>
            <w:r w:rsidRPr="007F15CB">
              <w:rPr>
                <w:rFonts w:ascii="Times New Roman" w:eastAsiaTheme="minorHAnsi" w:hAnsi="Times New Roman" w:cs="Times New Roman"/>
                <w:color w:val="000000"/>
                <w:sz w:val="24"/>
                <w:szCs w:val="24"/>
                <w:lang w:val="ru-RU"/>
              </w:rPr>
              <w:t>1. Глобалізація товарних ринків.</w:t>
            </w:r>
            <w:r w:rsidRPr="007F15CB">
              <w:rPr>
                <w:rFonts w:ascii="Times New Roman" w:eastAsiaTheme="minorHAnsi" w:hAnsi="Times New Roman" w:cs="Times New Roman"/>
                <w:color w:val="000000"/>
                <w:sz w:val="24"/>
                <w:szCs w:val="24"/>
                <w:lang w:val="ru-RU"/>
              </w:rPr>
              <w:br/>
              <w:t>2. Відмінність між національними і корпоративними інтересами.</w:t>
            </w:r>
            <w:r w:rsidRPr="007F15CB">
              <w:rPr>
                <w:rFonts w:ascii="Times New Roman" w:eastAsiaTheme="minorHAnsi" w:hAnsi="Times New Roman" w:cs="Times New Roman"/>
                <w:color w:val="000000"/>
                <w:sz w:val="24"/>
                <w:szCs w:val="24"/>
                <w:lang w:val="ru-RU"/>
              </w:rPr>
              <w:br/>
              <w:t>3. Еволюція корпоративних структур.</w:t>
            </w:r>
            <w:r w:rsidRPr="007F15CB">
              <w:rPr>
                <w:rFonts w:ascii="Times New Roman" w:eastAsiaTheme="minorHAnsi" w:hAnsi="Times New Roman" w:cs="Times New Roman"/>
                <w:color w:val="000000"/>
                <w:sz w:val="24"/>
                <w:szCs w:val="24"/>
                <w:lang w:val="ru-RU"/>
              </w:rPr>
              <w:br/>
              <w:t>4. Стратегія ТНК і МНК.</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7.  Регулятивні  механізми  глобальної  економіки</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heme="minorHAnsi" w:hAnsi="Times New Roman" w:cs="Times New Roman"/>
                <w:color w:val="000000"/>
                <w:sz w:val="24"/>
                <w:szCs w:val="24"/>
              </w:rPr>
              <w:t>1. Передумови критики економічної глобалізації.</w:t>
            </w:r>
            <w:r w:rsidRPr="007F15CB">
              <w:rPr>
                <w:rFonts w:ascii="Times New Roman" w:eastAsiaTheme="minorHAnsi" w:hAnsi="Times New Roman" w:cs="Times New Roman"/>
                <w:color w:val="000000"/>
                <w:sz w:val="24"/>
                <w:szCs w:val="24"/>
              </w:rPr>
              <w:br/>
              <w:t>2. Негативні наслідки глобалізації.</w:t>
            </w:r>
            <w:r w:rsidRPr="007F15CB">
              <w:rPr>
                <w:rFonts w:ascii="Times New Roman" w:eastAsiaTheme="minorHAnsi" w:hAnsi="Times New Roman" w:cs="Times New Roman"/>
                <w:color w:val="000000"/>
                <w:sz w:val="24"/>
                <w:szCs w:val="24"/>
              </w:rPr>
              <w:br/>
            </w:r>
            <w:r w:rsidRPr="007F15CB">
              <w:rPr>
                <w:rFonts w:ascii="Times New Roman" w:eastAsiaTheme="minorHAnsi" w:hAnsi="Times New Roman" w:cs="Times New Roman"/>
                <w:color w:val="000000"/>
                <w:sz w:val="24"/>
                <w:szCs w:val="24"/>
                <w:lang w:val="ru-RU"/>
              </w:rPr>
              <w:t>3. Альтерглобалізм та його напрямки.</w:t>
            </w:r>
            <w:r w:rsidRPr="007F15CB">
              <w:rPr>
                <w:rFonts w:ascii="Times New Roman" w:eastAsiaTheme="minorHAnsi" w:hAnsi="Times New Roman" w:cs="Times New Roman"/>
                <w:color w:val="000000"/>
                <w:sz w:val="24"/>
                <w:szCs w:val="24"/>
                <w:lang w:val="ru-RU"/>
              </w:rPr>
              <w:br/>
              <w:t>4. Регіоналізація та глобалізація.</w:t>
            </w:r>
            <w:r w:rsidRPr="007F15CB">
              <w:rPr>
                <w:rFonts w:ascii="Times New Roman" w:eastAsiaTheme="minorHAnsi" w:hAnsi="Times New Roman" w:cs="Times New Roman"/>
                <w:color w:val="000000"/>
                <w:sz w:val="24"/>
                <w:szCs w:val="24"/>
                <w:lang w:val="ru-RU"/>
              </w:rPr>
              <w:br/>
              <w:t>5. Новий регіоналізм.</w:t>
            </w:r>
          </w:p>
        </w:tc>
      </w:tr>
      <w:tr w:rsidR="00774531" w:rsidRPr="00FD2D1D" w:rsidTr="007F15CB">
        <w:trPr>
          <w:trHeight w:val="1541"/>
        </w:trPr>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lastRenderedPageBreak/>
              <w:t>Тема 8.  Інституційне середовище глобальних трансформацій</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widowControl w:val="0"/>
              <w:shd w:val="clear" w:color="auto" w:fill="FFFFFF"/>
              <w:autoSpaceDE w:val="0"/>
              <w:autoSpaceDN w:val="0"/>
              <w:adjustRightInd w:val="0"/>
              <w:rPr>
                <w:rFonts w:ascii="Times New Roman" w:hAnsi="Times New Roman" w:cs="Times New Roman"/>
                <w:b/>
                <w:sz w:val="24"/>
                <w:szCs w:val="24"/>
              </w:rPr>
            </w:pPr>
            <w:r w:rsidRPr="007F15CB">
              <w:rPr>
                <w:rFonts w:ascii="Times New Roman" w:eastAsiaTheme="minorHAnsi" w:hAnsi="Times New Roman" w:cs="Times New Roman"/>
                <w:color w:val="000000"/>
                <w:sz w:val="24"/>
                <w:szCs w:val="24"/>
                <w:lang w:val="ru-RU"/>
              </w:rPr>
              <w:t>1. Техносфера та її формування.</w:t>
            </w:r>
            <w:r w:rsidRPr="007F15CB">
              <w:rPr>
                <w:rFonts w:ascii="Times New Roman" w:eastAsiaTheme="minorHAnsi" w:hAnsi="Times New Roman" w:cs="Times New Roman"/>
                <w:color w:val="000000"/>
                <w:sz w:val="24"/>
                <w:szCs w:val="24"/>
                <w:lang w:val="ru-RU"/>
              </w:rPr>
              <w:br/>
              <w:t>2. Екзогенний та ендогенний науково-технічний прогрес.</w:t>
            </w:r>
            <w:r w:rsidRPr="007F15CB">
              <w:rPr>
                <w:rFonts w:ascii="Times New Roman" w:eastAsiaTheme="minorHAnsi" w:hAnsi="Times New Roman" w:cs="Times New Roman"/>
                <w:color w:val="000000"/>
                <w:sz w:val="24"/>
                <w:szCs w:val="24"/>
                <w:lang w:val="ru-RU"/>
              </w:rPr>
              <w:br/>
              <w:t>3. Індустріально розвинуті країни в умовах глобалізації.</w:t>
            </w:r>
            <w:r w:rsidRPr="007F15CB">
              <w:rPr>
                <w:rFonts w:ascii="Times New Roman" w:eastAsiaTheme="minorHAnsi" w:hAnsi="Times New Roman" w:cs="Times New Roman"/>
                <w:color w:val="000000"/>
                <w:sz w:val="24"/>
                <w:szCs w:val="24"/>
                <w:lang w:val="ru-RU"/>
              </w:rPr>
              <w:br/>
              <w:t>4. Інноваційна складова конкурентоспроможності національних</w:t>
            </w:r>
            <w:r w:rsidRPr="007F15CB">
              <w:rPr>
                <w:rFonts w:ascii="Times New Roman" w:eastAsiaTheme="minorHAnsi" w:hAnsi="Times New Roman" w:cs="Times New Roman"/>
                <w:color w:val="000000"/>
                <w:sz w:val="24"/>
                <w:szCs w:val="24"/>
                <w:lang w:val="ru-RU"/>
              </w:rPr>
              <w:br/>
              <w:t>економік на сучасному етапі глобального розвитку.</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Тема 9.  Міжнародні  стратегії  глобалізації</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rPr>
                <w:rFonts w:ascii="Times New Roman" w:eastAsia="Times New Roman" w:hAnsi="Times New Roman" w:cs="Times New Roman"/>
                <w:b/>
                <w:sz w:val="24"/>
                <w:szCs w:val="24"/>
                <w:lang w:eastAsia="ru-RU"/>
              </w:rPr>
            </w:pPr>
            <w:r w:rsidRPr="007F15CB">
              <w:rPr>
                <w:rFonts w:ascii="Times New Roman" w:eastAsiaTheme="minorHAnsi" w:hAnsi="Times New Roman" w:cs="Times New Roman"/>
                <w:color w:val="000000"/>
                <w:sz w:val="24"/>
                <w:szCs w:val="24"/>
                <w:lang w:val="ru-RU"/>
              </w:rPr>
              <w:t>1. Глобальні виміри демографічної проблеми. Продовольча криза.</w:t>
            </w:r>
            <w:r w:rsidRPr="007F15CB">
              <w:rPr>
                <w:rFonts w:ascii="Times New Roman" w:eastAsiaTheme="minorHAnsi" w:hAnsi="Times New Roman" w:cs="Times New Roman"/>
                <w:color w:val="000000"/>
                <w:sz w:val="24"/>
                <w:szCs w:val="24"/>
                <w:lang w:val="ru-RU"/>
              </w:rPr>
              <w:br/>
              <w:t>2. Міграційні виміри глобалізації.</w:t>
            </w:r>
            <w:r w:rsidRPr="007F15CB">
              <w:rPr>
                <w:rFonts w:ascii="Times New Roman" w:eastAsiaTheme="minorHAnsi" w:hAnsi="Times New Roman" w:cs="Times New Roman"/>
                <w:color w:val="000000"/>
                <w:sz w:val="24"/>
                <w:szCs w:val="24"/>
                <w:lang w:val="ru-RU"/>
              </w:rPr>
              <w:br/>
              <w:t>3. Еволюція змісту і характеру праці.</w:t>
            </w:r>
            <w:r w:rsidRPr="007F15CB">
              <w:rPr>
                <w:rFonts w:ascii="Times New Roman" w:eastAsiaTheme="minorHAnsi" w:hAnsi="Times New Roman" w:cs="Times New Roman"/>
                <w:color w:val="000000"/>
                <w:sz w:val="24"/>
                <w:szCs w:val="24"/>
                <w:lang w:val="ru-RU"/>
              </w:rPr>
              <w:br/>
              <w:t>4. Нова економіка, людський капітал та людський потенціал.</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widowControl w:val="0"/>
              <w:shd w:val="clear" w:color="auto" w:fill="FFFFFF"/>
              <w:tabs>
                <w:tab w:val="left" w:pos="581"/>
              </w:tabs>
              <w:autoSpaceDE w:val="0"/>
              <w:autoSpaceDN w:val="0"/>
              <w:adjustRightInd w:val="0"/>
              <w:rPr>
                <w:rFonts w:ascii="Times New Roman" w:hAnsi="Times New Roman" w:cs="Times New Roman"/>
                <w:color w:val="000000"/>
                <w:sz w:val="24"/>
                <w:szCs w:val="24"/>
              </w:rPr>
            </w:pPr>
            <w:r w:rsidRPr="007F15CB">
              <w:rPr>
                <w:rFonts w:ascii="Times New Roman" w:eastAsia="Times New Roman" w:hAnsi="Times New Roman" w:cs="Times New Roman"/>
                <w:sz w:val="24"/>
                <w:szCs w:val="24"/>
                <w:lang w:eastAsia="ru-RU"/>
              </w:rPr>
              <w:t>10.</w:t>
            </w:r>
            <w:r w:rsidRPr="007F15CB">
              <w:rPr>
                <w:rFonts w:ascii="Times New Roman" w:hAnsi="Times New Roman" w:cs="Times New Roman"/>
                <w:color w:val="000000"/>
                <w:sz w:val="24"/>
                <w:szCs w:val="24"/>
              </w:rPr>
              <w:t xml:space="preserve"> Тема 10.  Альтерглобалізм: становлення  і  перспективи  розвитку</w:t>
            </w: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rPr>
                <w:rFonts w:ascii="Times New Roman" w:eastAsia="Times New Roman" w:hAnsi="Times New Roman" w:cs="Times New Roman"/>
                <w:b/>
                <w:sz w:val="24"/>
                <w:szCs w:val="24"/>
                <w:lang w:eastAsia="ru-RU"/>
              </w:rPr>
            </w:pPr>
            <w:r w:rsidRPr="007F15CB">
              <w:rPr>
                <w:rFonts w:ascii="Times New Roman" w:eastAsiaTheme="minorHAnsi" w:hAnsi="Times New Roman" w:cs="Times New Roman"/>
                <w:color w:val="000000"/>
                <w:sz w:val="24"/>
                <w:szCs w:val="24"/>
              </w:rPr>
              <w:t>1. Формаційний і цивілізаційний підходи вивчення глобальної</w:t>
            </w:r>
            <w:r w:rsidR="005C16DF" w:rsidRPr="007F15CB">
              <w:rPr>
                <w:rFonts w:ascii="Times New Roman" w:eastAsiaTheme="minorHAnsi" w:hAnsi="Times New Roman" w:cs="Times New Roman"/>
                <w:color w:val="000000"/>
                <w:sz w:val="24"/>
                <w:szCs w:val="24"/>
              </w:rPr>
              <w:t xml:space="preserve"> </w:t>
            </w:r>
            <w:r w:rsidRPr="007F15CB">
              <w:rPr>
                <w:rFonts w:ascii="Times New Roman" w:eastAsiaTheme="minorHAnsi" w:hAnsi="Times New Roman" w:cs="Times New Roman"/>
                <w:color w:val="000000"/>
                <w:sz w:val="24"/>
                <w:szCs w:val="24"/>
              </w:rPr>
              <w:t>економіки.</w:t>
            </w:r>
            <w:r w:rsidRPr="007F15CB">
              <w:rPr>
                <w:rFonts w:ascii="Times New Roman" w:eastAsiaTheme="minorHAnsi" w:hAnsi="Times New Roman" w:cs="Times New Roman"/>
                <w:color w:val="000000"/>
                <w:sz w:val="24"/>
                <w:szCs w:val="24"/>
              </w:rPr>
              <w:br/>
              <w:t>2. Закономірності й тенденції розвитку сучасної цивілізації.</w:t>
            </w:r>
            <w:r w:rsidRPr="007F15CB">
              <w:rPr>
                <w:rFonts w:ascii="Times New Roman" w:eastAsiaTheme="minorHAnsi" w:hAnsi="Times New Roman" w:cs="Times New Roman"/>
                <w:color w:val="000000"/>
                <w:sz w:val="24"/>
                <w:szCs w:val="24"/>
              </w:rPr>
              <w:br/>
              <w:t>3. Перспективи і потенціал глобальних цивілізацій.</w:t>
            </w:r>
          </w:p>
        </w:tc>
      </w:tr>
      <w:tr w:rsidR="00774531" w:rsidRPr="00FD2D1D" w:rsidTr="007F15CB">
        <w:trPr>
          <w:trHeight w:val="750"/>
        </w:trPr>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11. Тема11.  Сценарні карти  глобального  розвитку</w:t>
            </w: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widowControl w:val="0"/>
              <w:shd w:val="clear" w:color="auto" w:fill="FFFFFF"/>
              <w:autoSpaceDE w:val="0"/>
              <w:autoSpaceDN w:val="0"/>
              <w:adjustRightInd w:val="0"/>
              <w:rPr>
                <w:rFonts w:ascii="Times New Roman" w:hAnsi="Times New Roman" w:cs="Times New Roman"/>
                <w:sz w:val="24"/>
                <w:szCs w:val="24"/>
              </w:rPr>
            </w:pPr>
            <w:r w:rsidRPr="007F15CB">
              <w:rPr>
                <w:rFonts w:ascii="Times New Roman" w:eastAsiaTheme="minorHAnsi" w:hAnsi="Times New Roman" w:cs="Times New Roman"/>
                <w:color w:val="000000"/>
                <w:sz w:val="24"/>
                <w:szCs w:val="24"/>
              </w:rPr>
              <w:t>1. Соціокультурний вимір глобалізації.</w:t>
            </w:r>
            <w:r w:rsidRPr="007F15CB">
              <w:rPr>
                <w:rFonts w:ascii="Times New Roman" w:eastAsiaTheme="minorHAnsi" w:hAnsi="Times New Roman" w:cs="Times New Roman"/>
                <w:color w:val="000000"/>
                <w:sz w:val="24"/>
                <w:szCs w:val="24"/>
              </w:rPr>
              <w:br/>
              <w:t>2. Політико-правовий вимір глобалізації</w:t>
            </w:r>
          </w:p>
        </w:tc>
      </w:tr>
      <w:tr w:rsidR="00774531" w:rsidRPr="00FD2D1D" w:rsidTr="00397FDB">
        <w:tc>
          <w:tcPr>
            <w:tcW w:w="1313" w:type="pct"/>
            <w:tcBorders>
              <w:top w:val="single" w:sz="4" w:space="0" w:color="auto"/>
              <w:left w:val="single" w:sz="4" w:space="0" w:color="auto"/>
              <w:bottom w:val="single" w:sz="4" w:space="0" w:color="auto"/>
              <w:right w:val="single" w:sz="4" w:space="0" w:color="auto"/>
            </w:tcBorders>
            <w:hideMark/>
          </w:tcPr>
          <w:p w:rsidR="00774531" w:rsidRPr="007F15CB" w:rsidRDefault="00774531" w:rsidP="007F15CB">
            <w:pPr>
              <w:rPr>
                <w:rFonts w:ascii="Times New Roman" w:eastAsia="Times New Roman" w:hAnsi="Times New Roman" w:cs="Times New Roman"/>
                <w:sz w:val="24"/>
                <w:szCs w:val="24"/>
                <w:lang w:eastAsia="ru-RU"/>
              </w:rPr>
            </w:pPr>
            <w:r w:rsidRPr="007F15CB">
              <w:rPr>
                <w:rFonts w:ascii="Times New Roman" w:eastAsia="Times New Roman" w:hAnsi="Times New Roman" w:cs="Times New Roman"/>
                <w:sz w:val="24"/>
                <w:szCs w:val="24"/>
                <w:lang w:eastAsia="ru-RU"/>
              </w:rPr>
              <w:t>12. Тема 12.  Конкурентна стратегія  розвитку України в умовах глобалізації</w:t>
            </w:r>
          </w:p>
          <w:p w:rsidR="00774531" w:rsidRPr="007F15CB" w:rsidRDefault="00774531" w:rsidP="007F15CB">
            <w:pPr>
              <w:spacing w:after="120"/>
              <w:rPr>
                <w:rFonts w:ascii="Times New Roman" w:eastAsia="Times New Roman" w:hAnsi="Times New Roman" w:cs="Times New Roman"/>
                <w:sz w:val="24"/>
                <w:szCs w:val="24"/>
                <w:lang w:eastAsia="ru-RU"/>
              </w:rPr>
            </w:pPr>
          </w:p>
        </w:tc>
        <w:tc>
          <w:tcPr>
            <w:tcW w:w="3687" w:type="pct"/>
            <w:tcBorders>
              <w:top w:val="single" w:sz="4" w:space="0" w:color="auto"/>
              <w:left w:val="single" w:sz="4" w:space="0" w:color="auto"/>
              <w:bottom w:val="single" w:sz="4" w:space="0" w:color="auto"/>
              <w:right w:val="single" w:sz="4" w:space="0" w:color="auto"/>
            </w:tcBorders>
          </w:tcPr>
          <w:p w:rsidR="00774531" w:rsidRPr="007F15CB" w:rsidRDefault="00774531" w:rsidP="007F15CB">
            <w:pPr>
              <w:tabs>
                <w:tab w:val="left" w:pos="284"/>
                <w:tab w:val="left" w:pos="567"/>
              </w:tabs>
              <w:suppressAutoHyphens/>
              <w:rPr>
                <w:rFonts w:ascii="Times New Roman" w:hAnsi="Times New Roman" w:cs="Times New Roman"/>
                <w:b/>
                <w:sz w:val="24"/>
                <w:szCs w:val="24"/>
              </w:rPr>
            </w:pPr>
            <w:r w:rsidRPr="007F15CB">
              <w:rPr>
                <w:rFonts w:ascii="Times New Roman" w:eastAsiaTheme="minorHAnsi" w:hAnsi="Times New Roman" w:cs="Times New Roman"/>
                <w:color w:val="000000"/>
                <w:sz w:val="24"/>
                <w:szCs w:val="24"/>
              </w:rPr>
              <w:t>1. Проблема конкурентоспроможності України в глобальній</w:t>
            </w:r>
            <w:r w:rsidRPr="007F15CB">
              <w:rPr>
                <w:rFonts w:ascii="Times New Roman" w:eastAsiaTheme="minorHAnsi" w:hAnsi="Times New Roman" w:cs="Times New Roman"/>
                <w:color w:val="000000"/>
                <w:sz w:val="24"/>
                <w:szCs w:val="24"/>
              </w:rPr>
              <w:br/>
              <w:t>економіці.</w:t>
            </w:r>
            <w:r w:rsidRPr="007F15CB">
              <w:rPr>
                <w:rFonts w:ascii="Times New Roman" w:eastAsiaTheme="minorHAnsi" w:hAnsi="Times New Roman" w:cs="Times New Roman"/>
                <w:color w:val="000000"/>
                <w:sz w:val="24"/>
                <w:szCs w:val="24"/>
              </w:rPr>
              <w:br/>
              <w:t>2. Геополітичний статус України та пріоритети її зовнішн</w:t>
            </w:r>
            <w:r w:rsidRPr="007F15CB">
              <w:rPr>
                <w:rFonts w:ascii="Times New Roman" w:eastAsiaTheme="minorHAnsi" w:hAnsi="Times New Roman" w:cs="Times New Roman"/>
                <w:color w:val="000000"/>
                <w:sz w:val="24"/>
                <w:szCs w:val="24"/>
                <w:lang w:val="ru-RU"/>
              </w:rPr>
              <w:t>ьої</w:t>
            </w:r>
            <w:r w:rsidRPr="007F15CB">
              <w:rPr>
                <w:rFonts w:ascii="Times New Roman" w:eastAsiaTheme="minorHAnsi" w:hAnsi="Times New Roman" w:cs="Times New Roman"/>
                <w:color w:val="000000"/>
                <w:sz w:val="24"/>
                <w:szCs w:val="24"/>
                <w:lang w:val="ru-RU"/>
              </w:rPr>
              <w:br/>
              <w:t>політики.</w:t>
            </w:r>
            <w:r w:rsidRPr="007F15CB">
              <w:rPr>
                <w:rFonts w:ascii="Times New Roman" w:eastAsiaTheme="minorHAnsi" w:hAnsi="Times New Roman" w:cs="Times New Roman"/>
                <w:color w:val="000000"/>
                <w:sz w:val="24"/>
                <w:szCs w:val="24"/>
                <w:lang w:val="ru-RU"/>
              </w:rPr>
              <w:br/>
              <w:t>3. Проблеми інтеграції України у світове господарство.</w:t>
            </w:r>
            <w:r w:rsidRPr="007F15CB">
              <w:rPr>
                <w:rFonts w:ascii="Times New Roman" w:eastAsiaTheme="minorHAnsi" w:hAnsi="Times New Roman" w:cs="Times New Roman"/>
                <w:color w:val="000000"/>
                <w:sz w:val="24"/>
                <w:szCs w:val="24"/>
                <w:lang w:val="ru-RU"/>
              </w:rPr>
              <w:br/>
              <w:t>4. Інноваційно-інтелектуальна стратегія розвитку України в умовах</w:t>
            </w:r>
            <w:r w:rsidRPr="007F15CB">
              <w:rPr>
                <w:rFonts w:ascii="Times New Roman" w:eastAsiaTheme="minorHAnsi" w:hAnsi="Times New Roman" w:cs="Times New Roman"/>
                <w:color w:val="000000"/>
                <w:sz w:val="24"/>
                <w:szCs w:val="24"/>
                <w:lang w:val="ru-RU"/>
              </w:rPr>
              <w:br/>
              <w:t>глобалізації.</w:t>
            </w:r>
          </w:p>
        </w:tc>
      </w:tr>
    </w:tbl>
    <w:p w:rsidR="008564B7" w:rsidRDefault="008564B7" w:rsidP="00397FDB">
      <w:pPr>
        <w:rPr>
          <w:rFonts w:ascii="Times New Roman" w:hAnsi="Times New Roman" w:cs="Times New Roman"/>
          <w:b/>
          <w:caps/>
          <w:color w:val="000000"/>
          <w:sz w:val="24"/>
          <w:szCs w:val="24"/>
        </w:rPr>
      </w:pPr>
    </w:p>
    <w:p w:rsidR="0051416B" w:rsidRDefault="0051416B" w:rsidP="00397FDB">
      <w:pPr>
        <w:rPr>
          <w:rFonts w:ascii="Times New Roman" w:hAnsi="Times New Roman" w:cs="Times New Roman"/>
          <w:b/>
          <w:caps/>
          <w:color w:val="000000"/>
          <w:sz w:val="24"/>
          <w:szCs w:val="24"/>
        </w:rPr>
      </w:pPr>
    </w:p>
    <w:p w:rsidR="0051416B" w:rsidRDefault="0051416B" w:rsidP="00397FDB">
      <w:pPr>
        <w:rPr>
          <w:rFonts w:ascii="Times New Roman" w:hAnsi="Times New Roman" w:cs="Times New Roman"/>
          <w:b/>
          <w:caps/>
          <w:color w:val="000000"/>
          <w:sz w:val="24"/>
          <w:szCs w:val="24"/>
        </w:rPr>
      </w:pPr>
    </w:p>
    <w:p w:rsidR="0051416B" w:rsidRDefault="0051416B" w:rsidP="00397FDB">
      <w:pPr>
        <w:rPr>
          <w:rFonts w:ascii="Times New Roman" w:hAnsi="Times New Roman" w:cs="Times New Roman"/>
          <w:b/>
          <w:caps/>
          <w:color w:val="000000"/>
          <w:sz w:val="24"/>
          <w:szCs w:val="24"/>
        </w:rPr>
      </w:pPr>
    </w:p>
    <w:p w:rsidR="0051416B" w:rsidRDefault="0051416B" w:rsidP="00397FDB">
      <w:pPr>
        <w:rPr>
          <w:rFonts w:ascii="Times New Roman" w:hAnsi="Times New Roman" w:cs="Times New Roman"/>
          <w:b/>
          <w:caps/>
          <w:color w:val="000000"/>
          <w:sz w:val="24"/>
          <w:szCs w:val="24"/>
        </w:rPr>
      </w:pPr>
    </w:p>
    <w:p w:rsidR="0051416B" w:rsidRDefault="0051416B" w:rsidP="00397FDB">
      <w:pPr>
        <w:rPr>
          <w:rFonts w:ascii="Times New Roman" w:hAnsi="Times New Roman" w:cs="Times New Roman"/>
          <w:b/>
          <w:caps/>
          <w:color w:val="000000"/>
          <w:sz w:val="24"/>
          <w:szCs w:val="24"/>
        </w:rPr>
      </w:pPr>
    </w:p>
    <w:p w:rsidR="0051416B" w:rsidRDefault="0051416B" w:rsidP="00397FDB">
      <w:pPr>
        <w:rPr>
          <w:rFonts w:ascii="Times New Roman" w:hAnsi="Times New Roman" w:cs="Times New Roman"/>
          <w:b/>
          <w:caps/>
          <w:color w:val="000000"/>
          <w:sz w:val="24"/>
          <w:szCs w:val="24"/>
        </w:rPr>
      </w:pPr>
    </w:p>
    <w:p w:rsidR="0051416B" w:rsidRDefault="0051416B" w:rsidP="00397FDB">
      <w:pPr>
        <w:rPr>
          <w:rFonts w:ascii="Times New Roman" w:hAnsi="Times New Roman" w:cs="Times New Roman"/>
          <w:b/>
          <w:caps/>
          <w:color w:val="000000"/>
          <w:sz w:val="24"/>
          <w:szCs w:val="24"/>
        </w:rPr>
      </w:pPr>
    </w:p>
    <w:p w:rsidR="005C16DF" w:rsidRPr="007F15CB" w:rsidRDefault="005C16DF" w:rsidP="007F15CB">
      <w:pPr>
        <w:pStyle w:val="a6"/>
        <w:numPr>
          <w:ilvl w:val="0"/>
          <w:numId w:val="35"/>
        </w:numPr>
        <w:jc w:val="center"/>
        <w:rPr>
          <w:rFonts w:ascii="Times New Roman" w:hAnsi="Times New Roman" w:cs="Times New Roman"/>
          <w:b/>
          <w:caps/>
          <w:color w:val="000000"/>
          <w:sz w:val="24"/>
          <w:szCs w:val="24"/>
        </w:rPr>
      </w:pPr>
      <w:r w:rsidRPr="007F15CB">
        <w:rPr>
          <w:rFonts w:ascii="Times New Roman" w:hAnsi="Times New Roman" w:cs="Times New Roman"/>
          <w:b/>
          <w:caps/>
          <w:color w:val="000000"/>
          <w:sz w:val="24"/>
          <w:szCs w:val="24"/>
        </w:rPr>
        <w:t>Система оцінювання та вимоги</w:t>
      </w:r>
    </w:p>
    <w:p w:rsidR="005C16DF" w:rsidRPr="007F15CB" w:rsidRDefault="005C16DF" w:rsidP="007F15CB">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C16DF" w:rsidRPr="007F15CB" w:rsidTr="003D232B">
        <w:tc>
          <w:tcPr>
            <w:tcW w:w="2259" w:type="dxa"/>
            <w:vAlign w:val="center"/>
          </w:tcPr>
          <w:p w:rsidR="005C16DF" w:rsidRPr="007F15CB" w:rsidRDefault="005C16DF" w:rsidP="007F15CB">
            <w:pPr>
              <w:pStyle w:val="13"/>
              <w:spacing w:line="240" w:lineRule="auto"/>
              <w:rPr>
                <w:rFonts w:ascii="Times New Roman" w:hAnsi="Times New Roman" w:cs="Times New Roman"/>
                <w:b/>
                <w:sz w:val="24"/>
                <w:szCs w:val="24"/>
                <w:lang w:val="uk-UA"/>
              </w:rPr>
            </w:pPr>
            <w:r w:rsidRPr="007F15CB">
              <w:rPr>
                <w:rFonts w:ascii="Times New Roman" w:hAnsi="Times New Roman" w:cs="Times New Roman"/>
                <w:b/>
                <w:sz w:val="24"/>
                <w:szCs w:val="24"/>
                <w:lang w:val="uk-UA"/>
              </w:rPr>
              <w:t xml:space="preserve">Загальна система </w:t>
            </w:r>
            <w:r w:rsidRPr="007F15CB">
              <w:rPr>
                <w:rFonts w:ascii="Times New Roman" w:hAnsi="Times New Roman" w:cs="Times New Roman"/>
                <w:b/>
                <w:sz w:val="24"/>
                <w:szCs w:val="24"/>
                <w:lang w:val="uk-UA"/>
              </w:rPr>
              <w:lastRenderedPageBreak/>
              <w:t>оцінювання курсу</w:t>
            </w:r>
          </w:p>
        </w:tc>
        <w:tc>
          <w:tcPr>
            <w:tcW w:w="11961" w:type="dxa"/>
          </w:tcPr>
          <w:p w:rsidR="005C16DF" w:rsidRPr="007F15CB" w:rsidRDefault="005C16DF" w:rsidP="007F15CB">
            <w:pPr>
              <w:pStyle w:val="13"/>
              <w:tabs>
                <w:tab w:val="left" w:pos="326"/>
              </w:tabs>
              <w:spacing w:line="240" w:lineRule="auto"/>
              <w:ind w:firstLine="326"/>
              <w:jc w:val="both"/>
              <w:rPr>
                <w:rFonts w:ascii="Times New Roman" w:hAnsi="Times New Roman" w:cs="Times New Roman"/>
                <w:sz w:val="24"/>
                <w:szCs w:val="24"/>
                <w:lang w:val="uk-UA"/>
              </w:rPr>
            </w:pPr>
            <w:r w:rsidRPr="007F15CB">
              <w:rPr>
                <w:rFonts w:ascii="Times New Roman" w:hAnsi="Times New Roman" w:cs="Times New Roman"/>
                <w:sz w:val="24"/>
                <w:szCs w:val="24"/>
                <w:lang w:val="uk-UA"/>
              </w:rPr>
              <w:lastRenderedPageBreak/>
              <w:t xml:space="preserve">За семестр з курсу дисципліни проводяться два періодичні контролі (ПКР), результати яких є складником </w:t>
            </w:r>
            <w:r w:rsidRPr="007F15CB">
              <w:rPr>
                <w:rFonts w:ascii="Times New Roman" w:hAnsi="Times New Roman" w:cs="Times New Roman"/>
                <w:sz w:val="24"/>
                <w:szCs w:val="24"/>
                <w:lang w:val="uk-UA"/>
              </w:rPr>
              <w:lastRenderedPageBreak/>
              <w:t>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7F15CB">
              <w:rPr>
                <w:rFonts w:ascii="Cambria Math" w:eastAsia="MS Mincho" w:hAnsi="Cambria Math" w:cs="Cambria Math"/>
                <w:sz w:val="24"/>
                <w:szCs w:val="24"/>
                <w:lang w:val="uk-UA"/>
              </w:rPr>
              <w:t>∗</w:t>
            </w:r>
            <w:r w:rsidRPr="007F15CB">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7F15CB">
              <w:rPr>
                <w:rFonts w:ascii="Cambria Math" w:eastAsia="MS Mincho" w:hAnsi="Cambria Math" w:cs="Cambria Math"/>
                <w:sz w:val="24"/>
                <w:szCs w:val="24"/>
                <w:lang w:val="uk-UA"/>
              </w:rPr>
              <w:t>∗</w:t>
            </w:r>
            <w:r w:rsidRPr="007F15CB">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5C16DF" w:rsidRPr="007F15CB" w:rsidRDefault="005C16DF" w:rsidP="007F15CB">
            <w:pPr>
              <w:pStyle w:val="13"/>
              <w:spacing w:line="240" w:lineRule="auto"/>
              <w:ind w:firstLine="326"/>
              <w:jc w:val="both"/>
              <w:rPr>
                <w:rFonts w:ascii="Times New Roman" w:hAnsi="Times New Roman" w:cs="Times New Roman"/>
                <w:sz w:val="24"/>
                <w:szCs w:val="24"/>
                <w:lang w:val="uk-UA"/>
              </w:rPr>
            </w:pPr>
            <w:r w:rsidRPr="007F15CB">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5C16DF" w:rsidRPr="007F15CB" w:rsidRDefault="005C16DF" w:rsidP="007F15CB">
            <w:pPr>
              <w:pStyle w:val="13"/>
              <w:spacing w:line="240" w:lineRule="auto"/>
              <w:ind w:firstLine="326"/>
              <w:jc w:val="both"/>
              <w:rPr>
                <w:rFonts w:ascii="Times New Roman" w:hAnsi="Times New Roman" w:cs="Times New Roman"/>
                <w:sz w:val="24"/>
                <w:szCs w:val="24"/>
                <w:lang w:val="uk-UA"/>
              </w:rPr>
            </w:pPr>
            <w:r w:rsidRPr="007F15CB">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C16DF" w:rsidRPr="007F15CB" w:rsidTr="003D232B">
        <w:tc>
          <w:tcPr>
            <w:tcW w:w="2259" w:type="dxa"/>
          </w:tcPr>
          <w:p w:rsidR="005C16DF" w:rsidRPr="007F15CB" w:rsidRDefault="005C16DF" w:rsidP="007F15CB">
            <w:pPr>
              <w:pStyle w:val="13"/>
              <w:widowControl w:val="0"/>
              <w:spacing w:line="240" w:lineRule="auto"/>
              <w:jc w:val="center"/>
              <w:rPr>
                <w:rFonts w:ascii="Times New Roman" w:hAnsi="Times New Roman" w:cs="Times New Roman"/>
                <w:b/>
                <w:sz w:val="24"/>
                <w:szCs w:val="24"/>
                <w:lang w:val="uk-UA"/>
              </w:rPr>
            </w:pPr>
            <w:r w:rsidRPr="007F15CB">
              <w:rPr>
                <w:rFonts w:ascii="Times New Roman" w:hAnsi="Times New Roman" w:cs="Times New Roman"/>
                <w:b/>
                <w:sz w:val="24"/>
                <w:szCs w:val="24"/>
                <w:lang w:val="uk-UA"/>
              </w:rPr>
              <w:lastRenderedPageBreak/>
              <w:t>Практичні заняття</w:t>
            </w:r>
          </w:p>
        </w:tc>
        <w:tc>
          <w:tcPr>
            <w:tcW w:w="11961" w:type="dxa"/>
          </w:tcPr>
          <w:p w:rsidR="005C16DF" w:rsidRPr="007F15CB" w:rsidRDefault="005C16DF" w:rsidP="007F15CB">
            <w:pPr>
              <w:pStyle w:val="13"/>
              <w:spacing w:line="240" w:lineRule="auto"/>
              <w:ind w:firstLine="326"/>
              <w:jc w:val="both"/>
              <w:rPr>
                <w:rFonts w:ascii="Times New Roman" w:hAnsi="Times New Roman" w:cs="Times New Roman"/>
                <w:sz w:val="24"/>
                <w:szCs w:val="24"/>
                <w:lang w:val="uk-UA"/>
              </w:rPr>
            </w:pPr>
            <w:r w:rsidRPr="007F15CB">
              <w:rPr>
                <w:rFonts w:ascii="Times New Roman" w:hAnsi="Times New Roman" w:cs="Times New Roman"/>
                <w:b/>
                <w:sz w:val="24"/>
                <w:szCs w:val="24"/>
                <w:lang w:val="uk-UA"/>
              </w:rPr>
              <w:t>«5»</w:t>
            </w:r>
            <w:r w:rsidRPr="007F15CB">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5C16DF" w:rsidRPr="007F15CB" w:rsidRDefault="005C16DF" w:rsidP="007F15CB">
            <w:pPr>
              <w:pStyle w:val="13"/>
              <w:spacing w:line="240" w:lineRule="auto"/>
              <w:ind w:firstLine="326"/>
              <w:jc w:val="both"/>
              <w:rPr>
                <w:rFonts w:ascii="Times New Roman" w:hAnsi="Times New Roman" w:cs="Times New Roman"/>
                <w:sz w:val="24"/>
                <w:szCs w:val="24"/>
                <w:lang w:val="uk-UA"/>
              </w:rPr>
            </w:pPr>
            <w:r w:rsidRPr="007F15CB">
              <w:rPr>
                <w:rFonts w:ascii="Times New Roman" w:hAnsi="Times New Roman" w:cs="Times New Roman"/>
                <w:b/>
                <w:sz w:val="24"/>
                <w:szCs w:val="24"/>
                <w:lang w:val="uk-UA"/>
              </w:rPr>
              <w:t>«4»</w:t>
            </w:r>
            <w:r w:rsidRPr="007F15CB">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5C16DF" w:rsidRPr="007F15CB" w:rsidRDefault="005C16DF" w:rsidP="007F15CB">
            <w:pPr>
              <w:pStyle w:val="13"/>
              <w:spacing w:line="240" w:lineRule="auto"/>
              <w:ind w:firstLine="326"/>
              <w:jc w:val="both"/>
              <w:rPr>
                <w:rFonts w:ascii="Times New Roman" w:hAnsi="Times New Roman" w:cs="Times New Roman"/>
                <w:sz w:val="24"/>
                <w:szCs w:val="24"/>
                <w:lang w:val="uk-UA"/>
              </w:rPr>
            </w:pPr>
            <w:r w:rsidRPr="007F15CB">
              <w:rPr>
                <w:rFonts w:ascii="Times New Roman" w:hAnsi="Times New Roman" w:cs="Times New Roman"/>
                <w:b/>
                <w:sz w:val="24"/>
                <w:szCs w:val="24"/>
                <w:lang w:val="uk-UA"/>
              </w:rPr>
              <w:t>«3»</w:t>
            </w:r>
            <w:r w:rsidRPr="007F15CB">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w:t>
            </w:r>
            <w:r w:rsidRPr="007F15CB">
              <w:rPr>
                <w:rFonts w:ascii="Times New Roman" w:hAnsi="Times New Roman" w:cs="Times New Roman"/>
                <w:sz w:val="24"/>
                <w:szCs w:val="24"/>
                <w:lang w:val="uk-UA"/>
              </w:rPr>
              <w:lastRenderedPageBreak/>
              <w:t>формулювання висновків.</w:t>
            </w:r>
          </w:p>
          <w:p w:rsidR="005C16DF" w:rsidRPr="007F15CB" w:rsidRDefault="005C16DF" w:rsidP="007F15CB">
            <w:pPr>
              <w:pStyle w:val="13"/>
              <w:spacing w:line="240" w:lineRule="auto"/>
              <w:ind w:firstLine="326"/>
              <w:jc w:val="both"/>
              <w:rPr>
                <w:rFonts w:ascii="Times New Roman" w:hAnsi="Times New Roman" w:cs="Times New Roman"/>
                <w:sz w:val="24"/>
                <w:szCs w:val="24"/>
                <w:lang w:val="uk-UA"/>
              </w:rPr>
            </w:pPr>
            <w:r w:rsidRPr="007F15CB">
              <w:rPr>
                <w:rFonts w:ascii="Times New Roman" w:hAnsi="Times New Roman" w:cs="Times New Roman"/>
                <w:b/>
                <w:sz w:val="24"/>
                <w:szCs w:val="24"/>
                <w:lang w:val="uk-UA"/>
              </w:rPr>
              <w:t>«2»</w:t>
            </w:r>
            <w:r w:rsidRPr="007F15CB">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C16DF" w:rsidRPr="007F15CB" w:rsidTr="003D232B">
        <w:tc>
          <w:tcPr>
            <w:tcW w:w="2259" w:type="dxa"/>
          </w:tcPr>
          <w:p w:rsidR="005C16DF" w:rsidRPr="007F15CB" w:rsidRDefault="005C16DF" w:rsidP="007F15CB">
            <w:pPr>
              <w:pStyle w:val="13"/>
              <w:widowControl w:val="0"/>
              <w:spacing w:line="240" w:lineRule="auto"/>
              <w:jc w:val="center"/>
              <w:rPr>
                <w:rFonts w:ascii="Times New Roman" w:hAnsi="Times New Roman" w:cs="Times New Roman"/>
                <w:b/>
                <w:sz w:val="24"/>
                <w:szCs w:val="24"/>
                <w:lang w:val="uk-UA"/>
              </w:rPr>
            </w:pPr>
            <w:r w:rsidRPr="007F15CB">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5C16DF" w:rsidRPr="007F15CB" w:rsidRDefault="005C16DF" w:rsidP="007F15CB">
            <w:pPr>
              <w:pStyle w:val="13"/>
              <w:spacing w:line="240" w:lineRule="auto"/>
              <w:jc w:val="both"/>
              <w:rPr>
                <w:rFonts w:ascii="Times New Roman" w:hAnsi="Times New Roman" w:cs="Times New Roman"/>
                <w:sz w:val="24"/>
                <w:szCs w:val="24"/>
                <w:lang w:val="uk-UA"/>
              </w:rPr>
            </w:pPr>
            <w:r w:rsidRPr="007F15CB">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5C16DF" w:rsidRPr="007F15CB" w:rsidRDefault="005C16DF" w:rsidP="007F15CB">
            <w:pPr>
              <w:pStyle w:val="13"/>
              <w:spacing w:line="240" w:lineRule="auto"/>
              <w:jc w:val="both"/>
              <w:rPr>
                <w:rFonts w:ascii="Times New Roman" w:hAnsi="Times New Roman" w:cs="Times New Roman"/>
                <w:sz w:val="24"/>
                <w:szCs w:val="24"/>
                <w:lang w:val="uk-UA"/>
              </w:rPr>
            </w:pPr>
            <w:r w:rsidRPr="007F15CB">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5C16DF" w:rsidRPr="00397FDB" w:rsidRDefault="005C16DF" w:rsidP="00397FDB">
      <w:pPr>
        <w:adjustRightInd w:val="0"/>
        <w:spacing w:line="360" w:lineRule="auto"/>
        <w:ind w:firstLine="540"/>
        <w:jc w:val="right"/>
        <w:rPr>
          <w:rFonts w:ascii="Times New Roman" w:hAnsi="Times New Roman" w:cs="Times New Roman"/>
          <w:sz w:val="24"/>
          <w:szCs w:val="24"/>
        </w:rPr>
      </w:pPr>
    </w:p>
    <w:p w:rsidR="00B870CC" w:rsidRPr="00397FDB" w:rsidRDefault="005C16DF" w:rsidP="007F15CB">
      <w:pPr>
        <w:spacing w:after="200" w:line="276" w:lineRule="auto"/>
        <w:jc w:val="center"/>
        <w:rPr>
          <w:rFonts w:ascii="Times New Roman" w:hAnsi="Times New Roman" w:cs="Times New Roman"/>
          <w:b/>
          <w:color w:val="000000"/>
          <w:sz w:val="28"/>
          <w:szCs w:val="28"/>
        </w:rPr>
      </w:pPr>
      <w:r w:rsidRPr="00397FDB">
        <w:rPr>
          <w:rFonts w:ascii="Times New Roman" w:hAnsi="Times New Roman" w:cs="Times New Roman"/>
          <w:b/>
          <w:color w:val="000000"/>
          <w:sz w:val="28"/>
          <w:szCs w:val="28"/>
        </w:rPr>
        <w:t>РЕКОМЕНДОВАНА ЛІТЕРАТУРА</w:t>
      </w:r>
    </w:p>
    <w:p w:rsidR="007F15CB" w:rsidRDefault="007F15CB" w:rsidP="007F15CB">
      <w:pPr>
        <w:shd w:val="clear" w:color="auto" w:fill="FFFFFF"/>
        <w:jc w:val="center"/>
        <w:rPr>
          <w:rFonts w:ascii="Times New Roman" w:hAnsi="Times New Roman" w:cs="Times New Roman"/>
          <w:b/>
          <w:sz w:val="24"/>
          <w:szCs w:val="24"/>
          <w:lang w:eastAsia="ru-RU"/>
        </w:rPr>
      </w:pPr>
      <w:r w:rsidRPr="00BD5B96">
        <w:rPr>
          <w:rFonts w:ascii="Times New Roman" w:hAnsi="Times New Roman" w:cs="Times New Roman"/>
          <w:b/>
          <w:sz w:val="24"/>
          <w:szCs w:val="24"/>
          <w:lang w:eastAsia="ru-RU"/>
        </w:rPr>
        <w:t>Основна</w:t>
      </w:r>
    </w:p>
    <w:p w:rsidR="00AA65FB" w:rsidRPr="001A3EF8" w:rsidRDefault="00AA65FB" w:rsidP="001A3EF8">
      <w:pPr>
        <w:pStyle w:val="a6"/>
        <w:numPr>
          <w:ilvl w:val="0"/>
          <w:numId w:val="41"/>
        </w:numPr>
        <w:shd w:val="clear" w:color="auto" w:fill="FFFFFF"/>
        <w:tabs>
          <w:tab w:val="left" w:pos="993"/>
        </w:tabs>
        <w:ind w:left="0" w:firstLine="709"/>
        <w:rPr>
          <w:rFonts w:ascii="Times New Roman" w:hAnsi="Times New Roman" w:cs="Times New Roman"/>
          <w:sz w:val="24"/>
          <w:szCs w:val="24"/>
          <w:lang w:eastAsia="ru-RU"/>
        </w:rPr>
      </w:pPr>
      <w:r w:rsidRPr="001A3EF8">
        <w:rPr>
          <w:rFonts w:ascii="Times New Roman" w:hAnsi="Times New Roman" w:cs="Times New Roman"/>
          <w:sz w:val="24"/>
          <w:szCs w:val="24"/>
        </w:rPr>
        <w:t>Грінько І. М. Глобальна економіка : підручник / І. М. Грінько ; КПІ ім. Ігоря Сікорського. – Київ : КПІ ім. Ігоря Сікорського, 2020. – 111 с.</w:t>
      </w:r>
    </w:p>
    <w:p w:rsidR="00AA65FB" w:rsidRPr="001A3EF8" w:rsidRDefault="00AA65FB" w:rsidP="001A3EF8">
      <w:pPr>
        <w:pStyle w:val="a6"/>
        <w:numPr>
          <w:ilvl w:val="0"/>
          <w:numId w:val="41"/>
        </w:numPr>
        <w:shd w:val="clear" w:color="auto" w:fill="FFFFFF"/>
        <w:tabs>
          <w:tab w:val="left" w:pos="993"/>
        </w:tabs>
        <w:ind w:left="0" w:firstLine="709"/>
        <w:rPr>
          <w:rFonts w:ascii="Times New Roman" w:hAnsi="Times New Roman" w:cs="Times New Roman"/>
          <w:sz w:val="24"/>
          <w:szCs w:val="24"/>
        </w:rPr>
      </w:pPr>
      <w:r w:rsidRPr="001A3EF8">
        <w:rPr>
          <w:rFonts w:ascii="Times New Roman" w:hAnsi="Times New Roman" w:cs="Times New Roman"/>
          <w:sz w:val="24"/>
          <w:szCs w:val="24"/>
        </w:rPr>
        <w:t>Глобальна економіка: Навчальний посібник. / Н.М.Вдовенко, Л.В. Богач, В.Л. Гераймович, К.С. Кваша, М.М. Павленко – (2-ге перевидання) К. : Кондор Видавництво, 2018. – 320</w:t>
      </w:r>
      <w:r w:rsidRPr="001A3EF8">
        <w:rPr>
          <w:rFonts w:ascii="Times New Roman" w:hAnsi="Times New Roman" w:cs="Times New Roman"/>
          <w:sz w:val="24"/>
          <w:szCs w:val="24"/>
        </w:rPr>
        <w:t xml:space="preserve">с. </w:t>
      </w:r>
    </w:p>
    <w:p w:rsidR="00AA65FB" w:rsidRPr="001A3EF8" w:rsidRDefault="00AA65FB" w:rsidP="001A3EF8">
      <w:pPr>
        <w:pStyle w:val="a6"/>
        <w:numPr>
          <w:ilvl w:val="0"/>
          <w:numId w:val="41"/>
        </w:numPr>
        <w:shd w:val="clear" w:color="auto" w:fill="FFFFFF"/>
        <w:tabs>
          <w:tab w:val="left" w:pos="993"/>
        </w:tabs>
        <w:ind w:left="0" w:firstLine="709"/>
        <w:rPr>
          <w:rFonts w:ascii="Times New Roman" w:hAnsi="Times New Roman" w:cs="Times New Roman"/>
          <w:sz w:val="24"/>
          <w:szCs w:val="24"/>
        </w:rPr>
      </w:pPr>
      <w:r w:rsidRPr="001A3EF8">
        <w:rPr>
          <w:rFonts w:ascii="Times New Roman" w:hAnsi="Times New Roman" w:cs="Times New Roman"/>
          <w:sz w:val="24"/>
          <w:szCs w:val="24"/>
        </w:rPr>
        <w:t>Глобальна економіка: навчальний посібник / І. І. Вініченко, О. В. Гончаренко, С. В. Васильєв, К. М. Дідур. – К. : ТОВ «ДКС центр», 2019. – 234 с.</w:t>
      </w:r>
    </w:p>
    <w:p w:rsidR="001A3EF8" w:rsidRPr="001A3EF8" w:rsidRDefault="001A3EF8" w:rsidP="001A3EF8">
      <w:pPr>
        <w:pStyle w:val="a6"/>
        <w:numPr>
          <w:ilvl w:val="0"/>
          <w:numId w:val="41"/>
        </w:numPr>
        <w:shd w:val="clear" w:color="auto" w:fill="FFFFFF"/>
        <w:tabs>
          <w:tab w:val="left" w:pos="993"/>
        </w:tabs>
        <w:ind w:left="0" w:firstLine="709"/>
        <w:rPr>
          <w:rFonts w:ascii="Times New Roman" w:hAnsi="Times New Roman" w:cs="Times New Roman"/>
          <w:sz w:val="24"/>
          <w:szCs w:val="24"/>
        </w:rPr>
      </w:pPr>
      <w:r w:rsidRPr="001A3EF8">
        <w:rPr>
          <w:rFonts w:ascii="Times New Roman" w:hAnsi="Times New Roman" w:cs="Times New Roman"/>
          <w:sz w:val="24"/>
          <w:szCs w:val="24"/>
        </w:rPr>
        <w:t>Глобальна економіка: навч. посібник для підготовки здобувачів вищої освіти другого (магістерського) рівня усіх спеціальностей. Укл.: С.І. Белей, С.В. Бойда, М.І. Колосінська; Чернівецький національний університет ім. Ю. Федьковича. Чернівці: ЧНУ ім. Ю. Федьковича, 2020. 227 с.</w:t>
      </w:r>
    </w:p>
    <w:p w:rsidR="001A3EF8" w:rsidRPr="001A3EF8" w:rsidRDefault="001A3EF8" w:rsidP="001A3EF8">
      <w:pPr>
        <w:pStyle w:val="a6"/>
        <w:numPr>
          <w:ilvl w:val="0"/>
          <w:numId w:val="41"/>
        </w:numPr>
        <w:shd w:val="clear" w:color="auto" w:fill="FFFFFF"/>
        <w:tabs>
          <w:tab w:val="left" w:pos="993"/>
        </w:tabs>
        <w:ind w:left="0" w:firstLine="709"/>
        <w:rPr>
          <w:rFonts w:ascii="Times New Roman" w:hAnsi="Times New Roman" w:cs="Times New Roman"/>
          <w:sz w:val="24"/>
          <w:szCs w:val="24"/>
        </w:rPr>
      </w:pPr>
      <w:r w:rsidRPr="001A3EF8">
        <w:rPr>
          <w:rFonts w:ascii="Times New Roman" w:hAnsi="Times New Roman" w:cs="Times New Roman"/>
          <w:sz w:val="24"/>
          <w:szCs w:val="24"/>
        </w:rPr>
        <w:t>Глобальна економіка: навчальний посібник / Кот О.В, Круглова О.А., Носач Л.Л., Чернишова Л.О., Величко К.Ю., Печенка О.І.. Х.: ХДУХТ, 2019. 141 с. URL: http://elib.hduht.edu.ua/bitstream/123456789/5212/1/%D0%93%D0%BB%D0%BE%D0%B1 %D0%B0%D0%BB%D1%8C%D0%BD%D0%B0%20%D0%B5%D0%BA%D0%BE%D0 %BD%D0%BE%D0%BC%D1%96%D0%BA%D0%B0%20_%D0%BD%D0%B0%D0%B2 %D1%87_%D0%BF%D0%BE%D1%81_2019.pdf</w:t>
      </w:r>
    </w:p>
    <w:p w:rsidR="007F15CB" w:rsidRDefault="007F15CB" w:rsidP="007F15CB">
      <w:pPr>
        <w:tabs>
          <w:tab w:val="left" w:pos="284"/>
        </w:tabs>
        <w:jc w:val="center"/>
        <w:rPr>
          <w:rFonts w:ascii="Times New Roman" w:hAnsi="Times New Roman" w:cs="Times New Roman"/>
          <w:b/>
          <w:sz w:val="22"/>
          <w:szCs w:val="22"/>
          <w:lang w:eastAsia="ru-RU"/>
        </w:rPr>
      </w:pPr>
      <w:r w:rsidRPr="009C6928">
        <w:rPr>
          <w:rFonts w:ascii="Times New Roman" w:hAnsi="Times New Roman" w:cs="Times New Roman"/>
          <w:b/>
          <w:sz w:val="22"/>
          <w:szCs w:val="22"/>
          <w:lang w:eastAsia="ru-RU"/>
        </w:rPr>
        <w:t>Додаткова</w:t>
      </w:r>
    </w:p>
    <w:p w:rsidR="00AA65FB" w:rsidRPr="001A3EF8" w:rsidRDefault="00AA65FB" w:rsidP="001A3EF8">
      <w:pPr>
        <w:pStyle w:val="a6"/>
        <w:numPr>
          <w:ilvl w:val="0"/>
          <w:numId w:val="40"/>
        </w:numPr>
        <w:tabs>
          <w:tab w:val="left" w:pos="284"/>
          <w:tab w:val="left" w:pos="993"/>
        </w:tabs>
        <w:ind w:left="0" w:firstLine="709"/>
        <w:rPr>
          <w:rFonts w:ascii="Times New Roman" w:hAnsi="Times New Roman" w:cs="Times New Roman"/>
          <w:sz w:val="24"/>
          <w:szCs w:val="24"/>
          <w:lang w:eastAsia="ru-RU"/>
        </w:rPr>
      </w:pPr>
      <w:r w:rsidRPr="001A3EF8">
        <w:rPr>
          <w:rFonts w:ascii="Times New Roman" w:hAnsi="Times New Roman" w:cs="Times New Roman"/>
          <w:sz w:val="24"/>
          <w:szCs w:val="24"/>
        </w:rPr>
        <w:t>Кальченко Т.В. Глобальна економіка: навч. посіб. / Т.В. Кальченко; ДВНЗ Київ. нац. екон. ун-т ім. В. Гетьмана. − К. : КНЕУ, 2016. − 364 с.</w:t>
      </w:r>
    </w:p>
    <w:p w:rsidR="001A3EF8" w:rsidRPr="001A3EF8" w:rsidRDefault="00AA65FB" w:rsidP="001A3EF8">
      <w:pPr>
        <w:pStyle w:val="a6"/>
        <w:numPr>
          <w:ilvl w:val="0"/>
          <w:numId w:val="40"/>
        </w:numPr>
        <w:shd w:val="clear" w:color="auto" w:fill="FFFFFF"/>
        <w:tabs>
          <w:tab w:val="left" w:pos="993"/>
        </w:tabs>
        <w:ind w:left="0" w:firstLine="709"/>
        <w:jc w:val="both"/>
        <w:rPr>
          <w:rFonts w:ascii="Times New Roman" w:hAnsi="Times New Roman" w:cs="Times New Roman"/>
          <w:sz w:val="24"/>
          <w:szCs w:val="24"/>
        </w:rPr>
      </w:pPr>
      <w:r w:rsidRPr="001A3EF8">
        <w:rPr>
          <w:rFonts w:ascii="Times New Roman" w:hAnsi="Times New Roman" w:cs="Times New Roman"/>
          <w:sz w:val="24"/>
          <w:szCs w:val="24"/>
        </w:rPr>
        <w:t xml:space="preserve">Глобальна економіка XXI століття: людський вимір: монографія/ за заг. ред. Д.Г. Лук’яненка, А.М. Поручника. − К. : КНЕУ, 2018. − 421 с. </w:t>
      </w:r>
    </w:p>
    <w:p w:rsidR="001A3EF8" w:rsidRPr="001A3EF8" w:rsidRDefault="00AA65FB" w:rsidP="001A3EF8">
      <w:pPr>
        <w:pStyle w:val="a6"/>
        <w:numPr>
          <w:ilvl w:val="0"/>
          <w:numId w:val="40"/>
        </w:numPr>
        <w:shd w:val="clear" w:color="auto" w:fill="FFFFFF"/>
        <w:tabs>
          <w:tab w:val="left" w:pos="993"/>
        </w:tabs>
        <w:ind w:left="0" w:firstLine="709"/>
        <w:jc w:val="both"/>
        <w:rPr>
          <w:rFonts w:ascii="Times New Roman" w:hAnsi="Times New Roman" w:cs="Times New Roman"/>
          <w:sz w:val="24"/>
          <w:szCs w:val="24"/>
        </w:rPr>
      </w:pPr>
      <w:r w:rsidRPr="001A3EF8">
        <w:rPr>
          <w:rFonts w:ascii="Times New Roman" w:hAnsi="Times New Roman" w:cs="Times New Roman"/>
          <w:sz w:val="24"/>
          <w:szCs w:val="24"/>
        </w:rPr>
        <w:t xml:space="preserve">Білорус О.Г. Економічна система глобалізму: Монографія. − К. : КНЕУ, 2015. – 360 c. </w:t>
      </w:r>
    </w:p>
    <w:p w:rsidR="007F15CB" w:rsidRPr="001A3EF8" w:rsidRDefault="00AA65FB" w:rsidP="001A3EF8">
      <w:pPr>
        <w:pStyle w:val="a6"/>
        <w:numPr>
          <w:ilvl w:val="0"/>
          <w:numId w:val="40"/>
        </w:numPr>
        <w:shd w:val="clear" w:color="auto" w:fill="FFFFFF"/>
        <w:tabs>
          <w:tab w:val="left" w:pos="993"/>
        </w:tabs>
        <w:ind w:left="0" w:firstLine="709"/>
        <w:jc w:val="both"/>
        <w:rPr>
          <w:rFonts w:ascii="Times New Roman" w:hAnsi="Times New Roman" w:cs="Times New Roman"/>
          <w:sz w:val="24"/>
          <w:szCs w:val="24"/>
        </w:rPr>
      </w:pPr>
      <w:r w:rsidRPr="001A3EF8">
        <w:rPr>
          <w:rFonts w:ascii="Times New Roman" w:hAnsi="Times New Roman" w:cs="Times New Roman"/>
          <w:sz w:val="24"/>
          <w:szCs w:val="24"/>
        </w:rPr>
        <w:lastRenderedPageBreak/>
        <w:t>Глобалізація і безпека розвитку: Монографія / О.Г.Білорус, Д.Г.Лук’яненко та ін.; керівник авт. кол. і наук. ред. О.Г.Білорус. – К.: КНЕУ, 2017. 734 с.</w:t>
      </w:r>
    </w:p>
    <w:p w:rsidR="00AA65FB" w:rsidRPr="001A3EF8" w:rsidRDefault="001A3EF8" w:rsidP="001A3EF8">
      <w:pPr>
        <w:pStyle w:val="a6"/>
        <w:numPr>
          <w:ilvl w:val="0"/>
          <w:numId w:val="40"/>
        </w:numPr>
        <w:shd w:val="clear" w:color="auto" w:fill="FFFFFF"/>
        <w:tabs>
          <w:tab w:val="left" w:pos="993"/>
        </w:tabs>
        <w:ind w:left="0" w:firstLine="709"/>
        <w:jc w:val="both"/>
        <w:rPr>
          <w:rFonts w:ascii="Times New Roman" w:hAnsi="Times New Roman" w:cs="Times New Roman"/>
          <w:sz w:val="24"/>
          <w:szCs w:val="24"/>
        </w:rPr>
      </w:pPr>
      <w:r w:rsidRPr="001A3EF8">
        <w:rPr>
          <w:rFonts w:ascii="Times New Roman" w:hAnsi="Times New Roman" w:cs="Times New Roman"/>
          <w:sz w:val="24"/>
          <w:szCs w:val="24"/>
        </w:rPr>
        <w:t>Глобальна економіка : навчальний посібник : у 2-х частинах. Частина 1. Теоретичні засади глобальних досліджень / В. В. Липов. Харків : ХНЕУ ім. С. Кузнеця, 2017. 228 с.</w:t>
      </w:r>
    </w:p>
    <w:p w:rsidR="00AA65FB" w:rsidRPr="001A3EF8" w:rsidRDefault="001A3EF8" w:rsidP="001A3EF8">
      <w:pPr>
        <w:pStyle w:val="a6"/>
        <w:numPr>
          <w:ilvl w:val="0"/>
          <w:numId w:val="40"/>
        </w:numPr>
        <w:shd w:val="clear" w:color="auto" w:fill="FFFFFF"/>
        <w:tabs>
          <w:tab w:val="left" w:pos="993"/>
        </w:tabs>
        <w:ind w:left="0" w:firstLine="709"/>
        <w:jc w:val="both"/>
        <w:rPr>
          <w:rFonts w:ascii="Times New Roman" w:hAnsi="Times New Roman" w:cs="Times New Roman"/>
          <w:sz w:val="24"/>
          <w:szCs w:val="24"/>
          <w:lang w:eastAsia="ru-RU"/>
        </w:rPr>
      </w:pPr>
      <w:r w:rsidRPr="001A3EF8">
        <w:rPr>
          <w:rFonts w:ascii="Times New Roman" w:hAnsi="Times New Roman" w:cs="Times New Roman"/>
          <w:sz w:val="24"/>
          <w:szCs w:val="24"/>
        </w:rPr>
        <w:t>Глобальна економіка: Підручник під грифом МОН. За загальною редакцією Д. Антонюка. І. Бабець, А. Мокія. Запоріжжя: ЗІЕІТ ФОБ Мокшанов В.В. 2017. 612 с.</w:t>
      </w:r>
    </w:p>
    <w:p w:rsidR="00AA65FB" w:rsidRPr="001A3EF8" w:rsidRDefault="00AA65FB" w:rsidP="001A3EF8">
      <w:pPr>
        <w:pStyle w:val="a6"/>
        <w:numPr>
          <w:ilvl w:val="0"/>
          <w:numId w:val="40"/>
        </w:numPr>
        <w:shd w:val="clear" w:color="auto" w:fill="FFFFFF"/>
        <w:tabs>
          <w:tab w:val="left" w:pos="993"/>
        </w:tabs>
        <w:ind w:left="0" w:firstLine="709"/>
        <w:rPr>
          <w:rFonts w:ascii="Times New Roman" w:hAnsi="Times New Roman" w:cs="Times New Roman"/>
          <w:sz w:val="24"/>
          <w:szCs w:val="24"/>
          <w:lang w:eastAsia="ru-RU"/>
        </w:rPr>
      </w:pPr>
      <w:r w:rsidRPr="001A3EF8">
        <w:rPr>
          <w:rFonts w:ascii="Times New Roman" w:hAnsi="Times New Roman" w:cs="Times New Roman"/>
          <w:sz w:val="24"/>
          <w:szCs w:val="24"/>
        </w:rPr>
        <w:t>Глобальна економіка: підручник/ І.О. Бочан, І.Р. Михасюк. − К. : Знання, 2017. − 404 с.</w:t>
      </w:r>
    </w:p>
    <w:p w:rsidR="007F15CB" w:rsidRPr="00430338" w:rsidRDefault="007F15CB" w:rsidP="007F15CB">
      <w:pPr>
        <w:shd w:val="clear" w:color="auto" w:fill="FFFFFF"/>
        <w:jc w:val="both"/>
        <w:rPr>
          <w:rFonts w:ascii="Times New Roman" w:hAnsi="Times New Roman" w:cs="Times New Roman"/>
          <w:sz w:val="24"/>
          <w:szCs w:val="24"/>
          <w:lang w:eastAsia="ru-RU"/>
        </w:rPr>
      </w:pPr>
    </w:p>
    <w:p w:rsidR="007F15CB" w:rsidRPr="00430338" w:rsidRDefault="007F15CB" w:rsidP="007F15CB">
      <w:pPr>
        <w:shd w:val="clear" w:color="auto" w:fill="FFFFFF"/>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10. ІНФОРМАЦІЙНІ РЕСУРСИ В ІНТЕРНЕТ </w:t>
      </w:r>
    </w:p>
    <w:p w:rsidR="001A3EF8" w:rsidRDefault="00D37959" w:rsidP="001A3EF8">
      <w:pPr>
        <w:pStyle w:val="a6"/>
        <w:numPr>
          <w:ilvl w:val="0"/>
          <w:numId w:val="39"/>
        </w:numPr>
        <w:shd w:val="clear" w:color="auto" w:fill="FFFFFF"/>
        <w:tabs>
          <w:tab w:val="left" w:pos="1134"/>
        </w:tabs>
        <w:ind w:left="0" w:firstLine="709"/>
        <w:rPr>
          <w:rFonts w:ascii="Times New Roman" w:hAnsi="Times New Roman" w:cs="Times New Roman"/>
          <w:color w:val="000000"/>
          <w:sz w:val="24"/>
          <w:szCs w:val="24"/>
        </w:rPr>
      </w:pPr>
      <w:r w:rsidRPr="001A3EF8">
        <w:rPr>
          <w:rFonts w:ascii="Times New Roman" w:hAnsi="Times New Roman" w:cs="Times New Roman"/>
          <w:iCs/>
          <w:color w:val="000000"/>
          <w:sz w:val="24"/>
          <w:szCs w:val="24"/>
        </w:rPr>
        <w:t xml:space="preserve">Офіційний сайт </w:t>
      </w:r>
      <w:r w:rsidRPr="001A3EF8">
        <w:rPr>
          <w:rFonts w:ascii="Times New Roman" w:hAnsi="Times New Roman" w:cs="Times New Roman"/>
          <w:color w:val="000000"/>
          <w:sz w:val="24"/>
          <w:szCs w:val="24"/>
        </w:rPr>
        <w:t>Державного комітету статистики України [Електронний ресурс]. –</w:t>
      </w:r>
      <w:r w:rsidR="00614D4A" w:rsidRPr="001A3EF8">
        <w:rPr>
          <w:rFonts w:ascii="Times New Roman" w:hAnsi="Times New Roman" w:cs="Times New Roman"/>
          <w:color w:val="000000"/>
          <w:sz w:val="24"/>
          <w:szCs w:val="24"/>
        </w:rPr>
        <w:t xml:space="preserve"> </w:t>
      </w:r>
      <w:r w:rsidRPr="001A3EF8">
        <w:rPr>
          <w:rFonts w:ascii="Times New Roman" w:hAnsi="Times New Roman" w:cs="Times New Roman"/>
          <w:color w:val="000000"/>
          <w:sz w:val="24"/>
          <w:szCs w:val="24"/>
        </w:rPr>
        <w:t xml:space="preserve">Режим доступу : </w:t>
      </w:r>
      <w:hyperlink r:id="rId8" w:history="1">
        <w:r w:rsidR="001A3EF8" w:rsidRPr="001A3EF8">
          <w:rPr>
            <w:rStyle w:val="a3"/>
            <w:rFonts w:ascii="Times New Roman" w:hAnsi="Times New Roman" w:cs="Times New Roman"/>
            <w:sz w:val="24"/>
            <w:szCs w:val="24"/>
          </w:rPr>
          <w:t>www.ukrstat.gov.ua</w:t>
        </w:r>
      </w:hyperlink>
      <w:r w:rsidRPr="001A3EF8">
        <w:rPr>
          <w:rFonts w:ascii="Times New Roman" w:hAnsi="Times New Roman" w:cs="Times New Roman"/>
          <w:color w:val="000000"/>
          <w:sz w:val="24"/>
          <w:szCs w:val="24"/>
        </w:rPr>
        <w:t>.</w:t>
      </w:r>
    </w:p>
    <w:p w:rsidR="001A3EF8" w:rsidRDefault="00D37959" w:rsidP="001A3EF8">
      <w:pPr>
        <w:pStyle w:val="a6"/>
        <w:numPr>
          <w:ilvl w:val="0"/>
          <w:numId w:val="39"/>
        </w:numPr>
        <w:shd w:val="clear" w:color="auto" w:fill="FFFFFF"/>
        <w:tabs>
          <w:tab w:val="left" w:pos="1134"/>
        </w:tabs>
        <w:ind w:left="0" w:firstLine="709"/>
        <w:rPr>
          <w:rFonts w:ascii="Times New Roman" w:hAnsi="Times New Roman" w:cs="Times New Roman"/>
          <w:color w:val="000000"/>
          <w:sz w:val="24"/>
          <w:szCs w:val="24"/>
        </w:rPr>
      </w:pPr>
      <w:r w:rsidRPr="001A3EF8">
        <w:rPr>
          <w:rFonts w:ascii="Times New Roman" w:hAnsi="Times New Roman" w:cs="Times New Roman"/>
          <w:iCs/>
          <w:color w:val="000000"/>
          <w:sz w:val="24"/>
          <w:szCs w:val="24"/>
        </w:rPr>
        <w:t xml:space="preserve">Офіційний сайт </w:t>
      </w:r>
      <w:r w:rsidRPr="001A3EF8">
        <w:rPr>
          <w:rFonts w:ascii="Times New Roman" w:hAnsi="Times New Roman" w:cs="Times New Roman"/>
          <w:color w:val="000000"/>
          <w:sz w:val="24"/>
          <w:szCs w:val="24"/>
        </w:rPr>
        <w:t>інвестиційної компанії Concorde Capital [Електронний ресурс]. –</w:t>
      </w:r>
      <w:r w:rsidR="00614D4A" w:rsidRPr="001A3EF8">
        <w:rPr>
          <w:rFonts w:ascii="Times New Roman" w:hAnsi="Times New Roman" w:cs="Times New Roman"/>
          <w:color w:val="000000"/>
          <w:sz w:val="24"/>
          <w:szCs w:val="24"/>
        </w:rPr>
        <w:t xml:space="preserve"> </w:t>
      </w:r>
      <w:r w:rsidRPr="001A3EF8">
        <w:rPr>
          <w:rFonts w:ascii="Times New Roman" w:hAnsi="Times New Roman" w:cs="Times New Roman"/>
          <w:color w:val="000000"/>
          <w:sz w:val="24"/>
          <w:szCs w:val="24"/>
        </w:rPr>
        <w:t xml:space="preserve">Режим доступу : </w:t>
      </w:r>
      <w:hyperlink r:id="rId9" w:history="1">
        <w:r w:rsidR="001A3EF8" w:rsidRPr="001A3EF8">
          <w:rPr>
            <w:rStyle w:val="a3"/>
            <w:rFonts w:ascii="Times New Roman" w:hAnsi="Times New Roman" w:cs="Times New Roman"/>
            <w:sz w:val="24"/>
            <w:szCs w:val="24"/>
          </w:rPr>
          <w:t>www.concorde.com.ua</w:t>
        </w:r>
      </w:hyperlink>
      <w:r w:rsidRPr="001A3EF8">
        <w:rPr>
          <w:rFonts w:ascii="Times New Roman" w:hAnsi="Times New Roman" w:cs="Times New Roman"/>
          <w:color w:val="000000"/>
          <w:sz w:val="24"/>
          <w:szCs w:val="24"/>
        </w:rPr>
        <w:t>.</w:t>
      </w:r>
    </w:p>
    <w:p w:rsidR="001A3EF8" w:rsidRPr="001A3EF8" w:rsidRDefault="00D37959" w:rsidP="001A3EF8">
      <w:pPr>
        <w:pStyle w:val="a6"/>
        <w:numPr>
          <w:ilvl w:val="0"/>
          <w:numId w:val="39"/>
        </w:numPr>
        <w:shd w:val="clear" w:color="auto" w:fill="FFFFFF"/>
        <w:tabs>
          <w:tab w:val="left" w:pos="1134"/>
        </w:tabs>
        <w:ind w:left="0" w:firstLine="709"/>
        <w:rPr>
          <w:rFonts w:ascii="Times New Roman" w:hAnsi="Times New Roman" w:cs="Times New Roman"/>
          <w:color w:val="000000"/>
          <w:sz w:val="24"/>
          <w:szCs w:val="24"/>
        </w:rPr>
      </w:pPr>
      <w:r w:rsidRPr="001A3EF8">
        <w:rPr>
          <w:rFonts w:ascii="Times New Roman" w:hAnsi="Times New Roman" w:cs="Times New Roman"/>
          <w:iCs/>
          <w:color w:val="000000"/>
          <w:sz w:val="24"/>
          <w:szCs w:val="24"/>
        </w:rPr>
        <w:t xml:space="preserve">Офіційний сайт </w:t>
      </w:r>
      <w:r w:rsidRPr="001A3EF8">
        <w:rPr>
          <w:rFonts w:ascii="Times New Roman" w:hAnsi="Times New Roman" w:cs="Times New Roman"/>
          <w:color w:val="000000"/>
          <w:sz w:val="24"/>
          <w:szCs w:val="24"/>
        </w:rPr>
        <w:t>Національного банку України [Електронний ресурс]. – Режим</w:t>
      </w:r>
      <w:r w:rsidR="00614D4A" w:rsidRPr="001A3EF8">
        <w:rPr>
          <w:rFonts w:ascii="Times New Roman" w:hAnsi="Times New Roman" w:cs="Times New Roman"/>
          <w:color w:val="000000"/>
          <w:sz w:val="24"/>
          <w:szCs w:val="24"/>
        </w:rPr>
        <w:t xml:space="preserve"> </w:t>
      </w:r>
      <w:r w:rsidRPr="001A3EF8">
        <w:rPr>
          <w:rFonts w:ascii="Times New Roman" w:hAnsi="Times New Roman" w:cs="Times New Roman"/>
          <w:color w:val="000000"/>
          <w:sz w:val="24"/>
          <w:szCs w:val="24"/>
        </w:rPr>
        <w:t xml:space="preserve">доступу : </w:t>
      </w:r>
      <w:hyperlink r:id="rId10" w:history="1">
        <w:r w:rsidR="001A3EF8" w:rsidRPr="001A3EF8">
          <w:rPr>
            <w:rStyle w:val="a3"/>
            <w:rFonts w:ascii="Times New Roman" w:hAnsi="Times New Roman" w:cs="Times New Roman"/>
            <w:sz w:val="24"/>
            <w:szCs w:val="24"/>
          </w:rPr>
          <w:t>www.bank.gov.ua</w:t>
        </w:r>
      </w:hyperlink>
      <w:r w:rsidRPr="001A3EF8">
        <w:rPr>
          <w:rFonts w:ascii="Times New Roman" w:hAnsi="Times New Roman" w:cs="Times New Roman"/>
          <w:color w:val="000000"/>
          <w:sz w:val="24"/>
          <w:szCs w:val="24"/>
        </w:rPr>
        <w:t>.</w:t>
      </w:r>
    </w:p>
    <w:p w:rsidR="001A3EF8" w:rsidRPr="001A3EF8" w:rsidRDefault="001A3EF8" w:rsidP="001A3EF8">
      <w:pPr>
        <w:pStyle w:val="a6"/>
        <w:numPr>
          <w:ilvl w:val="0"/>
          <w:numId w:val="39"/>
        </w:numPr>
        <w:shd w:val="clear" w:color="auto" w:fill="FFFFFF"/>
        <w:tabs>
          <w:tab w:val="left" w:pos="1134"/>
        </w:tabs>
        <w:ind w:left="0" w:firstLine="709"/>
        <w:rPr>
          <w:rFonts w:ascii="Times New Roman" w:hAnsi="Times New Roman" w:cs="Times New Roman"/>
          <w:sz w:val="24"/>
          <w:szCs w:val="24"/>
        </w:rPr>
      </w:pPr>
      <w:r w:rsidRPr="001A3EF8">
        <w:rPr>
          <w:rFonts w:ascii="Times New Roman" w:hAnsi="Times New Roman" w:cs="Times New Roman"/>
          <w:sz w:val="24"/>
          <w:szCs w:val="24"/>
        </w:rPr>
        <w:t xml:space="preserve">Офіційний сайт інституту глобальних стратегій. URL: </w:t>
      </w:r>
      <w:hyperlink r:id="rId11" w:history="1">
        <w:r w:rsidRPr="001A3EF8">
          <w:rPr>
            <w:rStyle w:val="a3"/>
            <w:rFonts w:ascii="Times New Roman" w:hAnsi="Times New Roman" w:cs="Times New Roman"/>
            <w:sz w:val="24"/>
            <w:szCs w:val="24"/>
          </w:rPr>
          <w:t>www.igls.com.ua</w:t>
        </w:r>
      </w:hyperlink>
      <w:r w:rsidRPr="001A3EF8">
        <w:rPr>
          <w:rFonts w:ascii="Times New Roman" w:hAnsi="Times New Roman" w:cs="Times New Roman"/>
          <w:sz w:val="24"/>
          <w:szCs w:val="24"/>
        </w:rPr>
        <w:t>.</w:t>
      </w:r>
    </w:p>
    <w:p w:rsidR="009575E1" w:rsidRPr="001A3EF8" w:rsidRDefault="001A3EF8" w:rsidP="001A3EF8">
      <w:pPr>
        <w:pStyle w:val="a6"/>
        <w:numPr>
          <w:ilvl w:val="0"/>
          <w:numId w:val="39"/>
        </w:numPr>
        <w:shd w:val="clear" w:color="auto" w:fill="FFFFFF"/>
        <w:tabs>
          <w:tab w:val="left" w:pos="1134"/>
        </w:tabs>
        <w:ind w:left="0" w:firstLine="709"/>
        <w:rPr>
          <w:rFonts w:ascii="Times New Roman" w:eastAsia="Times New Roman" w:hAnsi="Times New Roman" w:cs="Times New Roman"/>
          <w:color w:val="000000"/>
          <w:sz w:val="24"/>
          <w:szCs w:val="24"/>
          <w:lang w:eastAsia="ru-RU"/>
        </w:rPr>
      </w:pPr>
      <w:r w:rsidRPr="001A3EF8">
        <w:rPr>
          <w:rFonts w:ascii="Times New Roman" w:hAnsi="Times New Roman" w:cs="Times New Roman"/>
          <w:sz w:val="24"/>
          <w:szCs w:val="24"/>
        </w:rPr>
        <w:t xml:space="preserve">Офіційний сайт інституту світової економіки і міжнародних відносин. URL: </w:t>
      </w:r>
      <w:hyperlink r:id="rId12" w:history="1">
        <w:r w:rsidRPr="001A3EF8">
          <w:rPr>
            <w:rStyle w:val="a3"/>
            <w:rFonts w:ascii="Times New Roman" w:hAnsi="Times New Roman" w:cs="Times New Roman"/>
            <w:sz w:val="24"/>
            <w:szCs w:val="24"/>
          </w:rPr>
          <w:t>www.iweir.org.ua</w:t>
        </w:r>
      </w:hyperlink>
      <w:r w:rsidRPr="001A3EF8">
        <w:t xml:space="preserve"> </w:t>
      </w:r>
      <w:r w:rsidR="00D37959" w:rsidRPr="001A3EF8">
        <w:rPr>
          <w:rFonts w:ascii="Times New Roman" w:hAnsi="Times New Roman" w:cs="Times New Roman"/>
          <w:color w:val="000000"/>
        </w:rPr>
        <w:br/>
      </w:r>
    </w:p>
    <w:p w:rsidR="009575E1" w:rsidRPr="001A3EF8" w:rsidRDefault="009575E1" w:rsidP="00397FDB">
      <w:pPr>
        <w:widowControl w:val="0"/>
        <w:shd w:val="clear" w:color="auto" w:fill="FFFFFF"/>
        <w:tabs>
          <w:tab w:val="left" w:pos="365"/>
        </w:tabs>
        <w:autoSpaceDE w:val="0"/>
        <w:autoSpaceDN w:val="0"/>
        <w:adjustRightInd w:val="0"/>
        <w:spacing w:line="360" w:lineRule="auto"/>
        <w:rPr>
          <w:rFonts w:ascii="Times New Roman" w:eastAsia="Times New Roman" w:hAnsi="Times New Roman" w:cs="Times New Roman"/>
          <w:spacing w:val="-20"/>
          <w:sz w:val="24"/>
          <w:szCs w:val="24"/>
          <w:lang w:val="en-US" w:eastAsia="ru-RU"/>
        </w:rPr>
      </w:pPr>
    </w:p>
    <w:p w:rsidR="00B870CC" w:rsidRPr="001A3EF8" w:rsidRDefault="00B870CC" w:rsidP="00397FDB">
      <w:pPr>
        <w:spacing w:line="360" w:lineRule="auto"/>
        <w:jc w:val="both"/>
        <w:rPr>
          <w:rFonts w:ascii="Times New Roman" w:hAnsi="Times New Roman" w:cs="Times New Roman"/>
          <w:sz w:val="28"/>
          <w:lang w:val="en-US"/>
        </w:rPr>
      </w:pPr>
    </w:p>
    <w:p w:rsidR="001F14CC" w:rsidRPr="00397FDB" w:rsidRDefault="001F14CC" w:rsidP="00397FDB">
      <w:pPr>
        <w:spacing w:line="360" w:lineRule="auto"/>
        <w:jc w:val="center"/>
        <w:rPr>
          <w:rFonts w:ascii="Times New Roman" w:eastAsia="Times New Roman" w:hAnsi="Times New Roman" w:cs="Times New Roman"/>
          <w:sz w:val="28"/>
          <w:szCs w:val="24"/>
          <w:lang w:eastAsia="ru-RU"/>
        </w:rPr>
      </w:pPr>
    </w:p>
    <w:sectPr w:rsidR="001F14CC" w:rsidRPr="00397FDB" w:rsidSect="00424A68">
      <w:pgSz w:w="16838" w:h="11906" w:orient="landscape" w:code="9"/>
      <w:pgMar w:top="1135" w:right="110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DF" w:rsidRDefault="002638DF" w:rsidP="0026561E">
      <w:r>
        <w:separator/>
      </w:r>
    </w:p>
  </w:endnote>
  <w:endnote w:type="continuationSeparator" w:id="0">
    <w:p w:rsidR="002638DF" w:rsidRDefault="002638DF" w:rsidP="0026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DF" w:rsidRDefault="002638DF" w:rsidP="0026561E">
      <w:r>
        <w:separator/>
      </w:r>
    </w:p>
  </w:footnote>
  <w:footnote w:type="continuationSeparator" w:id="0">
    <w:p w:rsidR="002638DF" w:rsidRDefault="002638DF" w:rsidP="002656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168"/>
    <w:multiLevelType w:val="hybridMultilevel"/>
    <w:tmpl w:val="0272521A"/>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F7DB7"/>
    <w:multiLevelType w:val="multilevel"/>
    <w:tmpl w:val="998E764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70B5F"/>
    <w:multiLevelType w:val="hybridMultilevel"/>
    <w:tmpl w:val="ECD8AC3C"/>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B28EC"/>
    <w:multiLevelType w:val="hybridMultilevel"/>
    <w:tmpl w:val="3FB44ED4"/>
    <w:lvl w:ilvl="0" w:tplc="A58A0ABE">
      <w:start w:val="1"/>
      <w:numFmt w:val="decimal"/>
      <w:lvlText w:val="%1."/>
      <w:lvlJc w:val="left"/>
      <w:pPr>
        <w:ind w:left="1080" w:hanging="360"/>
      </w:pPr>
      <w:rPr>
        <w:rFonts w:ascii="Times New Roman" w:hAnsi="Times New Roman" w:cs="Times New Roman" w:hint="default"/>
        <w:b w:val="0"/>
        <w:color w:val="auto"/>
        <w:w w:val="1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59669C7"/>
    <w:multiLevelType w:val="hybridMultilevel"/>
    <w:tmpl w:val="D5D83956"/>
    <w:lvl w:ilvl="0" w:tplc="B59A6C08">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5" w15:restartNumberingAfterBreak="0">
    <w:nsid w:val="07711D93"/>
    <w:multiLevelType w:val="multilevel"/>
    <w:tmpl w:val="93E68C18"/>
    <w:lvl w:ilvl="0">
      <w:start w:val="2"/>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6" w15:restartNumberingAfterBreak="0">
    <w:nsid w:val="0B711DD1"/>
    <w:multiLevelType w:val="hybridMultilevel"/>
    <w:tmpl w:val="38B4D8AA"/>
    <w:lvl w:ilvl="0" w:tplc="B59A6C08">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B53FE8"/>
    <w:multiLevelType w:val="hybridMultilevel"/>
    <w:tmpl w:val="E20C8CCC"/>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87FB9"/>
    <w:multiLevelType w:val="hybridMultilevel"/>
    <w:tmpl w:val="DCC4E546"/>
    <w:lvl w:ilvl="0" w:tplc="A58A0ABE">
      <w:start w:val="1"/>
      <w:numFmt w:val="decimal"/>
      <w:lvlText w:val="%1."/>
      <w:lvlJc w:val="left"/>
      <w:pPr>
        <w:ind w:left="720" w:hanging="360"/>
      </w:pPr>
      <w:rPr>
        <w:rFonts w:ascii="Times New Roman" w:hAnsi="Times New Roman" w:cs="Times New Roman" w:hint="default"/>
        <w:b w:val="0"/>
        <w:color w:val="auto"/>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933B98"/>
    <w:multiLevelType w:val="hybridMultilevel"/>
    <w:tmpl w:val="CF76662C"/>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16CF3"/>
    <w:multiLevelType w:val="hybridMultilevel"/>
    <w:tmpl w:val="D72C2DBC"/>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15:restartNumberingAfterBreak="0">
    <w:nsid w:val="147B655D"/>
    <w:multiLevelType w:val="hybridMultilevel"/>
    <w:tmpl w:val="DAA215D4"/>
    <w:lvl w:ilvl="0" w:tplc="B59A6C08">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D429D"/>
    <w:multiLevelType w:val="hybridMultilevel"/>
    <w:tmpl w:val="82883EE2"/>
    <w:lvl w:ilvl="0" w:tplc="B59A6C08">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A4FE8"/>
    <w:multiLevelType w:val="hybridMultilevel"/>
    <w:tmpl w:val="5656B09E"/>
    <w:lvl w:ilvl="0" w:tplc="BC7C5210">
      <w:numFmt w:val="bullet"/>
      <w:lvlText w:val="-"/>
      <w:lvlJc w:val="left"/>
      <w:pPr>
        <w:ind w:left="1364" w:hanging="360"/>
      </w:pPr>
      <w:rPr>
        <w:rFonts w:ascii="Times New Roman" w:eastAsia="Times New Roman" w:hAnsi="Times New Roman" w:cs="Times New Roman" w:hint="default"/>
        <w:b/>
        <w:w w:val="99"/>
        <w:sz w:val="28"/>
        <w:szCs w:val="28"/>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1B8A3C7B"/>
    <w:multiLevelType w:val="hybridMultilevel"/>
    <w:tmpl w:val="EF88CB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B954C53"/>
    <w:multiLevelType w:val="hybridMultilevel"/>
    <w:tmpl w:val="B568C3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E3629A5"/>
    <w:multiLevelType w:val="hybridMultilevel"/>
    <w:tmpl w:val="BCFCA642"/>
    <w:lvl w:ilvl="0" w:tplc="87347FAE">
      <w:start w:val="2"/>
      <w:numFmt w:val="decimal"/>
      <w:lvlText w:val="%1"/>
      <w:lvlJc w:val="left"/>
      <w:pPr>
        <w:ind w:left="720" w:hanging="360"/>
      </w:pPr>
      <w:rPr>
        <w:rFonts w:hint="default"/>
        <w:b w:val="0"/>
        <w:i/>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E54B59"/>
    <w:multiLevelType w:val="hybridMultilevel"/>
    <w:tmpl w:val="CE201ED0"/>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EA744E"/>
    <w:multiLevelType w:val="hybridMultilevel"/>
    <w:tmpl w:val="4372030C"/>
    <w:lvl w:ilvl="0" w:tplc="BD1EC1A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1535D8"/>
    <w:multiLevelType w:val="hybridMultilevel"/>
    <w:tmpl w:val="00D410D2"/>
    <w:lvl w:ilvl="0" w:tplc="40205D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F2172A"/>
    <w:multiLevelType w:val="hybridMultilevel"/>
    <w:tmpl w:val="994A18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30B6C24"/>
    <w:multiLevelType w:val="hybridMultilevel"/>
    <w:tmpl w:val="D6C25F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548427E"/>
    <w:multiLevelType w:val="hybridMultilevel"/>
    <w:tmpl w:val="3C74BD12"/>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641710"/>
    <w:multiLevelType w:val="multilevel"/>
    <w:tmpl w:val="34FE6C54"/>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06A7567"/>
    <w:multiLevelType w:val="hybridMultilevel"/>
    <w:tmpl w:val="952AE1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39329A3"/>
    <w:multiLevelType w:val="hybridMultilevel"/>
    <w:tmpl w:val="60EE0330"/>
    <w:lvl w:ilvl="0" w:tplc="AF583C6E">
      <w:start w:val="1"/>
      <w:numFmt w:val="decimal"/>
      <w:lvlText w:val="%1."/>
      <w:lvlJc w:val="left"/>
      <w:pPr>
        <w:ind w:left="799" w:hanging="262"/>
        <w:jc w:val="right"/>
      </w:pPr>
      <w:rPr>
        <w:rFonts w:ascii="Times New Roman" w:eastAsia="Times New Roman" w:hAnsi="Times New Roman" w:cs="Times New Roman" w:hint="default"/>
        <w:b w:val="0"/>
        <w:bCs/>
        <w:i w:val="0"/>
        <w:spacing w:val="-6"/>
        <w:w w:val="99"/>
        <w:sz w:val="24"/>
        <w:szCs w:val="24"/>
      </w:rPr>
    </w:lvl>
    <w:lvl w:ilvl="1" w:tplc="A58A0ABE">
      <w:start w:val="1"/>
      <w:numFmt w:val="decimal"/>
      <w:lvlText w:val="%2."/>
      <w:lvlJc w:val="left"/>
      <w:pPr>
        <w:ind w:left="474" w:hanging="292"/>
        <w:jc w:val="right"/>
      </w:pPr>
      <w:rPr>
        <w:rFonts w:ascii="Times New Roman" w:hAnsi="Times New Roman" w:cs="Times New Roman" w:hint="default"/>
        <w:b w:val="0"/>
        <w:color w:val="auto"/>
        <w:w w:val="100"/>
        <w:sz w:val="24"/>
        <w:szCs w:val="24"/>
      </w:rPr>
    </w:lvl>
    <w:lvl w:ilvl="2" w:tplc="6E38CBB4">
      <w:numFmt w:val="bullet"/>
      <w:lvlText w:val="•"/>
      <w:lvlJc w:val="left"/>
      <w:pPr>
        <w:ind w:left="1860" w:hanging="292"/>
      </w:pPr>
      <w:rPr>
        <w:rFonts w:hint="default"/>
      </w:rPr>
    </w:lvl>
    <w:lvl w:ilvl="3" w:tplc="33D018EA">
      <w:numFmt w:val="bullet"/>
      <w:lvlText w:val="•"/>
      <w:lvlJc w:val="left"/>
      <w:pPr>
        <w:ind w:left="2920" w:hanging="292"/>
      </w:pPr>
      <w:rPr>
        <w:rFonts w:hint="default"/>
      </w:rPr>
    </w:lvl>
    <w:lvl w:ilvl="4" w:tplc="30AA5978">
      <w:numFmt w:val="bullet"/>
      <w:lvlText w:val="•"/>
      <w:lvlJc w:val="left"/>
      <w:pPr>
        <w:ind w:left="3981" w:hanging="292"/>
      </w:pPr>
      <w:rPr>
        <w:rFonts w:hint="default"/>
      </w:rPr>
    </w:lvl>
    <w:lvl w:ilvl="5" w:tplc="CFD825C4">
      <w:numFmt w:val="bullet"/>
      <w:lvlText w:val="•"/>
      <w:lvlJc w:val="left"/>
      <w:pPr>
        <w:ind w:left="5041" w:hanging="292"/>
      </w:pPr>
      <w:rPr>
        <w:rFonts w:hint="default"/>
      </w:rPr>
    </w:lvl>
    <w:lvl w:ilvl="6" w:tplc="230E10F8">
      <w:numFmt w:val="bullet"/>
      <w:lvlText w:val="•"/>
      <w:lvlJc w:val="left"/>
      <w:pPr>
        <w:ind w:left="6102" w:hanging="292"/>
      </w:pPr>
      <w:rPr>
        <w:rFonts w:hint="default"/>
      </w:rPr>
    </w:lvl>
    <w:lvl w:ilvl="7" w:tplc="7010764E">
      <w:numFmt w:val="bullet"/>
      <w:lvlText w:val="•"/>
      <w:lvlJc w:val="left"/>
      <w:pPr>
        <w:ind w:left="7162" w:hanging="292"/>
      </w:pPr>
      <w:rPr>
        <w:rFonts w:hint="default"/>
      </w:rPr>
    </w:lvl>
    <w:lvl w:ilvl="8" w:tplc="EC842A1C">
      <w:numFmt w:val="bullet"/>
      <w:lvlText w:val="•"/>
      <w:lvlJc w:val="left"/>
      <w:pPr>
        <w:ind w:left="8223" w:hanging="292"/>
      </w:pPr>
      <w:rPr>
        <w:rFonts w:hint="default"/>
      </w:rPr>
    </w:lvl>
  </w:abstractNum>
  <w:abstractNum w:abstractNumId="26" w15:restartNumberingAfterBreak="0">
    <w:nsid w:val="4CD143EF"/>
    <w:multiLevelType w:val="hybridMultilevel"/>
    <w:tmpl w:val="3358060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174D37"/>
    <w:multiLevelType w:val="hybridMultilevel"/>
    <w:tmpl w:val="E70442B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8852A0"/>
    <w:multiLevelType w:val="multilevel"/>
    <w:tmpl w:val="0CBA9D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F711F6"/>
    <w:multiLevelType w:val="hybridMultilevel"/>
    <w:tmpl w:val="1CC61960"/>
    <w:lvl w:ilvl="0" w:tplc="EE98E6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2759EF"/>
    <w:multiLevelType w:val="multilevel"/>
    <w:tmpl w:val="4D728C8E"/>
    <w:lvl w:ilvl="0">
      <w:start w:val="1"/>
      <w:numFmt w:val="decimal"/>
      <w:lvlText w:val="%1."/>
      <w:lvlJc w:val="left"/>
      <w:pPr>
        <w:ind w:left="360" w:hanging="360"/>
      </w:pPr>
      <w:rPr>
        <w:b/>
      </w:rPr>
    </w:lvl>
    <w:lvl w:ilvl="1">
      <w:start w:val="1"/>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444295"/>
    <w:multiLevelType w:val="hybridMultilevel"/>
    <w:tmpl w:val="FC968D9A"/>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150F3"/>
    <w:multiLevelType w:val="hybridMultilevel"/>
    <w:tmpl w:val="9C5AB3BC"/>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C53ACF"/>
    <w:multiLevelType w:val="hybridMultilevel"/>
    <w:tmpl w:val="BD40FB70"/>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B74A30"/>
    <w:multiLevelType w:val="hybridMultilevel"/>
    <w:tmpl w:val="E9748964"/>
    <w:lvl w:ilvl="0" w:tplc="3B84A8C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6"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005E4F"/>
    <w:multiLevelType w:val="hybridMultilevel"/>
    <w:tmpl w:val="76ACFE44"/>
    <w:lvl w:ilvl="0" w:tplc="B59A6C08">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323B39"/>
    <w:multiLevelType w:val="hybridMultilevel"/>
    <w:tmpl w:val="8494C300"/>
    <w:lvl w:ilvl="0" w:tplc="83D872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AE4896"/>
    <w:multiLevelType w:val="hybridMultilevel"/>
    <w:tmpl w:val="BEF41A54"/>
    <w:lvl w:ilvl="0" w:tplc="FD86C49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085822"/>
    <w:multiLevelType w:val="hybridMultilevel"/>
    <w:tmpl w:val="A1A49DA0"/>
    <w:lvl w:ilvl="0" w:tplc="B59A6C08">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8"/>
  </w:num>
  <w:num w:numId="3">
    <w:abstractNumId w:val="13"/>
  </w:num>
  <w:num w:numId="4">
    <w:abstractNumId w:val="28"/>
  </w:num>
  <w:num w:numId="5">
    <w:abstractNumId w:val="5"/>
  </w:num>
  <w:num w:numId="6">
    <w:abstractNumId w:val="26"/>
  </w:num>
  <w:num w:numId="7">
    <w:abstractNumId w:val="29"/>
  </w:num>
  <w:num w:numId="8">
    <w:abstractNumId w:val="39"/>
  </w:num>
  <w:num w:numId="9">
    <w:abstractNumId w:val="16"/>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3"/>
  </w:num>
  <w:num w:numId="14">
    <w:abstractNumId w:val="27"/>
  </w:num>
  <w:num w:numId="15">
    <w:abstractNumId w:val="10"/>
  </w:num>
  <w:num w:numId="16">
    <w:abstractNumId w:val="35"/>
  </w:num>
  <w:num w:numId="17">
    <w:abstractNumId w:val="17"/>
  </w:num>
  <w:num w:numId="18">
    <w:abstractNumId w:val="34"/>
  </w:num>
  <w:num w:numId="19">
    <w:abstractNumId w:val="38"/>
  </w:num>
  <w:num w:numId="20">
    <w:abstractNumId w:val="7"/>
  </w:num>
  <w:num w:numId="21">
    <w:abstractNumId w:val="33"/>
  </w:num>
  <w:num w:numId="22">
    <w:abstractNumId w:val="9"/>
  </w:num>
  <w:num w:numId="23">
    <w:abstractNumId w:val="22"/>
  </w:num>
  <w:num w:numId="24">
    <w:abstractNumId w:val="32"/>
  </w:num>
  <w:num w:numId="25">
    <w:abstractNumId w:val="2"/>
  </w:num>
  <w:num w:numId="26">
    <w:abstractNumId w:val="0"/>
  </w:num>
  <w:num w:numId="27">
    <w:abstractNumId w:val="4"/>
  </w:num>
  <w:num w:numId="28">
    <w:abstractNumId w:val="12"/>
  </w:num>
  <w:num w:numId="29">
    <w:abstractNumId w:val="37"/>
  </w:num>
  <w:num w:numId="30">
    <w:abstractNumId w:val="6"/>
  </w:num>
  <w:num w:numId="31">
    <w:abstractNumId w:val="40"/>
  </w:num>
  <w:num w:numId="32">
    <w:abstractNumId w:val="11"/>
  </w:num>
  <w:num w:numId="33">
    <w:abstractNumId w:val="19"/>
  </w:num>
  <w:num w:numId="34">
    <w:abstractNumId w:val="31"/>
  </w:num>
  <w:num w:numId="35">
    <w:abstractNumId w:val="23"/>
  </w:num>
  <w:num w:numId="36">
    <w:abstractNumId w:val="36"/>
  </w:num>
  <w:num w:numId="37">
    <w:abstractNumId w:val="24"/>
  </w:num>
  <w:num w:numId="38">
    <w:abstractNumId w:val="20"/>
  </w:num>
  <w:num w:numId="39">
    <w:abstractNumId w:val="14"/>
  </w:num>
  <w:num w:numId="40">
    <w:abstractNumId w:val="21"/>
  </w:num>
  <w:num w:numId="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2F7B"/>
    <w:rsid w:val="00003069"/>
    <w:rsid w:val="00004E98"/>
    <w:rsid w:val="00023986"/>
    <w:rsid w:val="000400A2"/>
    <w:rsid w:val="00043D04"/>
    <w:rsid w:val="00086332"/>
    <w:rsid w:val="00090551"/>
    <w:rsid w:val="000B3042"/>
    <w:rsid w:val="000B39B3"/>
    <w:rsid w:val="000B3FD2"/>
    <w:rsid w:val="000C47D6"/>
    <w:rsid w:val="000D00FF"/>
    <w:rsid w:val="000D17A8"/>
    <w:rsid w:val="000E0FA1"/>
    <w:rsid w:val="000F55DB"/>
    <w:rsid w:val="00130B75"/>
    <w:rsid w:val="001336F1"/>
    <w:rsid w:val="00145AAA"/>
    <w:rsid w:val="0016148A"/>
    <w:rsid w:val="00174DF4"/>
    <w:rsid w:val="00177E0B"/>
    <w:rsid w:val="00194F46"/>
    <w:rsid w:val="001A3EF8"/>
    <w:rsid w:val="001D5D8C"/>
    <w:rsid w:val="001E0DA1"/>
    <w:rsid w:val="001F14CC"/>
    <w:rsid w:val="001F24F0"/>
    <w:rsid w:val="00200F22"/>
    <w:rsid w:val="00201B1C"/>
    <w:rsid w:val="00202F37"/>
    <w:rsid w:val="002067F6"/>
    <w:rsid w:val="00206E79"/>
    <w:rsid w:val="002108F6"/>
    <w:rsid w:val="00232131"/>
    <w:rsid w:val="002332EB"/>
    <w:rsid w:val="00233302"/>
    <w:rsid w:val="002478F4"/>
    <w:rsid w:val="0025707C"/>
    <w:rsid w:val="00263473"/>
    <w:rsid w:val="002638DF"/>
    <w:rsid w:val="0026561E"/>
    <w:rsid w:val="002903B7"/>
    <w:rsid w:val="002A28D2"/>
    <w:rsid w:val="002A5CC8"/>
    <w:rsid w:val="002B058F"/>
    <w:rsid w:val="002B2F7B"/>
    <w:rsid w:val="002C21C6"/>
    <w:rsid w:val="002E575A"/>
    <w:rsid w:val="00301BA7"/>
    <w:rsid w:val="0031274D"/>
    <w:rsid w:val="00364F93"/>
    <w:rsid w:val="0037659F"/>
    <w:rsid w:val="00390E5C"/>
    <w:rsid w:val="00391BBA"/>
    <w:rsid w:val="00397FDB"/>
    <w:rsid w:val="003A1D9E"/>
    <w:rsid w:val="003A6FDA"/>
    <w:rsid w:val="003B5BC7"/>
    <w:rsid w:val="003B752D"/>
    <w:rsid w:val="003C73D1"/>
    <w:rsid w:val="003D0300"/>
    <w:rsid w:val="0041078C"/>
    <w:rsid w:val="00412AE4"/>
    <w:rsid w:val="00414D83"/>
    <w:rsid w:val="00424A68"/>
    <w:rsid w:val="004857E9"/>
    <w:rsid w:val="004B755E"/>
    <w:rsid w:val="004E69E0"/>
    <w:rsid w:val="0051416B"/>
    <w:rsid w:val="00516B33"/>
    <w:rsid w:val="00547112"/>
    <w:rsid w:val="00550C3D"/>
    <w:rsid w:val="0055304C"/>
    <w:rsid w:val="005728F7"/>
    <w:rsid w:val="00590129"/>
    <w:rsid w:val="00593410"/>
    <w:rsid w:val="005A1A18"/>
    <w:rsid w:val="005A797D"/>
    <w:rsid w:val="005B4391"/>
    <w:rsid w:val="005C16DF"/>
    <w:rsid w:val="005E667A"/>
    <w:rsid w:val="005F07CC"/>
    <w:rsid w:val="00614D4A"/>
    <w:rsid w:val="0061702E"/>
    <w:rsid w:val="00621A99"/>
    <w:rsid w:val="00621D28"/>
    <w:rsid w:val="006251A2"/>
    <w:rsid w:val="00657C5F"/>
    <w:rsid w:val="00662736"/>
    <w:rsid w:val="00681D8D"/>
    <w:rsid w:val="00683D96"/>
    <w:rsid w:val="00693AE0"/>
    <w:rsid w:val="006955F5"/>
    <w:rsid w:val="006A5D6B"/>
    <w:rsid w:val="006B22F6"/>
    <w:rsid w:val="006F215B"/>
    <w:rsid w:val="00734E1F"/>
    <w:rsid w:val="00774531"/>
    <w:rsid w:val="007C7F99"/>
    <w:rsid w:val="007F15CB"/>
    <w:rsid w:val="007F1E7E"/>
    <w:rsid w:val="00816BC1"/>
    <w:rsid w:val="00827618"/>
    <w:rsid w:val="00836D7C"/>
    <w:rsid w:val="008564B7"/>
    <w:rsid w:val="0086326A"/>
    <w:rsid w:val="008678CD"/>
    <w:rsid w:val="0088284A"/>
    <w:rsid w:val="00883A63"/>
    <w:rsid w:val="0089069B"/>
    <w:rsid w:val="008B6861"/>
    <w:rsid w:val="008D365D"/>
    <w:rsid w:val="008D6DC2"/>
    <w:rsid w:val="00903E52"/>
    <w:rsid w:val="009117E0"/>
    <w:rsid w:val="0092226F"/>
    <w:rsid w:val="009575E1"/>
    <w:rsid w:val="009A1D47"/>
    <w:rsid w:val="009B23E9"/>
    <w:rsid w:val="009D0CE6"/>
    <w:rsid w:val="009E228B"/>
    <w:rsid w:val="009E6BFF"/>
    <w:rsid w:val="009F5A1F"/>
    <w:rsid w:val="00A21073"/>
    <w:rsid w:val="00A25951"/>
    <w:rsid w:val="00A52755"/>
    <w:rsid w:val="00A55459"/>
    <w:rsid w:val="00A563B4"/>
    <w:rsid w:val="00A566EF"/>
    <w:rsid w:val="00A57FA0"/>
    <w:rsid w:val="00A64D7C"/>
    <w:rsid w:val="00A83607"/>
    <w:rsid w:val="00A9588E"/>
    <w:rsid w:val="00AA0B69"/>
    <w:rsid w:val="00AA65FB"/>
    <w:rsid w:val="00AC0F48"/>
    <w:rsid w:val="00AD4686"/>
    <w:rsid w:val="00AE3414"/>
    <w:rsid w:val="00AE4F85"/>
    <w:rsid w:val="00AE5D28"/>
    <w:rsid w:val="00AE65B6"/>
    <w:rsid w:val="00AF75E1"/>
    <w:rsid w:val="00B12AFA"/>
    <w:rsid w:val="00B25E8C"/>
    <w:rsid w:val="00B34081"/>
    <w:rsid w:val="00B75441"/>
    <w:rsid w:val="00B8032B"/>
    <w:rsid w:val="00B870CC"/>
    <w:rsid w:val="00BA7A5A"/>
    <w:rsid w:val="00BB0670"/>
    <w:rsid w:val="00BD6125"/>
    <w:rsid w:val="00BE3BA9"/>
    <w:rsid w:val="00BE7F64"/>
    <w:rsid w:val="00C11549"/>
    <w:rsid w:val="00C17E31"/>
    <w:rsid w:val="00C503A7"/>
    <w:rsid w:val="00C512B9"/>
    <w:rsid w:val="00C75672"/>
    <w:rsid w:val="00C77215"/>
    <w:rsid w:val="00C9749C"/>
    <w:rsid w:val="00CB3190"/>
    <w:rsid w:val="00CD529E"/>
    <w:rsid w:val="00CD6CAA"/>
    <w:rsid w:val="00CE6AE0"/>
    <w:rsid w:val="00CF1462"/>
    <w:rsid w:val="00CF2224"/>
    <w:rsid w:val="00D14624"/>
    <w:rsid w:val="00D25764"/>
    <w:rsid w:val="00D369D0"/>
    <w:rsid w:val="00D37959"/>
    <w:rsid w:val="00D53170"/>
    <w:rsid w:val="00D606D4"/>
    <w:rsid w:val="00D70380"/>
    <w:rsid w:val="00D758FB"/>
    <w:rsid w:val="00D826C2"/>
    <w:rsid w:val="00DA62FE"/>
    <w:rsid w:val="00DD2B83"/>
    <w:rsid w:val="00DE0BB4"/>
    <w:rsid w:val="00DF0327"/>
    <w:rsid w:val="00E02827"/>
    <w:rsid w:val="00E324AC"/>
    <w:rsid w:val="00E37DD4"/>
    <w:rsid w:val="00E71B14"/>
    <w:rsid w:val="00E90CA4"/>
    <w:rsid w:val="00E942A0"/>
    <w:rsid w:val="00EB7597"/>
    <w:rsid w:val="00EC48BD"/>
    <w:rsid w:val="00ED3DC1"/>
    <w:rsid w:val="00ED46CC"/>
    <w:rsid w:val="00EE0AF6"/>
    <w:rsid w:val="00EF7337"/>
    <w:rsid w:val="00F04F1C"/>
    <w:rsid w:val="00F1238E"/>
    <w:rsid w:val="00F148A7"/>
    <w:rsid w:val="00F2586D"/>
    <w:rsid w:val="00F329BB"/>
    <w:rsid w:val="00F64757"/>
    <w:rsid w:val="00F65002"/>
    <w:rsid w:val="00F6798C"/>
    <w:rsid w:val="00F82178"/>
    <w:rsid w:val="00F8409A"/>
    <w:rsid w:val="00F87E94"/>
    <w:rsid w:val="00F901EC"/>
    <w:rsid w:val="00F97743"/>
    <w:rsid w:val="00FB40E3"/>
    <w:rsid w:val="00FD2D1D"/>
    <w:rsid w:val="00FE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CF3"/>
  <w15:docId w15:val="{797B4C80-DE94-446A-BB21-60E55107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7B"/>
    <w:pPr>
      <w:spacing w:after="0" w:line="240" w:lineRule="auto"/>
    </w:pPr>
    <w:rPr>
      <w:rFonts w:ascii="Calibri" w:eastAsia="Calibri" w:hAnsi="Calibri" w:cs="Calibri"/>
      <w:sz w:val="20"/>
      <w:szCs w:val="20"/>
      <w:lang w:val="uk-UA"/>
    </w:rPr>
  </w:style>
  <w:style w:type="paragraph" w:styleId="1">
    <w:name w:val="heading 1"/>
    <w:basedOn w:val="a"/>
    <w:link w:val="10"/>
    <w:uiPriority w:val="1"/>
    <w:qFormat/>
    <w:rsid w:val="00B870CC"/>
    <w:pPr>
      <w:widowControl w:val="0"/>
      <w:autoSpaceDE w:val="0"/>
      <w:autoSpaceDN w:val="0"/>
      <w:spacing w:before="72"/>
      <w:ind w:left="212"/>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B34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E6B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F7B"/>
    <w:rPr>
      <w:color w:val="0000FF"/>
      <w:u w:val="single"/>
    </w:rPr>
  </w:style>
  <w:style w:type="paragraph" w:styleId="a4">
    <w:name w:val="Normal (Web)"/>
    <w:aliases w:val="Обычный (Интернет)"/>
    <w:basedOn w:val="a"/>
    <w:unhideWhenUsed/>
    <w:rsid w:val="002B2F7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2B2F7B"/>
    <w:pPr>
      <w:spacing w:after="0" w:line="240" w:lineRule="auto"/>
    </w:pPr>
    <w:rPr>
      <w:rFonts w:ascii="Calibri" w:eastAsia="Calibri" w:hAnsi="Calibri" w:cs="Calibri"/>
      <w:sz w:val="20"/>
      <w:szCs w:val="20"/>
      <w:lang w:val="uk-UA"/>
    </w:rPr>
  </w:style>
  <w:style w:type="paragraph" w:styleId="a6">
    <w:name w:val="List Paragraph"/>
    <w:basedOn w:val="a"/>
    <w:uiPriority w:val="34"/>
    <w:qFormat/>
    <w:rsid w:val="002B2F7B"/>
    <w:pPr>
      <w:ind w:left="720"/>
      <w:contextualSpacing/>
    </w:pPr>
  </w:style>
  <w:style w:type="paragraph" w:customStyle="1" w:styleId="11">
    <w:name w:val="Абзац списка1"/>
    <w:basedOn w:val="a"/>
    <w:semiHidden/>
    <w:qFormat/>
    <w:rsid w:val="002B2F7B"/>
    <w:pPr>
      <w:ind w:firstLine="567"/>
      <w:jc w:val="both"/>
    </w:pPr>
    <w:rPr>
      <w:rFonts w:ascii="Times New Roman" w:eastAsia="Times New Roman" w:hAnsi="Times New Roman" w:cs="Times New Roman"/>
      <w:bCs/>
      <w:sz w:val="28"/>
      <w:szCs w:val="28"/>
      <w:lang w:eastAsia="ru-RU"/>
    </w:rPr>
  </w:style>
  <w:style w:type="paragraph" w:customStyle="1" w:styleId="Normal-1">
    <w:name w:val="Normal-1"/>
    <w:basedOn w:val="a"/>
    <w:semiHidden/>
    <w:rsid w:val="002B2F7B"/>
    <w:pPr>
      <w:widowControl w:val="0"/>
      <w:autoSpaceDE w:val="0"/>
      <w:autoSpaceDN w:val="0"/>
      <w:adjustRightInd w:val="0"/>
      <w:spacing w:line="312" w:lineRule="auto"/>
      <w:jc w:val="both"/>
    </w:pPr>
    <w:rPr>
      <w:rFonts w:ascii="SchoolBook" w:eastAsia="Times New Roman" w:hAnsi="SchoolBook" w:cs="SchoolBook"/>
      <w:sz w:val="24"/>
      <w:szCs w:val="24"/>
      <w:lang w:val="ru-RU" w:eastAsia="ru-RU"/>
    </w:rPr>
  </w:style>
  <w:style w:type="paragraph" w:styleId="a7">
    <w:name w:val="Body Text"/>
    <w:basedOn w:val="a"/>
    <w:link w:val="a8"/>
    <w:rsid w:val="00D53170"/>
    <w:pPr>
      <w:spacing w:after="120"/>
    </w:pPr>
    <w:rPr>
      <w:rFonts w:ascii="Times New Roman" w:eastAsia="Times New Roman" w:hAnsi="Times New Roman" w:cs="Times New Roman"/>
      <w:sz w:val="28"/>
      <w:szCs w:val="24"/>
      <w:lang w:val="ru-RU" w:eastAsia="ru-RU"/>
    </w:rPr>
  </w:style>
  <w:style w:type="character" w:customStyle="1" w:styleId="a8">
    <w:name w:val="Основной текст Знак"/>
    <w:basedOn w:val="a0"/>
    <w:link w:val="a7"/>
    <w:rsid w:val="00D53170"/>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F14CC"/>
    <w:pPr>
      <w:spacing w:after="120" w:line="480" w:lineRule="auto"/>
      <w:ind w:left="283"/>
    </w:pPr>
  </w:style>
  <w:style w:type="character" w:customStyle="1" w:styleId="22">
    <w:name w:val="Основной текст с отступом 2 Знак"/>
    <w:basedOn w:val="a0"/>
    <w:link w:val="21"/>
    <w:uiPriority w:val="99"/>
    <w:semiHidden/>
    <w:rsid w:val="001F14CC"/>
    <w:rPr>
      <w:rFonts w:ascii="Calibri" w:eastAsia="Calibri" w:hAnsi="Calibri" w:cs="Calibri"/>
      <w:sz w:val="20"/>
      <w:szCs w:val="20"/>
      <w:lang w:val="uk-UA"/>
    </w:rPr>
  </w:style>
  <w:style w:type="paragraph" w:customStyle="1" w:styleId="a9">
    <w:name w:val="Абзац списку"/>
    <w:basedOn w:val="a"/>
    <w:rsid w:val="00F04F1C"/>
    <w:pPr>
      <w:spacing w:after="200" w:line="276" w:lineRule="auto"/>
      <w:ind w:left="720"/>
      <w:contextualSpacing/>
    </w:pPr>
    <w:rPr>
      <w:rFonts w:eastAsia="Times New Roman" w:cs="Times New Roman"/>
      <w:sz w:val="22"/>
      <w:szCs w:val="22"/>
      <w:lang w:val="ru-RU"/>
    </w:rPr>
  </w:style>
  <w:style w:type="character" w:customStyle="1" w:styleId="10">
    <w:name w:val="Заголовок 1 Знак"/>
    <w:basedOn w:val="a0"/>
    <w:link w:val="1"/>
    <w:uiPriority w:val="1"/>
    <w:rsid w:val="00B870C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B34081"/>
    <w:rPr>
      <w:rFonts w:asciiTheme="majorHAnsi" w:eastAsiaTheme="majorEastAsia" w:hAnsiTheme="majorHAnsi" w:cstheme="majorBidi"/>
      <w:b/>
      <w:bCs/>
      <w:color w:val="4F81BD" w:themeColor="accent1"/>
      <w:sz w:val="26"/>
      <w:szCs w:val="26"/>
      <w:lang w:val="uk-UA"/>
    </w:rPr>
  </w:style>
  <w:style w:type="character" w:customStyle="1" w:styleId="23">
    <w:name w:val="Заголовок №2_"/>
    <w:basedOn w:val="a0"/>
    <w:link w:val="24"/>
    <w:rsid w:val="00F97743"/>
    <w:rPr>
      <w:rFonts w:ascii="Times New Roman" w:eastAsia="Times New Roman" w:hAnsi="Times New Roman" w:cs="Times New Roman"/>
      <w:shd w:val="clear" w:color="auto" w:fill="FFFFFF"/>
    </w:rPr>
  </w:style>
  <w:style w:type="paragraph" w:customStyle="1" w:styleId="24">
    <w:name w:val="Заголовок №2"/>
    <w:basedOn w:val="a"/>
    <w:link w:val="23"/>
    <w:rsid w:val="00F97743"/>
    <w:pPr>
      <w:shd w:val="clear" w:color="auto" w:fill="FFFFFF"/>
      <w:spacing w:after="300" w:line="0" w:lineRule="atLeast"/>
      <w:jc w:val="center"/>
      <w:outlineLvl w:val="1"/>
    </w:pPr>
    <w:rPr>
      <w:rFonts w:ascii="Times New Roman" w:eastAsia="Times New Roman" w:hAnsi="Times New Roman" w:cs="Times New Roman"/>
      <w:sz w:val="22"/>
      <w:szCs w:val="22"/>
      <w:lang w:val="ru-RU"/>
    </w:rPr>
  </w:style>
  <w:style w:type="character" w:customStyle="1" w:styleId="aa">
    <w:name w:val="Основной текст_"/>
    <w:basedOn w:val="a0"/>
    <w:link w:val="12"/>
    <w:locked/>
    <w:rsid w:val="007F1E7E"/>
    <w:rPr>
      <w:rFonts w:ascii="Times New Roman" w:hAnsi="Times New Roman" w:cs="Times New Roman"/>
      <w:shd w:val="clear" w:color="auto" w:fill="FFFFFF"/>
    </w:rPr>
  </w:style>
  <w:style w:type="paragraph" w:customStyle="1" w:styleId="12">
    <w:name w:val="Основной текст1"/>
    <w:basedOn w:val="a"/>
    <w:link w:val="aa"/>
    <w:rsid w:val="007F1E7E"/>
    <w:pPr>
      <w:shd w:val="clear" w:color="auto" w:fill="FFFFFF"/>
      <w:spacing w:before="600" w:line="274" w:lineRule="exact"/>
      <w:ind w:hanging="400"/>
    </w:pPr>
    <w:rPr>
      <w:rFonts w:ascii="Times New Roman" w:eastAsiaTheme="minorHAnsi" w:hAnsi="Times New Roman" w:cs="Times New Roman"/>
      <w:sz w:val="22"/>
      <w:szCs w:val="22"/>
      <w:lang w:val="ru-RU"/>
    </w:rPr>
  </w:style>
  <w:style w:type="character" w:customStyle="1" w:styleId="-1pt">
    <w:name w:val="Основной текст + Интервал -1 pt"/>
    <w:basedOn w:val="aa"/>
    <w:rsid w:val="007F1E7E"/>
    <w:rPr>
      <w:rFonts w:ascii="Times New Roman" w:eastAsia="Times New Roman" w:hAnsi="Times New Roman" w:cs="Times New Roman"/>
      <w:b w:val="0"/>
      <w:bCs w:val="0"/>
      <w:i w:val="0"/>
      <w:iCs w:val="0"/>
      <w:smallCaps w:val="0"/>
      <w:strike w:val="0"/>
      <w:spacing w:val="-20"/>
      <w:sz w:val="22"/>
      <w:szCs w:val="22"/>
      <w:shd w:val="clear" w:color="auto" w:fill="FFFFFF"/>
      <w:lang w:val="en-US"/>
    </w:rPr>
  </w:style>
  <w:style w:type="character" w:customStyle="1" w:styleId="40">
    <w:name w:val="Заголовок 4 Знак"/>
    <w:basedOn w:val="a0"/>
    <w:link w:val="4"/>
    <w:semiHidden/>
    <w:rsid w:val="00FE6B3B"/>
    <w:rPr>
      <w:rFonts w:asciiTheme="majorHAnsi" w:eastAsiaTheme="majorEastAsia" w:hAnsiTheme="majorHAnsi" w:cstheme="majorBidi"/>
      <w:i/>
      <w:iCs/>
      <w:color w:val="365F91" w:themeColor="accent1" w:themeShade="BF"/>
      <w:sz w:val="20"/>
      <w:szCs w:val="20"/>
      <w:lang w:val="uk-UA"/>
    </w:rPr>
  </w:style>
  <w:style w:type="paragraph" w:styleId="ab">
    <w:name w:val="header"/>
    <w:basedOn w:val="a"/>
    <w:link w:val="ac"/>
    <w:uiPriority w:val="99"/>
    <w:unhideWhenUsed/>
    <w:rsid w:val="0026561E"/>
    <w:pPr>
      <w:tabs>
        <w:tab w:val="center" w:pos="4677"/>
        <w:tab w:val="right" w:pos="9355"/>
      </w:tabs>
    </w:pPr>
  </w:style>
  <w:style w:type="character" w:customStyle="1" w:styleId="ac">
    <w:name w:val="Верхний колонтитул Знак"/>
    <w:basedOn w:val="a0"/>
    <w:link w:val="ab"/>
    <w:uiPriority w:val="99"/>
    <w:rsid w:val="0026561E"/>
    <w:rPr>
      <w:rFonts w:ascii="Calibri" w:eastAsia="Calibri" w:hAnsi="Calibri" w:cs="Calibri"/>
      <w:sz w:val="20"/>
      <w:szCs w:val="20"/>
      <w:lang w:val="uk-UA"/>
    </w:rPr>
  </w:style>
  <w:style w:type="paragraph" w:styleId="ad">
    <w:name w:val="footer"/>
    <w:basedOn w:val="a"/>
    <w:link w:val="ae"/>
    <w:uiPriority w:val="99"/>
    <w:unhideWhenUsed/>
    <w:rsid w:val="0026561E"/>
    <w:pPr>
      <w:tabs>
        <w:tab w:val="center" w:pos="4677"/>
        <w:tab w:val="right" w:pos="9355"/>
      </w:tabs>
    </w:pPr>
  </w:style>
  <w:style w:type="character" w:customStyle="1" w:styleId="ae">
    <w:name w:val="Нижний колонтитул Знак"/>
    <w:basedOn w:val="a0"/>
    <w:link w:val="ad"/>
    <w:uiPriority w:val="99"/>
    <w:rsid w:val="0026561E"/>
    <w:rPr>
      <w:rFonts w:ascii="Calibri" w:eastAsia="Calibri" w:hAnsi="Calibri" w:cs="Calibri"/>
      <w:sz w:val="20"/>
      <w:szCs w:val="20"/>
      <w:lang w:val="uk-UA"/>
    </w:rPr>
  </w:style>
  <w:style w:type="paragraph" w:customStyle="1" w:styleId="13">
    <w:name w:val="Обычный1"/>
    <w:rsid w:val="00004E98"/>
    <w:pPr>
      <w:spacing w:after="0"/>
    </w:pPr>
    <w:rPr>
      <w:rFonts w:ascii="Arial" w:eastAsia="Times New Roman" w:hAnsi="Arial" w:cs="Arial"/>
      <w:lang w:eastAsia="ru-RU"/>
    </w:rPr>
  </w:style>
  <w:style w:type="character" w:customStyle="1" w:styleId="FontStyle192">
    <w:name w:val="Font Style192"/>
    <w:rsid w:val="00130B75"/>
    <w:rPr>
      <w:rFonts w:ascii="Times New Roman" w:hAnsi="Times New Roman" w:cs="Times New Roman" w:hint="default"/>
      <w:sz w:val="18"/>
      <w:szCs w:val="18"/>
    </w:rPr>
  </w:style>
  <w:style w:type="table" w:customStyle="1" w:styleId="TableNormal">
    <w:name w:val="Table Normal"/>
    <w:uiPriority w:val="2"/>
    <w:semiHidden/>
    <w:unhideWhenUsed/>
    <w:qFormat/>
    <w:rsid w:val="007F1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15CB"/>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0711">
      <w:bodyDiv w:val="1"/>
      <w:marLeft w:val="0"/>
      <w:marRight w:val="0"/>
      <w:marTop w:val="0"/>
      <w:marBottom w:val="0"/>
      <w:divBdr>
        <w:top w:val="none" w:sz="0" w:space="0" w:color="auto"/>
        <w:left w:val="none" w:sz="0" w:space="0" w:color="auto"/>
        <w:bottom w:val="none" w:sz="0" w:space="0" w:color="auto"/>
        <w:right w:val="none" w:sz="0" w:space="0" w:color="auto"/>
      </w:divBdr>
    </w:div>
    <w:div w:id="1574197970">
      <w:bodyDiv w:val="1"/>
      <w:marLeft w:val="0"/>
      <w:marRight w:val="0"/>
      <w:marTop w:val="0"/>
      <w:marBottom w:val="0"/>
      <w:divBdr>
        <w:top w:val="none" w:sz="0" w:space="0" w:color="auto"/>
        <w:left w:val="none" w:sz="0" w:space="0" w:color="auto"/>
        <w:bottom w:val="none" w:sz="0" w:space="0" w:color="auto"/>
        <w:right w:val="none" w:sz="0" w:space="0" w:color="auto"/>
      </w:divBdr>
    </w:div>
    <w:div w:id="17241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weir.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ls.com.ua" TargetMode="External"/><Relationship Id="rId5" Type="http://schemas.openxmlformats.org/officeDocument/2006/relationships/webSettings" Target="webSettings.xml"/><Relationship Id="rId10" Type="http://schemas.openxmlformats.org/officeDocument/2006/relationships/hyperlink" Target="http://www.bank.gov.ua" TargetMode="External"/><Relationship Id="rId4" Type="http://schemas.openxmlformats.org/officeDocument/2006/relationships/settings" Target="settings.xml"/><Relationship Id="rId9" Type="http://schemas.openxmlformats.org/officeDocument/2006/relationships/hyperlink" Target="http://www.concorde.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089B-ED8C-4CCD-BE60-85AEDEF2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13</Pages>
  <Words>13707</Words>
  <Characters>7814</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Acer_Laptop</cp:lastModifiedBy>
  <cp:revision>121</cp:revision>
  <dcterms:created xsi:type="dcterms:W3CDTF">2019-09-07T06:22:00Z</dcterms:created>
  <dcterms:modified xsi:type="dcterms:W3CDTF">2023-11-19T19:24:00Z</dcterms:modified>
</cp:coreProperties>
</file>