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842F9" w:rsidRPr="004842F9" w:rsidRDefault="004842F9" w:rsidP="004842F9">
      <w:pPr>
        <w:shd w:val="clear" w:color="auto" w:fill="FFFFFF"/>
        <w:spacing w:line="360" w:lineRule="auto"/>
        <w:ind w:left="360"/>
        <w:jc w:val="center"/>
        <w:rPr>
          <w:sz w:val="28"/>
          <w:szCs w:val="28"/>
        </w:rPr>
      </w:pPr>
      <w:r w:rsidRPr="004842F9">
        <w:rPr>
          <w:spacing w:val="-1"/>
          <w:sz w:val="28"/>
          <w:szCs w:val="28"/>
        </w:rPr>
        <w:t>МІНІСТЕРСТВО ОСВІТИ І НАУКИ УКРАЇНИ</w:t>
      </w:r>
    </w:p>
    <w:p w:rsidR="004842F9" w:rsidRDefault="004842F9" w:rsidP="004842F9">
      <w:pPr>
        <w:spacing w:line="360" w:lineRule="auto"/>
        <w:ind w:left="360"/>
        <w:jc w:val="center"/>
        <w:rPr>
          <w:sz w:val="28"/>
          <w:szCs w:val="28"/>
        </w:rPr>
      </w:pPr>
    </w:p>
    <w:p w:rsidR="004842F9" w:rsidRPr="004842F9" w:rsidRDefault="004842F9" w:rsidP="004842F9">
      <w:pPr>
        <w:spacing w:line="360" w:lineRule="auto"/>
        <w:ind w:left="360"/>
        <w:jc w:val="center"/>
        <w:rPr>
          <w:sz w:val="28"/>
          <w:szCs w:val="28"/>
        </w:rPr>
      </w:pPr>
      <w:r w:rsidRPr="004842F9">
        <w:rPr>
          <w:sz w:val="28"/>
          <w:szCs w:val="28"/>
        </w:rPr>
        <w:t>МЕЛІТОПОЛЬСЬКИЙ ДЕРЖАВНИЙ ПЕДАГОГІЧНИЙ УНІВЕРСИТЕТ</w:t>
      </w:r>
    </w:p>
    <w:p w:rsidR="004842F9" w:rsidRPr="004842F9" w:rsidRDefault="004842F9" w:rsidP="004842F9">
      <w:pPr>
        <w:spacing w:line="360" w:lineRule="auto"/>
        <w:ind w:left="360"/>
        <w:jc w:val="center"/>
        <w:rPr>
          <w:sz w:val="28"/>
          <w:szCs w:val="28"/>
        </w:rPr>
      </w:pPr>
      <w:r w:rsidRPr="004842F9">
        <w:rPr>
          <w:sz w:val="28"/>
          <w:szCs w:val="28"/>
        </w:rPr>
        <w:t>ІМЕНІ БОГДАНА ХМЕЛЬНИЦЬКОГО</w:t>
      </w:r>
    </w:p>
    <w:p w:rsidR="004842F9" w:rsidRPr="004842F9" w:rsidRDefault="004842F9" w:rsidP="004842F9">
      <w:pPr>
        <w:shd w:val="clear" w:color="auto" w:fill="FFFFFF"/>
        <w:spacing w:line="360" w:lineRule="auto"/>
        <w:ind w:left="360"/>
        <w:jc w:val="center"/>
        <w:rPr>
          <w:b/>
          <w:sz w:val="28"/>
          <w:szCs w:val="28"/>
          <w:highlight w:val="yellow"/>
        </w:rPr>
      </w:pPr>
    </w:p>
    <w:p w:rsidR="004842F9" w:rsidRPr="004842F9" w:rsidRDefault="004842F9" w:rsidP="004842F9">
      <w:pPr>
        <w:shd w:val="clear" w:color="auto" w:fill="FFFFFF"/>
        <w:spacing w:line="360" w:lineRule="auto"/>
        <w:ind w:left="360"/>
        <w:jc w:val="center"/>
        <w:rPr>
          <w:b/>
          <w:sz w:val="28"/>
          <w:szCs w:val="28"/>
          <w:highlight w:val="yellow"/>
        </w:rPr>
      </w:pPr>
    </w:p>
    <w:p w:rsidR="004842F9" w:rsidRPr="004842F9" w:rsidRDefault="004842F9" w:rsidP="004842F9">
      <w:pPr>
        <w:shd w:val="clear" w:color="auto" w:fill="FFFFFF"/>
        <w:spacing w:line="360" w:lineRule="auto"/>
        <w:ind w:left="360"/>
        <w:jc w:val="center"/>
        <w:rPr>
          <w:sz w:val="28"/>
          <w:szCs w:val="28"/>
        </w:rPr>
      </w:pPr>
      <w:r w:rsidRPr="004842F9">
        <w:rPr>
          <w:b/>
          <w:sz w:val="28"/>
          <w:szCs w:val="28"/>
        </w:rPr>
        <w:t>ОСВІТНЬО-НАУКОВА ПРОГРАМА</w:t>
      </w:r>
    </w:p>
    <w:p w:rsidR="004842F9" w:rsidRPr="004842F9" w:rsidRDefault="004842F9" w:rsidP="004842F9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 w:rsidRPr="004842F9">
        <w:rPr>
          <w:b/>
          <w:spacing w:val="-3"/>
          <w:sz w:val="28"/>
          <w:szCs w:val="28"/>
        </w:rPr>
        <w:t>Філософія</w:t>
      </w:r>
    </w:p>
    <w:p w:rsidR="004842F9" w:rsidRPr="004842F9" w:rsidRDefault="004842F9" w:rsidP="004842F9">
      <w:pPr>
        <w:shd w:val="clear" w:color="auto" w:fill="FFFFFF"/>
        <w:spacing w:line="360" w:lineRule="auto"/>
        <w:jc w:val="center"/>
        <w:rPr>
          <w:b/>
          <w:spacing w:val="-3"/>
          <w:sz w:val="28"/>
          <w:szCs w:val="28"/>
        </w:rPr>
      </w:pPr>
    </w:p>
    <w:p w:rsidR="004842F9" w:rsidRPr="004842F9" w:rsidRDefault="004842F9" w:rsidP="004842F9">
      <w:pPr>
        <w:shd w:val="clear" w:color="auto" w:fill="FFFFFF"/>
        <w:spacing w:line="360" w:lineRule="auto"/>
        <w:jc w:val="center"/>
        <w:rPr>
          <w:b/>
          <w:spacing w:val="-3"/>
          <w:sz w:val="28"/>
          <w:szCs w:val="28"/>
          <w:highlight w:val="yellow"/>
        </w:rPr>
      </w:pPr>
    </w:p>
    <w:p w:rsidR="004842F9" w:rsidRPr="00997741" w:rsidRDefault="004842F9" w:rsidP="004842F9">
      <w:pPr>
        <w:shd w:val="clear" w:color="auto" w:fill="FFFFFF"/>
        <w:spacing w:line="360" w:lineRule="auto"/>
        <w:ind w:left="1843"/>
        <w:rPr>
          <w:sz w:val="28"/>
          <w:szCs w:val="28"/>
        </w:rPr>
      </w:pPr>
      <w:r w:rsidRPr="00997741">
        <w:rPr>
          <w:b/>
          <w:spacing w:val="-3"/>
          <w:sz w:val="28"/>
          <w:szCs w:val="28"/>
        </w:rPr>
        <w:t>РІВЕНЬ ВИЩОЇ ОСВІТИ</w:t>
      </w:r>
      <w:r w:rsidRPr="00997741">
        <w:rPr>
          <w:b/>
          <w:spacing w:val="-3"/>
          <w:sz w:val="28"/>
          <w:szCs w:val="28"/>
        </w:rPr>
        <w:tab/>
      </w:r>
      <w:r w:rsidRPr="00997741">
        <w:rPr>
          <w:b/>
          <w:spacing w:val="-3"/>
          <w:sz w:val="28"/>
          <w:szCs w:val="28"/>
        </w:rPr>
        <w:tab/>
      </w:r>
      <w:r w:rsidRPr="00997741">
        <w:rPr>
          <w:b/>
          <w:spacing w:val="-3"/>
          <w:sz w:val="28"/>
          <w:szCs w:val="28"/>
        </w:rPr>
        <w:tab/>
      </w:r>
      <w:r w:rsidRPr="00997741">
        <w:rPr>
          <w:spacing w:val="-2"/>
          <w:sz w:val="28"/>
          <w:szCs w:val="28"/>
        </w:rPr>
        <w:t>третій (</w:t>
      </w:r>
      <w:proofErr w:type="spellStart"/>
      <w:r w:rsidRPr="00997741">
        <w:rPr>
          <w:spacing w:val="-2"/>
          <w:sz w:val="28"/>
          <w:szCs w:val="28"/>
        </w:rPr>
        <w:t>освітньо</w:t>
      </w:r>
      <w:proofErr w:type="spellEnd"/>
      <w:r w:rsidRPr="00997741">
        <w:rPr>
          <w:spacing w:val="-2"/>
          <w:sz w:val="28"/>
          <w:szCs w:val="28"/>
        </w:rPr>
        <w:t>-науковий) рівень</w:t>
      </w:r>
    </w:p>
    <w:p w:rsidR="004842F9" w:rsidRPr="00997741" w:rsidRDefault="004842F9" w:rsidP="004842F9">
      <w:pPr>
        <w:shd w:val="clear" w:color="auto" w:fill="FFFFFF"/>
        <w:spacing w:line="360" w:lineRule="auto"/>
        <w:ind w:left="1843"/>
        <w:rPr>
          <w:sz w:val="28"/>
          <w:szCs w:val="28"/>
        </w:rPr>
      </w:pPr>
      <w:r w:rsidRPr="00997741">
        <w:rPr>
          <w:b/>
          <w:spacing w:val="-3"/>
          <w:sz w:val="28"/>
          <w:szCs w:val="28"/>
        </w:rPr>
        <w:t>ГАЛУЗЬ ЗНАНЬ</w:t>
      </w:r>
      <w:r w:rsidRPr="00997741">
        <w:rPr>
          <w:b/>
          <w:spacing w:val="-3"/>
          <w:sz w:val="28"/>
          <w:szCs w:val="28"/>
        </w:rPr>
        <w:tab/>
      </w:r>
      <w:r w:rsidRPr="00997741">
        <w:rPr>
          <w:b/>
          <w:spacing w:val="-3"/>
          <w:sz w:val="28"/>
          <w:szCs w:val="28"/>
        </w:rPr>
        <w:tab/>
      </w:r>
      <w:r w:rsidRPr="00997741">
        <w:rPr>
          <w:b/>
          <w:spacing w:val="-3"/>
          <w:sz w:val="28"/>
          <w:szCs w:val="28"/>
        </w:rPr>
        <w:tab/>
      </w:r>
      <w:r w:rsidRPr="00997741">
        <w:rPr>
          <w:b/>
          <w:spacing w:val="-3"/>
          <w:sz w:val="28"/>
          <w:szCs w:val="28"/>
        </w:rPr>
        <w:tab/>
      </w:r>
      <w:r w:rsidR="00997741">
        <w:rPr>
          <w:b/>
          <w:spacing w:val="-3"/>
          <w:sz w:val="28"/>
          <w:szCs w:val="28"/>
        </w:rPr>
        <w:tab/>
      </w:r>
      <w:r w:rsidRPr="00997741">
        <w:rPr>
          <w:sz w:val="28"/>
          <w:szCs w:val="28"/>
        </w:rPr>
        <w:t>03 Гуманітарні науки</w:t>
      </w:r>
    </w:p>
    <w:p w:rsidR="004842F9" w:rsidRPr="00997741" w:rsidRDefault="004842F9" w:rsidP="004842F9">
      <w:pPr>
        <w:shd w:val="clear" w:color="auto" w:fill="FFFFFF"/>
        <w:spacing w:line="360" w:lineRule="auto"/>
        <w:ind w:left="1843"/>
        <w:rPr>
          <w:sz w:val="28"/>
          <w:szCs w:val="28"/>
        </w:rPr>
      </w:pPr>
      <w:r w:rsidRPr="00997741">
        <w:rPr>
          <w:b/>
          <w:spacing w:val="-3"/>
          <w:sz w:val="28"/>
          <w:szCs w:val="28"/>
        </w:rPr>
        <w:t>СПЕЦІАЛЬНІСТЬ</w:t>
      </w:r>
      <w:r w:rsidRPr="00997741">
        <w:rPr>
          <w:b/>
          <w:spacing w:val="-3"/>
          <w:sz w:val="28"/>
          <w:szCs w:val="28"/>
        </w:rPr>
        <w:tab/>
      </w:r>
      <w:r w:rsidRPr="00997741">
        <w:rPr>
          <w:b/>
          <w:spacing w:val="-3"/>
          <w:sz w:val="28"/>
          <w:szCs w:val="28"/>
        </w:rPr>
        <w:tab/>
      </w:r>
      <w:r w:rsidRPr="00997741">
        <w:rPr>
          <w:b/>
          <w:spacing w:val="-3"/>
          <w:sz w:val="28"/>
          <w:szCs w:val="28"/>
        </w:rPr>
        <w:tab/>
      </w:r>
      <w:r w:rsidRPr="00997741">
        <w:rPr>
          <w:b/>
          <w:spacing w:val="-3"/>
          <w:sz w:val="28"/>
          <w:szCs w:val="28"/>
        </w:rPr>
        <w:tab/>
      </w:r>
      <w:r w:rsidR="00997741">
        <w:rPr>
          <w:b/>
          <w:spacing w:val="-3"/>
          <w:sz w:val="28"/>
          <w:szCs w:val="28"/>
        </w:rPr>
        <w:tab/>
      </w:r>
      <w:r w:rsidRPr="00997741">
        <w:rPr>
          <w:sz w:val="28"/>
          <w:szCs w:val="28"/>
        </w:rPr>
        <w:t>03</w:t>
      </w:r>
      <w:r w:rsidRPr="00997741">
        <w:rPr>
          <w:sz w:val="28"/>
          <w:szCs w:val="28"/>
        </w:rPr>
        <w:t>3</w:t>
      </w:r>
      <w:r w:rsidRPr="00997741">
        <w:rPr>
          <w:sz w:val="28"/>
          <w:szCs w:val="28"/>
        </w:rPr>
        <w:t xml:space="preserve"> </w:t>
      </w:r>
      <w:r w:rsidRPr="00997741">
        <w:rPr>
          <w:sz w:val="28"/>
          <w:szCs w:val="28"/>
        </w:rPr>
        <w:t>Філософ</w:t>
      </w:r>
      <w:r w:rsidRPr="00997741">
        <w:rPr>
          <w:sz w:val="28"/>
          <w:szCs w:val="28"/>
        </w:rPr>
        <w:t>ія</w:t>
      </w:r>
    </w:p>
    <w:p w:rsidR="004842F9" w:rsidRPr="00997741" w:rsidRDefault="004842F9" w:rsidP="004842F9">
      <w:pPr>
        <w:shd w:val="clear" w:color="auto" w:fill="FFFFFF"/>
        <w:spacing w:line="360" w:lineRule="auto"/>
        <w:ind w:left="1843"/>
        <w:rPr>
          <w:sz w:val="28"/>
          <w:szCs w:val="28"/>
        </w:rPr>
      </w:pPr>
      <w:r w:rsidRPr="00997741">
        <w:rPr>
          <w:b/>
          <w:spacing w:val="-3"/>
          <w:sz w:val="28"/>
          <w:szCs w:val="28"/>
        </w:rPr>
        <w:t xml:space="preserve">ОСВІТНЬО-НАУКОВА ПРОГРАМА </w:t>
      </w:r>
      <w:r w:rsidRPr="00997741">
        <w:rPr>
          <w:b/>
          <w:spacing w:val="-3"/>
          <w:sz w:val="28"/>
          <w:szCs w:val="28"/>
        </w:rPr>
        <w:tab/>
      </w:r>
      <w:r w:rsidRPr="00997741">
        <w:rPr>
          <w:spacing w:val="-3"/>
          <w:sz w:val="28"/>
          <w:szCs w:val="28"/>
        </w:rPr>
        <w:t>Філософія</w:t>
      </w:r>
    </w:p>
    <w:p w:rsidR="004842F9" w:rsidRPr="00997741" w:rsidRDefault="004842F9" w:rsidP="004842F9">
      <w:pPr>
        <w:shd w:val="clear" w:color="auto" w:fill="FFFFFF"/>
        <w:spacing w:line="360" w:lineRule="auto"/>
        <w:ind w:left="1843"/>
        <w:rPr>
          <w:sz w:val="28"/>
          <w:szCs w:val="28"/>
        </w:rPr>
      </w:pPr>
      <w:r w:rsidRPr="00997741">
        <w:rPr>
          <w:b/>
          <w:spacing w:val="-3"/>
          <w:sz w:val="28"/>
          <w:szCs w:val="28"/>
        </w:rPr>
        <w:t>ОСВІТНІЙ СТУПІНЬ</w:t>
      </w:r>
      <w:r w:rsidRPr="00997741">
        <w:rPr>
          <w:b/>
          <w:spacing w:val="-3"/>
          <w:sz w:val="28"/>
          <w:szCs w:val="28"/>
        </w:rPr>
        <w:tab/>
      </w:r>
      <w:r w:rsidRPr="00997741">
        <w:rPr>
          <w:b/>
          <w:spacing w:val="-3"/>
          <w:sz w:val="28"/>
          <w:szCs w:val="28"/>
        </w:rPr>
        <w:tab/>
      </w:r>
      <w:r w:rsidRPr="00997741">
        <w:rPr>
          <w:b/>
          <w:spacing w:val="-3"/>
          <w:sz w:val="28"/>
          <w:szCs w:val="28"/>
        </w:rPr>
        <w:tab/>
      </w:r>
      <w:r w:rsidRPr="00997741">
        <w:rPr>
          <w:b/>
          <w:spacing w:val="-3"/>
          <w:sz w:val="28"/>
          <w:szCs w:val="28"/>
        </w:rPr>
        <w:tab/>
      </w:r>
      <w:r w:rsidRPr="00997741">
        <w:rPr>
          <w:spacing w:val="-3"/>
          <w:sz w:val="28"/>
          <w:szCs w:val="28"/>
        </w:rPr>
        <w:t>доктор філософії (</w:t>
      </w:r>
      <w:proofErr w:type="spellStart"/>
      <w:r w:rsidRPr="00997741">
        <w:rPr>
          <w:spacing w:val="-3"/>
          <w:sz w:val="28"/>
          <w:szCs w:val="28"/>
          <w:lang w:val="en-US"/>
        </w:rPr>
        <w:t>Phd</w:t>
      </w:r>
      <w:proofErr w:type="spellEnd"/>
      <w:r w:rsidRPr="00997741">
        <w:rPr>
          <w:spacing w:val="-3"/>
          <w:sz w:val="28"/>
          <w:szCs w:val="28"/>
        </w:rPr>
        <w:t>)</w:t>
      </w:r>
    </w:p>
    <w:p w:rsidR="004842F9" w:rsidRDefault="004842F9" w:rsidP="004842F9">
      <w:pPr>
        <w:shd w:val="clear" w:color="auto" w:fill="FFFFFF"/>
        <w:rPr>
          <w:b/>
          <w:spacing w:val="-3"/>
          <w:szCs w:val="28"/>
        </w:rPr>
      </w:pPr>
    </w:p>
    <w:p w:rsidR="004842F9" w:rsidRDefault="004842F9" w:rsidP="004842F9">
      <w:pPr>
        <w:shd w:val="clear" w:color="auto" w:fill="FFFFFF"/>
        <w:rPr>
          <w:b/>
          <w:spacing w:val="-3"/>
          <w:szCs w:val="28"/>
        </w:rPr>
      </w:pPr>
    </w:p>
    <w:p w:rsidR="004842F9" w:rsidRDefault="004842F9" w:rsidP="004842F9">
      <w:pPr>
        <w:shd w:val="clear" w:color="auto" w:fill="FFFFFF"/>
        <w:jc w:val="right"/>
        <w:rPr>
          <w:b/>
          <w:spacing w:val="-3"/>
          <w:szCs w:val="28"/>
        </w:rPr>
      </w:pPr>
    </w:p>
    <w:p w:rsidR="004842F9" w:rsidRDefault="004842F9" w:rsidP="004842F9">
      <w:pPr>
        <w:shd w:val="clear" w:color="auto" w:fill="FFFFFF"/>
        <w:jc w:val="right"/>
        <w:rPr>
          <w:b/>
          <w:spacing w:val="-3"/>
          <w:szCs w:val="28"/>
        </w:rPr>
      </w:pPr>
    </w:p>
    <w:p w:rsidR="004842F9" w:rsidRDefault="004842F9" w:rsidP="004842F9">
      <w:pPr>
        <w:shd w:val="clear" w:color="auto" w:fill="FFFFFF"/>
        <w:jc w:val="right"/>
        <w:rPr>
          <w:b/>
          <w:spacing w:val="-3"/>
          <w:szCs w:val="28"/>
        </w:rPr>
      </w:pPr>
    </w:p>
    <w:p w:rsidR="004842F9" w:rsidRDefault="004842F9" w:rsidP="004842F9">
      <w:pPr>
        <w:shd w:val="clear" w:color="auto" w:fill="FFFFFF"/>
        <w:jc w:val="right"/>
        <w:rPr>
          <w:b/>
          <w:spacing w:val="-3"/>
          <w:szCs w:val="28"/>
        </w:rPr>
      </w:pPr>
    </w:p>
    <w:p w:rsidR="004842F9" w:rsidRDefault="004842F9" w:rsidP="004842F9">
      <w:pPr>
        <w:shd w:val="clear" w:color="auto" w:fill="FFFFFF"/>
        <w:jc w:val="right"/>
        <w:rPr>
          <w:b/>
          <w:spacing w:val="-3"/>
          <w:szCs w:val="28"/>
        </w:rPr>
      </w:pPr>
    </w:p>
    <w:p w:rsidR="004842F9" w:rsidRDefault="004842F9" w:rsidP="004842F9">
      <w:pPr>
        <w:shd w:val="clear" w:color="auto" w:fill="FFFFFF"/>
        <w:jc w:val="right"/>
        <w:rPr>
          <w:b/>
          <w:spacing w:val="-3"/>
          <w:szCs w:val="28"/>
        </w:rPr>
      </w:pPr>
    </w:p>
    <w:p w:rsidR="004842F9" w:rsidRDefault="00997741" w:rsidP="004842F9">
      <w:pPr>
        <w:shd w:val="clear" w:color="auto" w:fill="FFFFFF"/>
        <w:jc w:val="right"/>
        <w:rPr>
          <w:b/>
          <w:spacing w:val="-3"/>
          <w:szCs w:val="28"/>
        </w:rPr>
      </w:pPr>
      <w:r w:rsidRPr="0026680E">
        <w:rPr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30C878F">
            <wp:simplePos x="0" y="0"/>
            <wp:positionH relativeFrom="column">
              <wp:posOffset>63500</wp:posOffset>
            </wp:positionH>
            <wp:positionV relativeFrom="paragraph">
              <wp:posOffset>161290</wp:posOffset>
            </wp:positionV>
            <wp:extent cx="7083425" cy="3985260"/>
            <wp:effectExtent l="0" t="0" r="317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959" b="1"/>
                    <a:stretch/>
                  </pic:blipFill>
                  <pic:spPr bwMode="auto">
                    <a:xfrm>
                      <a:off x="0" y="0"/>
                      <a:ext cx="7083425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842F9" w:rsidRDefault="004842F9">
      <w:pPr>
        <w:widowControl/>
        <w:autoSpaceDE/>
        <w:autoSpaceDN/>
        <w:spacing w:after="160" w:line="259" w:lineRule="auto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br w:type="page"/>
      </w:r>
    </w:p>
    <w:p w:rsidR="005B1F6E" w:rsidRPr="00B71CBF" w:rsidRDefault="00AB76CE" w:rsidP="005B1F6E">
      <w:pPr>
        <w:shd w:val="clear" w:color="auto" w:fill="FFFFFF"/>
        <w:spacing w:line="360" w:lineRule="auto"/>
        <w:ind w:left="360"/>
        <w:jc w:val="center"/>
        <w:rPr>
          <w:sz w:val="28"/>
          <w:szCs w:val="28"/>
          <w:lang w:val="ru-RU"/>
        </w:rPr>
      </w:pPr>
      <w:r w:rsidRPr="00B71CBF">
        <w:rPr>
          <w:sz w:val="28"/>
          <w:szCs w:val="28"/>
          <w:lang w:val="ru-RU"/>
        </w:rPr>
        <w:lastRenderedPageBreak/>
        <w:t>ЛИСТ</w:t>
      </w:r>
      <w:r w:rsidR="003B2F20" w:rsidRPr="00B71CBF">
        <w:rPr>
          <w:sz w:val="28"/>
          <w:szCs w:val="28"/>
          <w:lang w:val="ru-RU"/>
        </w:rPr>
        <w:t>-</w:t>
      </w:r>
      <w:r w:rsidRPr="00B71CBF">
        <w:rPr>
          <w:sz w:val="28"/>
          <w:szCs w:val="28"/>
          <w:lang w:val="ru-RU"/>
        </w:rPr>
        <w:t>ПО</w:t>
      </w:r>
      <w:r w:rsidRPr="00B71CBF">
        <w:rPr>
          <w:sz w:val="28"/>
          <w:szCs w:val="28"/>
        </w:rPr>
        <w:t>Г</w:t>
      </w:r>
      <w:r w:rsidRPr="00B71CBF">
        <w:rPr>
          <w:sz w:val="28"/>
          <w:szCs w:val="28"/>
          <w:lang w:val="ru-RU"/>
        </w:rPr>
        <w:t>ОДЖ</w:t>
      </w:r>
      <w:r w:rsidR="0064563F" w:rsidRPr="00B71CBF">
        <w:rPr>
          <w:spacing w:val="-3"/>
          <w:sz w:val="28"/>
          <w:szCs w:val="28"/>
        </w:rPr>
        <w:t>Е</w:t>
      </w:r>
      <w:r w:rsidR="003D7C0D" w:rsidRPr="00B71CBF">
        <w:rPr>
          <w:sz w:val="28"/>
          <w:szCs w:val="28"/>
        </w:rPr>
        <w:t>НН</w:t>
      </w:r>
      <w:r w:rsidRPr="00B71CBF">
        <w:rPr>
          <w:sz w:val="28"/>
          <w:szCs w:val="28"/>
          <w:lang w:val="ru-RU"/>
        </w:rPr>
        <w:t>Я</w:t>
      </w:r>
    </w:p>
    <w:p w:rsidR="007846C3" w:rsidRDefault="007846C3" w:rsidP="005B1F6E">
      <w:pPr>
        <w:shd w:val="clear" w:color="auto" w:fill="FFFFFF"/>
        <w:spacing w:line="360" w:lineRule="auto"/>
        <w:ind w:left="360"/>
        <w:jc w:val="center"/>
        <w:rPr>
          <w:sz w:val="28"/>
          <w:szCs w:val="28"/>
          <w:lang w:val="ru-RU"/>
        </w:rPr>
      </w:pPr>
      <w:r w:rsidRPr="001E5D75">
        <w:rPr>
          <w:sz w:val="28"/>
          <w:szCs w:val="28"/>
          <w:lang w:val="ru-RU"/>
        </w:rPr>
        <w:t>Ос</w:t>
      </w:r>
      <w:r w:rsidR="001E5D75" w:rsidRPr="001E5D75">
        <w:rPr>
          <w:sz w:val="28"/>
          <w:szCs w:val="28"/>
          <w:lang w:val="ru-RU"/>
        </w:rPr>
        <w:t>віт</w:t>
      </w:r>
      <w:r w:rsidR="005F7AFD" w:rsidRPr="003973AA">
        <w:rPr>
          <w:color w:val="222222"/>
          <w:sz w:val="28"/>
          <w:szCs w:val="28"/>
        </w:rPr>
        <w:t>н</w:t>
      </w:r>
      <w:r w:rsidR="001E5D75" w:rsidRPr="001E5D75">
        <w:rPr>
          <w:sz w:val="28"/>
          <w:szCs w:val="28"/>
          <w:lang w:val="ru-RU"/>
        </w:rPr>
        <w:t>ьо-</w:t>
      </w:r>
      <w:r w:rsidR="005F7AFD" w:rsidRPr="003973AA">
        <w:rPr>
          <w:color w:val="222222"/>
          <w:sz w:val="28"/>
          <w:szCs w:val="28"/>
        </w:rPr>
        <w:t>н</w:t>
      </w:r>
      <w:r w:rsidR="001E5D75" w:rsidRPr="001E5D75">
        <w:rPr>
          <w:sz w:val="28"/>
          <w:szCs w:val="28"/>
          <w:lang w:val="ru-RU"/>
        </w:rPr>
        <w:t>ау</w:t>
      </w:r>
      <w:r w:rsidR="00890920" w:rsidRPr="003973AA">
        <w:rPr>
          <w:color w:val="222222"/>
          <w:sz w:val="28"/>
          <w:szCs w:val="28"/>
        </w:rPr>
        <w:t>к</w:t>
      </w:r>
      <w:r w:rsidR="001E5D75" w:rsidRPr="001E5D75">
        <w:rPr>
          <w:sz w:val="28"/>
          <w:szCs w:val="28"/>
          <w:lang w:val="ru-RU"/>
        </w:rPr>
        <w:t>ово</w:t>
      </w:r>
      <w:r w:rsidR="00DC52A8" w:rsidRPr="003973AA">
        <w:rPr>
          <w:color w:val="222222"/>
          <w:sz w:val="28"/>
          <w:szCs w:val="28"/>
        </w:rPr>
        <w:t>ї</w:t>
      </w:r>
      <w:r w:rsidR="001E5D75" w:rsidRPr="001E5D75">
        <w:rPr>
          <w:sz w:val="28"/>
          <w:szCs w:val="28"/>
          <w:lang w:val="ru-RU"/>
        </w:rPr>
        <w:t xml:space="preserve"> про</w:t>
      </w:r>
      <w:r w:rsidR="0026391D" w:rsidRPr="003973AA">
        <w:rPr>
          <w:color w:val="222222"/>
          <w:sz w:val="28"/>
          <w:szCs w:val="28"/>
        </w:rPr>
        <w:t>г</w:t>
      </w:r>
      <w:r w:rsidR="001E5D75" w:rsidRPr="001E5D75">
        <w:rPr>
          <w:sz w:val="28"/>
          <w:szCs w:val="28"/>
          <w:lang w:val="ru-RU"/>
        </w:rPr>
        <w:t>рами</w:t>
      </w:r>
    </w:p>
    <w:p w:rsidR="00FC0617" w:rsidRPr="002B04D6" w:rsidRDefault="002B04D6" w:rsidP="005B1F6E">
      <w:pPr>
        <w:shd w:val="clear" w:color="auto" w:fill="FFFFFF"/>
        <w:spacing w:line="360" w:lineRule="auto"/>
        <w:ind w:left="360"/>
        <w:jc w:val="center"/>
        <w:rPr>
          <w:i/>
          <w:sz w:val="28"/>
          <w:szCs w:val="28"/>
          <w:lang w:val="ru-RU"/>
        </w:rPr>
      </w:pPr>
      <w:r w:rsidRPr="002B04D6">
        <w:rPr>
          <w:b/>
          <w:i/>
          <w:spacing w:val="-2"/>
          <w:sz w:val="28"/>
          <w:szCs w:val="28"/>
        </w:rPr>
        <w:t>«Філософія»</w:t>
      </w:r>
    </w:p>
    <w:p w:rsidR="005B1F6E" w:rsidRPr="00B71CBF" w:rsidRDefault="001A2D21" w:rsidP="003D4CC9">
      <w:pPr>
        <w:shd w:val="clear" w:color="auto" w:fill="FFFFFF"/>
        <w:spacing w:line="360" w:lineRule="auto"/>
        <w:ind w:left="360" w:hanging="36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C6E28CF">
            <wp:simplePos x="0" y="0"/>
            <wp:positionH relativeFrom="column">
              <wp:posOffset>3736340</wp:posOffset>
            </wp:positionH>
            <wp:positionV relativeFrom="paragraph">
              <wp:posOffset>36195</wp:posOffset>
            </wp:positionV>
            <wp:extent cx="525780" cy="635635"/>
            <wp:effectExtent l="0" t="0" r="0" b="0"/>
            <wp:wrapNone/>
            <wp:docPr id="4107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0A14BB1E-D5C6-4081-9663-2383DCD5EF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7" name="Рисунок 2">
                      <a:extLst>
                        <a:ext uri="{FF2B5EF4-FFF2-40B4-BE49-F238E27FC236}">
                          <a16:creationId xmlns:a16="http://schemas.microsoft.com/office/drawing/2014/main" id="{0A14BB1E-D5C6-4081-9663-2383DCD5EF6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593BC2" w:rsidRPr="00B71CBF">
        <w:rPr>
          <w:sz w:val="28"/>
          <w:szCs w:val="28"/>
          <w:lang w:val="ru-RU"/>
        </w:rPr>
        <w:t xml:space="preserve">               </w:t>
      </w:r>
      <w:r w:rsidR="00581E25">
        <w:rPr>
          <w:sz w:val="28"/>
          <w:szCs w:val="28"/>
          <w:lang w:val="ru-RU"/>
        </w:rPr>
        <w:t xml:space="preserve"> </w:t>
      </w:r>
      <w:r w:rsidR="00FC0617" w:rsidRPr="00B71CBF">
        <w:rPr>
          <w:sz w:val="28"/>
          <w:szCs w:val="28"/>
          <w:lang w:val="ru-RU"/>
        </w:rPr>
        <w:t>ПО</w:t>
      </w:r>
      <w:r w:rsidR="00FC0617" w:rsidRPr="00B71CBF">
        <w:rPr>
          <w:sz w:val="28"/>
          <w:szCs w:val="28"/>
        </w:rPr>
        <w:t>Г</w:t>
      </w:r>
      <w:r w:rsidR="00FC0617" w:rsidRPr="00B71CBF">
        <w:rPr>
          <w:sz w:val="28"/>
          <w:szCs w:val="28"/>
          <w:lang w:val="ru-RU"/>
        </w:rPr>
        <w:t>ОДЖ</w:t>
      </w:r>
      <w:r w:rsidR="00FC0617" w:rsidRPr="00B71CBF">
        <w:rPr>
          <w:spacing w:val="-3"/>
          <w:sz w:val="28"/>
          <w:szCs w:val="28"/>
        </w:rPr>
        <w:t>Е</w:t>
      </w:r>
      <w:r w:rsidR="00FC0617" w:rsidRPr="00B71CBF">
        <w:rPr>
          <w:sz w:val="28"/>
          <w:szCs w:val="28"/>
        </w:rPr>
        <w:t>НО</w:t>
      </w:r>
      <w:r w:rsidR="00412179" w:rsidRPr="00B71CBF">
        <w:rPr>
          <w:sz w:val="28"/>
          <w:szCs w:val="28"/>
        </w:rPr>
        <w:t>:</w:t>
      </w:r>
    </w:p>
    <w:p w:rsidR="004E1537" w:rsidRDefault="00593BC2" w:rsidP="003D4CC9">
      <w:pPr>
        <w:shd w:val="clear" w:color="auto" w:fill="FFFFFF"/>
        <w:ind w:left="357" w:hanging="36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</w:t>
      </w:r>
      <w:r w:rsidR="00581E25">
        <w:rPr>
          <w:sz w:val="28"/>
          <w:szCs w:val="28"/>
          <w:lang w:eastAsia="ru-RU"/>
        </w:rPr>
        <w:t xml:space="preserve"> </w:t>
      </w:r>
      <w:r w:rsidR="00412179" w:rsidRPr="00412179">
        <w:rPr>
          <w:sz w:val="28"/>
          <w:szCs w:val="28"/>
          <w:lang w:eastAsia="ru-RU"/>
        </w:rPr>
        <w:t>Гара</w:t>
      </w:r>
      <w:r w:rsidR="00DE5AC8" w:rsidRPr="003973AA">
        <w:rPr>
          <w:color w:val="222222"/>
          <w:sz w:val="28"/>
          <w:szCs w:val="28"/>
        </w:rPr>
        <w:t>н</w:t>
      </w:r>
      <w:r w:rsidR="00412179" w:rsidRPr="00412179">
        <w:rPr>
          <w:sz w:val="28"/>
          <w:szCs w:val="28"/>
          <w:lang w:eastAsia="ru-RU"/>
        </w:rPr>
        <w:t xml:space="preserve">т </w:t>
      </w:r>
      <w:r w:rsidR="00C06B00">
        <w:rPr>
          <w:sz w:val="28"/>
          <w:szCs w:val="28"/>
          <w:lang w:eastAsia="ru-RU"/>
        </w:rPr>
        <w:t>освіт</w:t>
      </w:r>
      <w:r w:rsidR="00DE5AC8" w:rsidRPr="003973AA">
        <w:rPr>
          <w:color w:val="222222"/>
          <w:sz w:val="28"/>
          <w:szCs w:val="28"/>
        </w:rPr>
        <w:t>н</w:t>
      </w:r>
      <w:r w:rsidR="00C06B00">
        <w:rPr>
          <w:sz w:val="28"/>
          <w:szCs w:val="28"/>
          <w:lang w:eastAsia="ru-RU"/>
        </w:rPr>
        <w:t>ьо</w:t>
      </w:r>
      <w:r w:rsidR="00DE5AC8" w:rsidRPr="003973AA">
        <w:rPr>
          <w:color w:val="222222"/>
          <w:sz w:val="28"/>
          <w:szCs w:val="28"/>
        </w:rPr>
        <w:t>ї</w:t>
      </w:r>
      <w:r w:rsidR="00C06B00">
        <w:rPr>
          <w:sz w:val="28"/>
          <w:szCs w:val="28"/>
          <w:lang w:eastAsia="ru-RU"/>
        </w:rPr>
        <w:t xml:space="preserve"> про</w:t>
      </w:r>
      <w:r w:rsidR="00DE5AC8" w:rsidRPr="003973AA">
        <w:rPr>
          <w:color w:val="222222"/>
          <w:sz w:val="28"/>
          <w:szCs w:val="28"/>
        </w:rPr>
        <w:t>г</w:t>
      </w:r>
      <w:r w:rsidR="00C06B00">
        <w:rPr>
          <w:sz w:val="28"/>
          <w:szCs w:val="28"/>
          <w:lang w:eastAsia="ru-RU"/>
        </w:rPr>
        <w:t>рами</w:t>
      </w:r>
      <w:r w:rsidR="002F250E">
        <w:rPr>
          <w:sz w:val="28"/>
          <w:szCs w:val="28"/>
          <w:lang w:eastAsia="ru-RU"/>
        </w:rPr>
        <w:t xml:space="preserve">           </w:t>
      </w:r>
      <w:r w:rsidR="003D4CC9">
        <w:rPr>
          <w:sz w:val="28"/>
          <w:szCs w:val="28"/>
          <w:lang w:eastAsia="ru-RU"/>
        </w:rPr>
        <w:t xml:space="preserve">       </w:t>
      </w:r>
      <w:r w:rsidR="000C63A0">
        <w:rPr>
          <w:sz w:val="28"/>
          <w:szCs w:val="28"/>
          <w:lang w:eastAsia="ru-RU"/>
        </w:rPr>
        <w:t>___________</w:t>
      </w:r>
      <w:r w:rsidR="002F250E">
        <w:rPr>
          <w:sz w:val="28"/>
          <w:szCs w:val="28"/>
          <w:lang w:eastAsia="ru-RU"/>
        </w:rPr>
        <w:t xml:space="preserve">                    </w:t>
      </w:r>
      <w:r w:rsidR="00DC0D1F">
        <w:rPr>
          <w:sz w:val="28"/>
          <w:szCs w:val="28"/>
          <w:lang w:eastAsia="ru-RU"/>
        </w:rPr>
        <w:t>Л.Ф.</w:t>
      </w:r>
      <w:r w:rsidR="002F250E">
        <w:rPr>
          <w:sz w:val="28"/>
          <w:szCs w:val="28"/>
          <w:lang w:eastAsia="ru-RU"/>
        </w:rPr>
        <w:t xml:space="preserve"> </w:t>
      </w:r>
      <w:r w:rsidR="00DC0D1F" w:rsidRPr="00412179">
        <w:rPr>
          <w:sz w:val="28"/>
          <w:szCs w:val="28"/>
          <w:lang w:eastAsia="ru-RU"/>
        </w:rPr>
        <w:t>Г</w:t>
      </w:r>
      <w:r w:rsidR="00DC0D1F">
        <w:rPr>
          <w:sz w:val="28"/>
          <w:szCs w:val="28"/>
          <w:lang w:eastAsia="ru-RU"/>
        </w:rPr>
        <w:t>ли</w:t>
      </w:r>
      <w:r w:rsidR="00DC0D1F" w:rsidRPr="003973AA">
        <w:rPr>
          <w:color w:val="222222"/>
          <w:sz w:val="28"/>
          <w:szCs w:val="28"/>
        </w:rPr>
        <w:t>н</w:t>
      </w:r>
      <w:r w:rsidR="00DC0D1F">
        <w:rPr>
          <w:sz w:val="28"/>
          <w:szCs w:val="28"/>
          <w:lang w:eastAsia="ru-RU"/>
        </w:rPr>
        <w:t>сь</w:t>
      </w:r>
      <w:r w:rsidR="00DC0D1F" w:rsidRPr="003973AA">
        <w:rPr>
          <w:color w:val="222222"/>
          <w:sz w:val="28"/>
          <w:szCs w:val="28"/>
        </w:rPr>
        <w:t>к</w:t>
      </w:r>
      <w:r w:rsidR="00DC0D1F">
        <w:rPr>
          <w:sz w:val="28"/>
          <w:szCs w:val="28"/>
          <w:lang w:eastAsia="ru-RU"/>
        </w:rPr>
        <w:t>а</w:t>
      </w:r>
    </w:p>
    <w:p w:rsidR="00F465D8" w:rsidRDefault="00593BC2" w:rsidP="00F465D8">
      <w:pPr>
        <w:shd w:val="clear" w:color="auto" w:fill="FFFFFF"/>
        <w:ind w:left="357" w:hanging="360"/>
        <w:jc w:val="both"/>
        <w:rPr>
          <w:sz w:val="24"/>
          <w:szCs w:val="24"/>
          <w:lang w:eastAsia="ru-RU"/>
        </w:rPr>
      </w:pPr>
      <w:r>
        <w:rPr>
          <w:sz w:val="24"/>
        </w:rPr>
        <w:t xml:space="preserve">                 </w:t>
      </w:r>
      <w:r w:rsidR="00581E25">
        <w:rPr>
          <w:sz w:val="24"/>
        </w:rPr>
        <w:t xml:space="preserve"> </w:t>
      </w:r>
      <w:r w:rsidR="00F465D8">
        <w:rPr>
          <w:sz w:val="24"/>
        </w:rPr>
        <w:t>(</w:t>
      </w:r>
      <w:r w:rsidR="00F465D8" w:rsidRPr="001E5D75">
        <w:rPr>
          <w:sz w:val="28"/>
          <w:szCs w:val="28"/>
        </w:rPr>
        <w:t>Н</w:t>
      </w:r>
      <w:r w:rsidR="00F465D8">
        <w:rPr>
          <w:sz w:val="28"/>
          <w:szCs w:val="28"/>
        </w:rPr>
        <w:t>а</w:t>
      </w:r>
      <w:r w:rsidR="00F465D8" w:rsidRPr="003973AA">
        <w:rPr>
          <w:color w:val="222222"/>
          <w:sz w:val="28"/>
          <w:szCs w:val="28"/>
        </w:rPr>
        <w:t>к</w:t>
      </w:r>
      <w:r w:rsidR="00F465D8">
        <w:rPr>
          <w:sz w:val="28"/>
          <w:szCs w:val="28"/>
        </w:rPr>
        <w:t xml:space="preserve">аз </w:t>
      </w:r>
      <w:r w:rsidR="00F465D8" w:rsidRPr="00127161">
        <w:rPr>
          <w:sz w:val="24"/>
          <w:szCs w:val="24"/>
          <w:lang w:eastAsia="ru-RU"/>
        </w:rPr>
        <w:t>№</w:t>
      </w:r>
      <w:r w:rsidR="00082BE0">
        <w:rPr>
          <w:sz w:val="24"/>
          <w:szCs w:val="24"/>
          <w:lang w:eastAsia="ru-RU"/>
        </w:rPr>
        <w:t xml:space="preserve"> 37/01-05 від 0</w:t>
      </w:r>
      <w:r w:rsidR="00082BE0" w:rsidRPr="00127161">
        <w:rPr>
          <w:sz w:val="24"/>
          <w:szCs w:val="24"/>
          <w:lang w:eastAsia="ru-RU"/>
        </w:rPr>
        <w:t>2</w:t>
      </w:r>
      <w:r w:rsidR="00082BE0">
        <w:rPr>
          <w:sz w:val="24"/>
          <w:szCs w:val="24"/>
          <w:lang w:eastAsia="ru-RU"/>
        </w:rPr>
        <w:t>.0</w:t>
      </w:r>
      <w:r w:rsidR="00082BE0" w:rsidRPr="00127161">
        <w:rPr>
          <w:sz w:val="24"/>
          <w:szCs w:val="24"/>
          <w:lang w:eastAsia="ru-RU"/>
        </w:rPr>
        <w:t>9</w:t>
      </w:r>
      <w:r w:rsidR="00082BE0">
        <w:rPr>
          <w:sz w:val="24"/>
          <w:szCs w:val="24"/>
          <w:lang w:eastAsia="ru-RU"/>
        </w:rPr>
        <w:t>.</w:t>
      </w:r>
      <w:r w:rsidR="00082BE0" w:rsidRPr="00082BE0">
        <w:rPr>
          <w:sz w:val="24"/>
          <w:szCs w:val="24"/>
          <w:lang w:eastAsia="ru-RU"/>
        </w:rPr>
        <w:t xml:space="preserve"> </w:t>
      </w:r>
      <w:r w:rsidR="00082BE0" w:rsidRPr="00127161">
        <w:rPr>
          <w:sz w:val="24"/>
          <w:szCs w:val="24"/>
          <w:lang w:eastAsia="ru-RU"/>
        </w:rPr>
        <w:t>2</w:t>
      </w:r>
      <w:r w:rsidR="00082BE0">
        <w:rPr>
          <w:sz w:val="24"/>
          <w:szCs w:val="24"/>
          <w:lang w:eastAsia="ru-RU"/>
        </w:rPr>
        <w:t>0</w:t>
      </w:r>
      <w:r w:rsidR="00082BE0" w:rsidRPr="00127161">
        <w:rPr>
          <w:sz w:val="24"/>
          <w:szCs w:val="24"/>
          <w:lang w:eastAsia="ru-RU"/>
        </w:rPr>
        <w:t>22</w:t>
      </w:r>
      <w:r w:rsidR="00082BE0">
        <w:rPr>
          <w:sz w:val="24"/>
          <w:szCs w:val="24"/>
          <w:lang w:eastAsia="ru-RU"/>
        </w:rPr>
        <w:t>р.)</w:t>
      </w:r>
    </w:p>
    <w:p w:rsidR="00294E6F" w:rsidRDefault="001A2D21" w:rsidP="00F465D8">
      <w:pPr>
        <w:shd w:val="clear" w:color="auto" w:fill="FFFFFF"/>
        <w:ind w:left="357" w:hanging="360"/>
        <w:jc w:val="both"/>
        <w:rPr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AA31338">
            <wp:simplePos x="0" y="0"/>
            <wp:positionH relativeFrom="column">
              <wp:posOffset>3683000</wp:posOffset>
            </wp:positionH>
            <wp:positionV relativeFrom="paragraph">
              <wp:posOffset>143510</wp:posOffset>
            </wp:positionV>
            <wp:extent cx="487680" cy="769620"/>
            <wp:effectExtent l="0" t="0" r="7620" b="0"/>
            <wp:wrapNone/>
            <wp:docPr id="10242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3A07715E-1D9D-4CE6-949D-0D55262306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Рисунок 2">
                      <a:extLst>
                        <a:ext uri="{FF2B5EF4-FFF2-40B4-BE49-F238E27FC236}">
                          <a16:creationId xmlns:a16="http://schemas.microsoft.com/office/drawing/2014/main" id="{3A07715E-1D9D-4CE6-949D-0D55262306C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4A1879" w:rsidRPr="00412179" w:rsidRDefault="004A1879" w:rsidP="003D4CC9">
      <w:pPr>
        <w:shd w:val="clear" w:color="auto" w:fill="FFFFFF"/>
        <w:ind w:left="357" w:hanging="360"/>
        <w:jc w:val="both"/>
        <w:rPr>
          <w:b/>
          <w:sz w:val="28"/>
          <w:szCs w:val="28"/>
        </w:rPr>
      </w:pPr>
    </w:p>
    <w:p w:rsidR="007E10BE" w:rsidRDefault="006B047A" w:rsidP="003D4CC9">
      <w:pPr>
        <w:ind w:hanging="360"/>
        <w:rPr>
          <w:spacing w:val="-3"/>
          <w:sz w:val="28"/>
          <w:szCs w:val="28"/>
        </w:rPr>
      </w:pPr>
      <w:r>
        <w:t xml:space="preserve">      </w:t>
      </w:r>
      <w:r w:rsidR="00593BC2">
        <w:t xml:space="preserve">                    </w:t>
      </w:r>
      <w:r w:rsidRPr="006B047A">
        <w:rPr>
          <w:spacing w:val="-3"/>
          <w:sz w:val="28"/>
          <w:szCs w:val="28"/>
        </w:rPr>
        <w:t>З</w:t>
      </w:r>
      <w:r>
        <w:rPr>
          <w:spacing w:val="-3"/>
          <w:sz w:val="28"/>
          <w:szCs w:val="28"/>
        </w:rPr>
        <w:t>авідувач випус</w:t>
      </w:r>
      <w:r w:rsidRPr="003973AA">
        <w:rPr>
          <w:color w:val="222222"/>
          <w:sz w:val="28"/>
          <w:szCs w:val="28"/>
        </w:rPr>
        <w:t>к</w:t>
      </w:r>
      <w:r>
        <w:rPr>
          <w:spacing w:val="-3"/>
          <w:sz w:val="28"/>
          <w:szCs w:val="28"/>
        </w:rPr>
        <w:t>ово</w:t>
      </w:r>
      <w:r w:rsidR="00AF4971" w:rsidRPr="003973AA">
        <w:rPr>
          <w:color w:val="222222"/>
          <w:sz w:val="28"/>
          <w:szCs w:val="28"/>
        </w:rPr>
        <w:t>ї</w:t>
      </w:r>
      <w:r>
        <w:rPr>
          <w:spacing w:val="-3"/>
          <w:sz w:val="28"/>
          <w:szCs w:val="28"/>
        </w:rPr>
        <w:t xml:space="preserve"> </w:t>
      </w:r>
      <w:r w:rsidR="00AF4971" w:rsidRPr="003973AA">
        <w:rPr>
          <w:color w:val="222222"/>
          <w:sz w:val="28"/>
          <w:szCs w:val="28"/>
        </w:rPr>
        <w:t>к</w:t>
      </w:r>
      <w:r w:rsidR="00AF4971">
        <w:rPr>
          <w:spacing w:val="-3"/>
          <w:sz w:val="28"/>
          <w:szCs w:val="28"/>
        </w:rPr>
        <w:t>афедри</w:t>
      </w:r>
      <w:r w:rsidR="007E10BE">
        <w:rPr>
          <w:spacing w:val="-3"/>
          <w:sz w:val="28"/>
          <w:szCs w:val="28"/>
        </w:rPr>
        <w:t xml:space="preserve">      </w:t>
      </w:r>
      <w:r w:rsidR="003D4CC9">
        <w:rPr>
          <w:spacing w:val="-3"/>
          <w:sz w:val="28"/>
          <w:szCs w:val="28"/>
        </w:rPr>
        <w:t xml:space="preserve">       </w:t>
      </w:r>
      <w:r w:rsidR="007E10BE">
        <w:rPr>
          <w:spacing w:val="-3"/>
          <w:sz w:val="28"/>
          <w:szCs w:val="28"/>
        </w:rPr>
        <w:t xml:space="preserve"> </w:t>
      </w:r>
      <w:r w:rsidR="000A6CE1">
        <w:rPr>
          <w:spacing w:val="-3"/>
          <w:sz w:val="28"/>
          <w:szCs w:val="28"/>
        </w:rPr>
        <w:t>___________</w:t>
      </w:r>
      <w:r w:rsidR="007E10BE">
        <w:rPr>
          <w:spacing w:val="-3"/>
          <w:sz w:val="28"/>
          <w:szCs w:val="28"/>
        </w:rPr>
        <w:t xml:space="preserve">                     Л.В</w:t>
      </w:r>
      <w:r w:rsidR="00BE4394">
        <w:rPr>
          <w:spacing w:val="-3"/>
          <w:sz w:val="28"/>
          <w:szCs w:val="28"/>
        </w:rPr>
        <w:t>.</w:t>
      </w:r>
      <w:r w:rsidR="007E10BE">
        <w:rPr>
          <w:spacing w:val="-3"/>
          <w:sz w:val="28"/>
          <w:szCs w:val="28"/>
        </w:rPr>
        <w:t xml:space="preserve"> Афа</w:t>
      </w:r>
      <w:r w:rsidR="007E10BE" w:rsidRPr="003973AA">
        <w:rPr>
          <w:color w:val="222222"/>
          <w:sz w:val="28"/>
          <w:szCs w:val="28"/>
        </w:rPr>
        <w:t>н</w:t>
      </w:r>
      <w:r w:rsidR="007E10BE">
        <w:rPr>
          <w:spacing w:val="-3"/>
          <w:sz w:val="28"/>
          <w:szCs w:val="28"/>
        </w:rPr>
        <w:t>асьєва</w:t>
      </w:r>
    </w:p>
    <w:p w:rsidR="004E1537" w:rsidRDefault="004E1537" w:rsidP="003D4CC9">
      <w:pPr>
        <w:ind w:hanging="360"/>
        <w:rPr>
          <w:spacing w:val="-3"/>
          <w:sz w:val="28"/>
          <w:szCs w:val="28"/>
        </w:rPr>
      </w:pPr>
    </w:p>
    <w:p w:rsidR="009B5DE6" w:rsidRDefault="009B5DE6" w:rsidP="003D4CC9">
      <w:pPr>
        <w:ind w:hanging="360"/>
        <w:rPr>
          <w:spacing w:val="-3"/>
          <w:sz w:val="28"/>
          <w:szCs w:val="28"/>
        </w:rPr>
      </w:pPr>
    </w:p>
    <w:p w:rsidR="009B5DE6" w:rsidRDefault="00BC59DC" w:rsidP="003D4CC9">
      <w:pPr>
        <w:ind w:hanging="360"/>
        <w:rPr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8754A60">
            <wp:simplePos x="0" y="0"/>
            <wp:positionH relativeFrom="column">
              <wp:posOffset>3522980</wp:posOffset>
            </wp:positionH>
            <wp:positionV relativeFrom="paragraph">
              <wp:posOffset>5080</wp:posOffset>
            </wp:positionV>
            <wp:extent cx="896620" cy="563880"/>
            <wp:effectExtent l="0" t="0" r="0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62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5DE6">
        <w:rPr>
          <w:spacing w:val="-3"/>
          <w:sz w:val="28"/>
          <w:szCs w:val="28"/>
        </w:rPr>
        <w:t xml:space="preserve">      </w:t>
      </w:r>
      <w:r w:rsidR="00593BC2">
        <w:rPr>
          <w:spacing w:val="-3"/>
          <w:sz w:val="28"/>
          <w:szCs w:val="28"/>
        </w:rPr>
        <w:t xml:space="preserve">                </w:t>
      </w:r>
      <w:r w:rsidR="009B5DE6" w:rsidRPr="00412179">
        <w:rPr>
          <w:sz w:val="28"/>
          <w:szCs w:val="28"/>
          <w:lang w:eastAsia="ru-RU"/>
        </w:rPr>
        <w:t>Г</w:t>
      </w:r>
      <w:r w:rsidR="009B5DE6">
        <w:rPr>
          <w:sz w:val="28"/>
          <w:szCs w:val="28"/>
          <w:lang w:eastAsia="ru-RU"/>
        </w:rPr>
        <w:t>олова</w:t>
      </w:r>
      <w:r w:rsidR="00E50A92">
        <w:rPr>
          <w:sz w:val="28"/>
          <w:szCs w:val="28"/>
          <w:lang w:eastAsia="ru-RU"/>
        </w:rPr>
        <w:t xml:space="preserve"> Вч</w:t>
      </w:r>
      <w:r w:rsidR="00E50A92">
        <w:rPr>
          <w:spacing w:val="-3"/>
          <w:sz w:val="28"/>
          <w:szCs w:val="28"/>
        </w:rPr>
        <w:t>е</w:t>
      </w:r>
      <w:r w:rsidR="00E50A92" w:rsidRPr="003973AA">
        <w:rPr>
          <w:color w:val="222222"/>
          <w:sz w:val="28"/>
          <w:szCs w:val="28"/>
        </w:rPr>
        <w:t>н</w:t>
      </w:r>
      <w:r w:rsidR="00E50A92">
        <w:rPr>
          <w:sz w:val="28"/>
          <w:szCs w:val="28"/>
          <w:lang w:eastAsia="ru-RU"/>
        </w:rPr>
        <w:t>о</w:t>
      </w:r>
      <w:r w:rsidR="00E50A92" w:rsidRPr="003973AA">
        <w:rPr>
          <w:color w:val="222222"/>
          <w:sz w:val="28"/>
          <w:szCs w:val="28"/>
        </w:rPr>
        <w:t>ї</w:t>
      </w:r>
      <w:r w:rsidR="00E50A92">
        <w:rPr>
          <w:sz w:val="28"/>
          <w:szCs w:val="28"/>
          <w:lang w:eastAsia="ru-RU"/>
        </w:rPr>
        <w:t xml:space="preserve"> ради</w:t>
      </w:r>
    </w:p>
    <w:p w:rsidR="00FD1013" w:rsidRDefault="00FD1013" w:rsidP="003D4CC9">
      <w:pPr>
        <w:ind w:hanging="36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</w:t>
      </w:r>
      <w:r w:rsidR="00593BC2">
        <w:rPr>
          <w:sz w:val="28"/>
          <w:szCs w:val="28"/>
          <w:lang w:eastAsia="ru-RU"/>
        </w:rPr>
        <w:t xml:space="preserve">               </w:t>
      </w:r>
      <w:r w:rsidR="00302907">
        <w:rPr>
          <w:sz w:val="28"/>
          <w:szCs w:val="28"/>
          <w:lang w:eastAsia="ru-RU"/>
        </w:rPr>
        <w:t>ф</w:t>
      </w:r>
      <w:r w:rsidR="008C01CC">
        <w:rPr>
          <w:sz w:val="28"/>
          <w:szCs w:val="28"/>
          <w:lang w:eastAsia="ru-RU"/>
        </w:rPr>
        <w:t>а</w:t>
      </w:r>
      <w:r w:rsidR="008C01CC" w:rsidRPr="003973AA">
        <w:rPr>
          <w:color w:val="222222"/>
          <w:sz w:val="28"/>
          <w:szCs w:val="28"/>
        </w:rPr>
        <w:t>к</w:t>
      </w:r>
      <w:r w:rsidR="008C01CC">
        <w:rPr>
          <w:sz w:val="28"/>
          <w:szCs w:val="28"/>
          <w:lang w:eastAsia="ru-RU"/>
        </w:rPr>
        <w:t>ультету</w:t>
      </w:r>
      <w:r>
        <w:rPr>
          <w:sz w:val="28"/>
          <w:szCs w:val="28"/>
          <w:lang w:eastAsia="ru-RU"/>
        </w:rPr>
        <w:t xml:space="preserve"> </w:t>
      </w:r>
      <w:r w:rsidR="00341EB1">
        <w:rPr>
          <w:sz w:val="28"/>
          <w:szCs w:val="28"/>
          <w:lang w:eastAsia="ru-RU"/>
        </w:rPr>
        <w:t>інформат</w:t>
      </w:r>
      <w:r w:rsidR="00341EB1" w:rsidRPr="003973AA">
        <w:rPr>
          <w:color w:val="222222"/>
          <w:sz w:val="28"/>
          <w:szCs w:val="28"/>
        </w:rPr>
        <w:t>и</w:t>
      </w:r>
      <w:r w:rsidR="00341EB1">
        <w:rPr>
          <w:sz w:val="28"/>
          <w:szCs w:val="28"/>
          <w:lang w:eastAsia="ru-RU"/>
        </w:rPr>
        <w:t>ки</w:t>
      </w:r>
      <w:r>
        <w:rPr>
          <w:sz w:val="28"/>
          <w:szCs w:val="28"/>
          <w:lang w:eastAsia="ru-RU"/>
        </w:rPr>
        <w:t xml:space="preserve">, </w:t>
      </w:r>
    </w:p>
    <w:p w:rsidR="00FD1013" w:rsidRDefault="00FD1013" w:rsidP="003D4CC9">
      <w:pPr>
        <w:ind w:hanging="36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</w:t>
      </w:r>
      <w:r w:rsidR="00593BC2">
        <w:rPr>
          <w:sz w:val="28"/>
          <w:szCs w:val="28"/>
          <w:lang w:eastAsia="ru-RU"/>
        </w:rPr>
        <w:t xml:space="preserve">                </w:t>
      </w:r>
      <w:r w:rsidR="006E4C86">
        <w:rPr>
          <w:sz w:val="28"/>
          <w:szCs w:val="28"/>
          <w:lang w:eastAsia="ru-RU"/>
        </w:rPr>
        <w:t>математ</w:t>
      </w:r>
      <w:r w:rsidR="006E4C86" w:rsidRPr="003973AA">
        <w:rPr>
          <w:color w:val="222222"/>
          <w:sz w:val="28"/>
          <w:szCs w:val="28"/>
        </w:rPr>
        <w:t>и</w:t>
      </w:r>
      <w:r w:rsidR="006E4C86">
        <w:rPr>
          <w:sz w:val="28"/>
          <w:szCs w:val="28"/>
          <w:lang w:eastAsia="ru-RU"/>
        </w:rPr>
        <w:t xml:space="preserve">ки </w:t>
      </w:r>
      <w:r w:rsidR="0044081E">
        <w:rPr>
          <w:sz w:val="28"/>
          <w:szCs w:val="28"/>
          <w:lang w:eastAsia="ru-RU"/>
        </w:rPr>
        <w:t>т</w:t>
      </w:r>
      <w:r>
        <w:rPr>
          <w:sz w:val="28"/>
          <w:szCs w:val="28"/>
          <w:lang w:eastAsia="ru-RU"/>
        </w:rPr>
        <w:t xml:space="preserve">а </w:t>
      </w:r>
      <w:r w:rsidR="00351DEC">
        <w:rPr>
          <w:sz w:val="28"/>
          <w:szCs w:val="28"/>
          <w:lang w:eastAsia="ru-RU"/>
        </w:rPr>
        <w:t>ек</w:t>
      </w:r>
      <w:r w:rsidR="00351DEC" w:rsidRPr="003973AA">
        <w:rPr>
          <w:color w:val="222222"/>
          <w:sz w:val="28"/>
          <w:szCs w:val="28"/>
        </w:rPr>
        <w:t>о</w:t>
      </w:r>
      <w:r w:rsidR="00351DEC">
        <w:rPr>
          <w:sz w:val="28"/>
          <w:szCs w:val="28"/>
          <w:lang w:eastAsia="ru-RU"/>
        </w:rPr>
        <w:t>ном</w:t>
      </w:r>
      <w:r w:rsidR="00351DEC" w:rsidRPr="003973AA">
        <w:rPr>
          <w:color w:val="222222"/>
          <w:sz w:val="28"/>
          <w:szCs w:val="28"/>
        </w:rPr>
        <w:t>і</w:t>
      </w:r>
      <w:r w:rsidR="00351DEC">
        <w:rPr>
          <w:sz w:val="28"/>
          <w:szCs w:val="28"/>
          <w:lang w:eastAsia="ru-RU"/>
        </w:rPr>
        <w:t>ки</w:t>
      </w:r>
      <w:r w:rsidR="0061317F">
        <w:rPr>
          <w:sz w:val="28"/>
          <w:szCs w:val="28"/>
          <w:lang w:eastAsia="ru-RU"/>
        </w:rPr>
        <w:t xml:space="preserve">             </w:t>
      </w:r>
      <w:r w:rsidR="003D4CC9">
        <w:rPr>
          <w:sz w:val="28"/>
          <w:szCs w:val="28"/>
          <w:lang w:eastAsia="ru-RU"/>
        </w:rPr>
        <w:t xml:space="preserve">      </w:t>
      </w:r>
      <w:r w:rsidR="0061317F">
        <w:rPr>
          <w:sz w:val="28"/>
          <w:szCs w:val="28"/>
          <w:lang w:eastAsia="ru-RU"/>
        </w:rPr>
        <w:t xml:space="preserve">___________                   </w:t>
      </w:r>
      <w:r w:rsidR="009A24D5">
        <w:rPr>
          <w:sz w:val="28"/>
          <w:szCs w:val="28"/>
          <w:lang w:eastAsia="ru-RU"/>
        </w:rPr>
        <w:t xml:space="preserve">  </w:t>
      </w:r>
      <w:r w:rsidR="00BE4394">
        <w:rPr>
          <w:sz w:val="28"/>
          <w:szCs w:val="28"/>
        </w:rPr>
        <w:t>П.В.</w:t>
      </w:r>
      <w:r w:rsidR="00BE4394">
        <w:rPr>
          <w:sz w:val="28"/>
          <w:szCs w:val="28"/>
        </w:rPr>
        <w:t xml:space="preserve"> </w:t>
      </w:r>
      <w:proofErr w:type="spellStart"/>
      <w:r w:rsidR="00BE4394">
        <w:rPr>
          <w:sz w:val="28"/>
          <w:szCs w:val="28"/>
        </w:rPr>
        <w:t>Бєльчев</w:t>
      </w:r>
      <w:proofErr w:type="spellEnd"/>
    </w:p>
    <w:p w:rsidR="008340B4" w:rsidRDefault="003D4CC9" w:rsidP="003D4CC9">
      <w:pPr>
        <w:ind w:hanging="36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</w:t>
      </w:r>
    </w:p>
    <w:p w:rsidR="008340B4" w:rsidRDefault="008340B4" w:rsidP="003D4CC9">
      <w:pPr>
        <w:ind w:hanging="360"/>
        <w:rPr>
          <w:sz w:val="28"/>
          <w:szCs w:val="28"/>
          <w:lang w:eastAsia="ru-RU"/>
        </w:rPr>
      </w:pPr>
    </w:p>
    <w:p w:rsidR="008340B4" w:rsidRDefault="00B268B0" w:rsidP="003D4CC9">
      <w:pPr>
        <w:ind w:hanging="360"/>
        <w:rPr>
          <w:spacing w:val="-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A9295F8">
            <wp:simplePos x="0" y="0"/>
            <wp:positionH relativeFrom="column">
              <wp:posOffset>3416300</wp:posOffset>
            </wp:positionH>
            <wp:positionV relativeFrom="paragraph">
              <wp:posOffset>3810</wp:posOffset>
            </wp:positionV>
            <wp:extent cx="967740" cy="371475"/>
            <wp:effectExtent l="0" t="0" r="3810" b="9525"/>
            <wp:wrapNone/>
            <wp:docPr id="4" name="Рисунок 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7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40B4">
        <w:rPr>
          <w:sz w:val="28"/>
          <w:szCs w:val="28"/>
          <w:lang w:eastAsia="ru-RU"/>
        </w:rPr>
        <w:t xml:space="preserve">      </w:t>
      </w:r>
      <w:r w:rsidR="00593BC2">
        <w:rPr>
          <w:sz w:val="28"/>
          <w:szCs w:val="28"/>
          <w:lang w:eastAsia="ru-RU"/>
        </w:rPr>
        <w:t xml:space="preserve">               </w:t>
      </w:r>
      <w:r w:rsidR="008340B4" w:rsidRPr="006B047A">
        <w:rPr>
          <w:spacing w:val="-3"/>
          <w:sz w:val="28"/>
          <w:szCs w:val="28"/>
        </w:rPr>
        <w:t>З</w:t>
      </w:r>
      <w:r w:rsidR="008340B4">
        <w:rPr>
          <w:spacing w:val="-3"/>
          <w:sz w:val="28"/>
          <w:szCs w:val="28"/>
        </w:rPr>
        <w:t>авідувач аспіра</w:t>
      </w:r>
      <w:r w:rsidR="00EA5207">
        <w:rPr>
          <w:sz w:val="28"/>
          <w:szCs w:val="28"/>
          <w:lang w:eastAsia="ru-RU"/>
        </w:rPr>
        <w:t>н</w:t>
      </w:r>
      <w:r w:rsidR="008340B4">
        <w:rPr>
          <w:spacing w:val="-3"/>
          <w:sz w:val="28"/>
          <w:szCs w:val="28"/>
        </w:rPr>
        <w:t>тури та</w:t>
      </w:r>
    </w:p>
    <w:p w:rsidR="00CE5A5B" w:rsidRDefault="008340B4" w:rsidP="003D4CC9">
      <w:pPr>
        <w:ind w:hanging="360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 xml:space="preserve">       </w:t>
      </w:r>
      <w:r w:rsidR="00593BC2">
        <w:rPr>
          <w:spacing w:val="-3"/>
          <w:sz w:val="28"/>
          <w:szCs w:val="28"/>
        </w:rPr>
        <w:t xml:space="preserve">               </w:t>
      </w:r>
      <w:r w:rsidR="000823BF">
        <w:rPr>
          <w:spacing w:val="-3"/>
          <w:sz w:val="28"/>
          <w:szCs w:val="28"/>
        </w:rPr>
        <w:t xml:space="preserve">докторантури </w:t>
      </w:r>
      <w:r w:rsidR="00CE5A5B">
        <w:rPr>
          <w:spacing w:val="-3"/>
          <w:sz w:val="28"/>
          <w:szCs w:val="28"/>
        </w:rPr>
        <w:t xml:space="preserve">                                 </w:t>
      </w:r>
      <w:r w:rsidR="003D4CC9">
        <w:rPr>
          <w:spacing w:val="-3"/>
          <w:sz w:val="28"/>
          <w:szCs w:val="28"/>
        </w:rPr>
        <w:t xml:space="preserve">     </w:t>
      </w:r>
      <w:r w:rsidR="00426941">
        <w:rPr>
          <w:spacing w:val="-3"/>
          <w:sz w:val="28"/>
          <w:szCs w:val="28"/>
        </w:rPr>
        <w:t>____________</w:t>
      </w:r>
      <w:r w:rsidR="00CE5A5B">
        <w:rPr>
          <w:spacing w:val="-3"/>
          <w:sz w:val="28"/>
          <w:szCs w:val="28"/>
        </w:rPr>
        <w:t xml:space="preserve">                   </w:t>
      </w:r>
      <w:r w:rsidR="00F66E97">
        <w:rPr>
          <w:spacing w:val="-3"/>
          <w:sz w:val="28"/>
          <w:szCs w:val="28"/>
        </w:rPr>
        <w:t xml:space="preserve">  </w:t>
      </w:r>
      <w:r w:rsidR="009A24D5">
        <w:rPr>
          <w:spacing w:val="-3"/>
          <w:sz w:val="28"/>
          <w:szCs w:val="28"/>
        </w:rPr>
        <w:t xml:space="preserve"> </w:t>
      </w:r>
      <w:r w:rsidR="00A53F5A">
        <w:rPr>
          <w:spacing w:val="-3"/>
          <w:sz w:val="28"/>
          <w:szCs w:val="28"/>
        </w:rPr>
        <w:t>О. М. Доли</w:t>
      </w:r>
      <w:r w:rsidR="00A53F5A">
        <w:rPr>
          <w:sz w:val="28"/>
          <w:szCs w:val="28"/>
          <w:lang w:eastAsia="ru-RU"/>
        </w:rPr>
        <w:t>нн</w:t>
      </w:r>
      <w:r w:rsidR="00A53F5A">
        <w:rPr>
          <w:spacing w:val="-3"/>
          <w:sz w:val="28"/>
          <w:szCs w:val="28"/>
        </w:rPr>
        <w:t>а</w:t>
      </w:r>
    </w:p>
    <w:p w:rsidR="004E1537" w:rsidRDefault="004E1537" w:rsidP="003D4CC9">
      <w:pPr>
        <w:ind w:hanging="360"/>
        <w:rPr>
          <w:spacing w:val="-3"/>
          <w:sz w:val="28"/>
          <w:szCs w:val="28"/>
        </w:rPr>
      </w:pPr>
    </w:p>
    <w:p w:rsidR="004E1537" w:rsidRDefault="00BE4394" w:rsidP="003D4CC9">
      <w:pPr>
        <w:ind w:hanging="360"/>
        <w:rPr>
          <w:spacing w:val="-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65AA6B6">
            <wp:simplePos x="0" y="0"/>
            <wp:positionH relativeFrom="column">
              <wp:posOffset>3431540</wp:posOffset>
            </wp:positionH>
            <wp:positionV relativeFrom="paragraph">
              <wp:posOffset>130175</wp:posOffset>
            </wp:positionV>
            <wp:extent cx="808355" cy="427355"/>
            <wp:effectExtent l="0" t="0" r="0" b="0"/>
            <wp:wrapNone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1537" w:rsidRDefault="004E1537" w:rsidP="003D4CC9">
      <w:pPr>
        <w:ind w:hanging="360"/>
        <w:rPr>
          <w:sz w:val="28"/>
          <w:szCs w:val="28"/>
          <w:lang w:eastAsia="ru-RU"/>
        </w:rPr>
      </w:pPr>
      <w:r>
        <w:rPr>
          <w:spacing w:val="-3"/>
          <w:sz w:val="28"/>
          <w:szCs w:val="28"/>
        </w:rPr>
        <w:t xml:space="preserve">       </w:t>
      </w:r>
      <w:r w:rsidR="00593BC2">
        <w:rPr>
          <w:spacing w:val="-3"/>
          <w:sz w:val="28"/>
          <w:szCs w:val="28"/>
        </w:rPr>
        <w:t xml:space="preserve">               </w:t>
      </w:r>
      <w:r w:rsidR="00F4067B" w:rsidRPr="00412179">
        <w:rPr>
          <w:sz w:val="28"/>
          <w:szCs w:val="28"/>
          <w:lang w:eastAsia="ru-RU"/>
        </w:rPr>
        <w:t>Г</w:t>
      </w:r>
      <w:r w:rsidR="00F4067B">
        <w:rPr>
          <w:sz w:val="28"/>
          <w:szCs w:val="28"/>
          <w:lang w:eastAsia="ru-RU"/>
        </w:rPr>
        <w:t xml:space="preserve">олова науково-методичної </w:t>
      </w:r>
    </w:p>
    <w:p w:rsidR="00BC306B" w:rsidRDefault="00F4067B" w:rsidP="000F40FC">
      <w:pPr>
        <w:ind w:hanging="36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</w:t>
      </w:r>
      <w:r w:rsidR="00593BC2">
        <w:rPr>
          <w:sz w:val="28"/>
          <w:szCs w:val="28"/>
          <w:lang w:eastAsia="ru-RU"/>
        </w:rPr>
        <w:t xml:space="preserve">              </w:t>
      </w:r>
      <w:r>
        <w:rPr>
          <w:sz w:val="28"/>
          <w:szCs w:val="28"/>
          <w:lang w:eastAsia="ru-RU"/>
        </w:rPr>
        <w:t>ради університету</w:t>
      </w:r>
      <w:r w:rsidR="00E400B8">
        <w:rPr>
          <w:sz w:val="28"/>
          <w:szCs w:val="28"/>
          <w:lang w:eastAsia="ru-RU"/>
        </w:rPr>
        <w:t xml:space="preserve">                       </w:t>
      </w:r>
      <w:r w:rsidR="003D4CC9">
        <w:rPr>
          <w:sz w:val="28"/>
          <w:szCs w:val="28"/>
          <w:lang w:eastAsia="ru-RU"/>
        </w:rPr>
        <w:t xml:space="preserve">      </w:t>
      </w:r>
      <w:r w:rsidR="00E400B8">
        <w:rPr>
          <w:sz w:val="28"/>
          <w:szCs w:val="28"/>
          <w:lang w:eastAsia="ru-RU"/>
        </w:rPr>
        <w:t xml:space="preserve"> ____________     </w:t>
      </w:r>
      <w:r w:rsidR="000F40FC">
        <w:rPr>
          <w:sz w:val="28"/>
          <w:szCs w:val="28"/>
          <w:lang w:eastAsia="ru-RU"/>
        </w:rPr>
        <w:t xml:space="preserve">  </w:t>
      </w:r>
      <w:r w:rsidR="00AD012F">
        <w:rPr>
          <w:sz w:val="28"/>
          <w:szCs w:val="28"/>
          <w:lang w:eastAsia="ru-RU"/>
        </w:rPr>
        <w:t xml:space="preserve"> </w:t>
      </w:r>
      <w:proofErr w:type="spellStart"/>
      <w:r w:rsidR="00BE4394">
        <w:rPr>
          <w:sz w:val="28"/>
          <w:szCs w:val="28"/>
        </w:rPr>
        <w:t>А.А.Коробченко</w:t>
      </w:r>
      <w:proofErr w:type="spellEnd"/>
    </w:p>
    <w:p w:rsidR="00BC306B" w:rsidRDefault="00BC306B" w:rsidP="003D4CC9">
      <w:pPr>
        <w:ind w:hanging="360"/>
        <w:rPr>
          <w:sz w:val="28"/>
          <w:szCs w:val="28"/>
          <w:lang w:eastAsia="ru-RU"/>
        </w:rPr>
      </w:pPr>
    </w:p>
    <w:p w:rsidR="00BC306B" w:rsidRDefault="00BC306B" w:rsidP="003D4CC9">
      <w:pPr>
        <w:ind w:hanging="36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</w:t>
      </w:r>
      <w:r w:rsidR="00593BC2">
        <w:rPr>
          <w:sz w:val="28"/>
          <w:szCs w:val="28"/>
          <w:lang w:eastAsia="ru-RU"/>
        </w:rPr>
        <w:t xml:space="preserve">             </w:t>
      </w:r>
      <w:r w:rsidR="00B157DC">
        <w:rPr>
          <w:sz w:val="28"/>
          <w:szCs w:val="28"/>
          <w:lang w:eastAsia="ru-RU"/>
        </w:rPr>
        <w:t xml:space="preserve"> </w:t>
      </w:r>
      <w:r w:rsidR="0032632D" w:rsidRPr="00412179">
        <w:rPr>
          <w:sz w:val="28"/>
          <w:szCs w:val="28"/>
          <w:lang w:eastAsia="ru-RU"/>
        </w:rPr>
        <w:t>Г</w:t>
      </w:r>
      <w:r w:rsidR="0032632D">
        <w:rPr>
          <w:sz w:val="28"/>
          <w:szCs w:val="28"/>
          <w:lang w:eastAsia="ru-RU"/>
        </w:rPr>
        <w:t xml:space="preserve">олова </w:t>
      </w:r>
      <w:r w:rsidR="001025AE">
        <w:rPr>
          <w:sz w:val="28"/>
          <w:szCs w:val="28"/>
          <w:lang w:eastAsia="ru-RU"/>
        </w:rPr>
        <w:t>комісії</w:t>
      </w:r>
      <w:r w:rsidR="0032632D">
        <w:rPr>
          <w:sz w:val="28"/>
          <w:szCs w:val="28"/>
          <w:lang w:eastAsia="ru-RU"/>
        </w:rPr>
        <w:t xml:space="preserve"> </w:t>
      </w:r>
      <w:r w:rsidR="00B0412C">
        <w:rPr>
          <w:sz w:val="28"/>
          <w:szCs w:val="28"/>
          <w:lang w:eastAsia="ru-RU"/>
        </w:rPr>
        <w:t>Вченої</w:t>
      </w:r>
      <w:r w:rsidR="0032632D">
        <w:rPr>
          <w:sz w:val="28"/>
          <w:szCs w:val="28"/>
          <w:lang w:eastAsia="ru-RU"/>
        </w:rPr>
        <w:t xml:space="preserve"> ради</w:t>
      </w:r>
    </w:p>
    <w:p w:rsidR="0032632D" w:rsidRDefault="00B268B0" w:rsidP="003D4CC9">
      <w:pPr>
        <w:ind w:hanging="360"/>
        <w:rPr>
          <w:sz w:val="28"/>
          <w:szCs w:val="28"/>
          <w:lang w:eastAsia="ru-RU"/>
        </w:rPr>
      </w:pPr>
      <w:r>
        <w:rPr>
          <w:rFonts w:eastAsia="Calibri"/>
          <w:noProof/>
          <w:szCs w:val="28"/>
        </w:rPr>
        <w:drawing>
          <wp:anchor distT="0" distB="0" distL="114300" distR="114300" simplePos="0" relativeHeight="251659264" behindDoc="0" locked="0" layoutInCell="1" allowOverlap="1" wp14:anchorId="2887965B" wp14:editId="749FD9DA">
            <wp:simplePos x="0" y="0"/>
            <wp:positionH relativeFrom="column">
              <wp:posOffset>3497580</wp:posOffset>
            </wp:positionH>
            <wp:positionV relativeFrom="paragraph">
              <wp:posOffset>176530</wp:posOffset>
            </wp:positionV>
            <wp:extent cx="914400" cy="495300"/>
            <wp:effectExtent l="19050" t="0" r="0" b="0"/>
            <wp:wrapNone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632D">
        <w:rPr>
          <w:sz w:val="28"/>
          <w:szCs w:val="28"/>
          <w:lang w:eastAsia="ru-RU"/>
        </w:rPr>
        <w:t xml:space="preserve">       </w:t>
      </w:r>
      <w:r w:rsidR="00593BC2">
        <w:rPr>
          <w:sz w:val="28"/>
          <w:szCs w:val="28"/>
          <w:lang w:eastAsia="ru-RU"/>
        </w:rPr>
        <w:t xml:space="preserve">            </w:t>
      </w:r>
      <w:r w:rsidR="00B157DC">
        <w:rPr>
          <w:sz w:val="28"/>
          <w:szCs w:val="28"/>
          <w:lang w:eastAsia="ru-RU"/>
        </w:rPr>
        <w:t xml:space="preserve">  </w:t>
      </w:r>
      <w:r w:rsidR="00FF7101">
        <w:rPr>
          <w:sz w:val="28"/>
          <w:szCs w:val="28"/>
          <w:lang w:eastAsia="ru-RU"/>
        </w:rPr>
        <w:t>МДПУ ім. Б.</w:t>
      </w:r>
      <w:r w:rsidR="008062FC">
        <w:rPr>
          <w:sz w:val="28"/>
          <w:szCs w:val="28"/>
          <w:lang w:eastAsia="ru-RU"/>
        </w:rPr>
        <w:t xml:space="preserve"> </w:t>
      </w:r>
      <w:r w:rsidR="008062FC" w:rsidRPr="00CE77F1">
        <w:rPr>
          <w:sz w:val="40"/>
          <w:szCs w:val="40"/>
          <w:lang w:eastAsia="ru-RU"/>
        </w:rPr>
        <w:t>х</w:t>
      </w:r>
      <w:r w:rsidR="008062FC">
        <w:rPr>
          <w:sz w:val="28"/>
          <w:szCs w:val="28"/>
          <w:lang w:eastAsia="ru-RU"/>
        </w:rPr>
        <w:t>мельн</w:t>
      </w:r>
      <w:r w:rsidR="008062FC" w:rsidRPr="006B490B">
        <w:rPr>
          <w:sz w:val="28"/>
          <w:szCs w:val="28"/>
        </w:rPr>
        <w:t>и</w:t>
      </w:r>
      <w:r w:rsidR="008062FC">
        <w:rPr>
          <w:sz w:val="28"/>
          <w:szCs w:val="28"/>
          <w:lang w:eastAsia="ru-RU"/>
        </w:rPr>
        <w:t>цького</w:t>
      </w:r>
    </w:p>
    <w:p w:rsidR="00444E9D" w:rsidRDefault="00444E9D" w:rsidP="003D4CC9">
      <w:pPr>
        <w:ind w:hanging="36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</w:t>
      </w:r>
      <w:r w:rsidR="00593BC2">
        <w:rPr>
          <w:sz w:val="28"/>
          <w:szCs w:val="28"/>
          <w:lang w:eastAsia="ru-RU"/>
        </w:rPr>
        <w:t xml:space="preserve">            </w:t>
      </w:r>
      <w:r w:rsidR="00B157DC">
        <w:rPr>
          <w:sz w:val="28"/>
          <w:szCs w:val="28"/>
          <w:lang w:eastAsia="ru-RU"/>
        </w:rPr>
        <w:t xml:space="preserve">  </w:t>
      </w:r>
      <w:r w:rsidR="00B0412C">
        <w:rPr>
          <w:sz w:val="28"/>
          <w:szCs w:val="28"/>
          <w:lang w:eastAsia="ru-RU"/>
        </w:rPr>
        <w:t>експерти</w:t>
      </w:r>
      <w:r w:rsidR="00F67F82" w:rsidRPr="003973AA">
        <w:rPr>
          <w:color w:val="222222"/>
          <w:sz w:val="28"/>
          <w:szCs w:val="28"/>
        </w:rPr>
        <w:t>з</w:t>
      </w:r>
      <w:r w:rsidR="00F67F82">
        <w:rPr>
          <w:color w:val="222222"/>
          <w:sz w:val="28"/>
          <w:szCs w:val="28"/>
        </w:rPr>
        <w:t>и</w:t>
      </w:r>
      <w:r>
        <w:rPr>
          <w:sz w:val="28"/>
          <w:szCs w:val="28"/>
          <w:lang w:eastAsia="ru-RU"/>
        </w:rPr>
        <w:t xml:space="preserve"> я</w:t>
      </w:r>
      <w:r w:rsidR="00B77224">
        <w:rPr>
          <w:sz w:val="28"/>
          <w:szCs w:val="28"/>
          <w:lang w:eastAsia="ru-RU"/>
        </w:rPr>
        <w:t>к</w:t>
      </w:r>
      <w:r>
        <w:rPr>
          <w:sz w:val="28"/>
          <w:szCs w:val="28"/>
          <w:lang w:eastAsia="ru-RU"/>
        </w:rPr>
        <w:t>ості</w:t>
      </w:r>
      <w:r w:rsidR="00F66E97">
        <w:rPr>
          <w:sz w:val="28"/>
          <w:szCs w:val="28"/>
          <w:lang w:eastAsia="ru-RU"/>
        </w:rPr>
        <w:t xml:space="preserve">    </w:t>
      </w:r>
    </w:p>
    <w:p w:rsidR="00C93A91" w:rsidRDefault="00C93A91" w:rsidP="003D4CC9">
      <w:pPr>
        <w:ind w:hanging="360"/>
        <w:rPr>
          <w:spacing w:val="-3"/>
          <w:sz w:val="28"/>
          <w:szCs w:val="28"/>
        </w:rPr>
      </w:pPr>
      <w:r>
        <w:rPr>
          <w:sz w:val="28"/>
          <w:szCs w:val="28"/>
          <w:lang w:eastAsia="ru-RU"/>
        </w:rPr>
        <w:t xml:space="preserve">       </w:t>
      </w:r>
      <w:r w:rsidR="00593BC2">
        <w:rPr>
          <w:sz w:val="28"/>
          <w:szCs w:val="28"/>
          <w:lang w:eastAsia="ru-RU"/>
        </w:rPr>
        <w:t xml:space="preserve">            </w:t>
      </w:r>
      <w:r w:rsidR="00B157DC">
        <w:rPr>
          <w:sz w:val="28"/>
          <w:szCs w:val="28"/>
          <w:lang w:eastAsia="ru-RU"/>
        </w:rPr>
        <w:t xml:space="preserve">  </w:t>
      </w:r>
      <w:r w:rsidR="00F91380">
        <w:rPr>
          <w:sz w:val="28"/>
          <w:szCs w:val="28"/>
          <w:lang w:eastAsia="ru-RU"/>
        </w:rPr>
        <w:t>о</w:t>
      </w:r>
      <w:r>
        <w:rPr>
          <w:sz w:val="28"/>
          <w:szCs w:val="28"/>
          <w:lang w:eastAsia="ru-RU"/>
        </w:rPr>
        <w:t>світ</w:t>
      </w:r>
      <w:r w:rsidR="00F91380">
        <w:rPr>
          <w:sz w:val="28"/>
          <w:szCs w:val="28"/>
          <w:lang w:eastAsia="ru-RU"/>
        </w:rPr>
        <w:t>н</w:t>
      </w:r>
      <w:r>
        <w:rPr>
          <w:sz w:val="28"/>
          <w:szCs w:val="28"/>
          <w:lang w:eastAsia="ru-RU"/>
        </w:rPr>
        <w:t>і</w:t>
      </w:r>
      <w:r w:rsidR="008062FC">
        <w:rPr>
          <w:sz w:val="28"/>
          <w:szCs w:val="28"/>
          <w:lang w:eastAsia="ru-RU"/>
        </w:rPr>
        <w:t>х</w:t>
      </w:r>
      <w:r>
        <w:rPr>
          <w:sz w:val="28"/>
          <w:szCs w:val="28"/>
          <w:lang w:eastAsia="ru-RU"/>
        </w:rPr>
        <w:t xml:space="preserve"> </w:t>
      </w:r>
      <w:r w:rsidR="00B0412C">
        <w:rPr>
          <w:sz w:val="28"/>
          <w:szCs w:val="28"/>
          <w:lang w:eastAsia="ru-RU"/>
        </w:rPr>
        <w:t>програм</w:t>
      </w:r>
      <w:r>
        <w:rPr>
          <w:sz w:val="28"/>
          <w:szCs w:val="28"/>
          <w:lang w:eastAsia="ru-RU"/>
        </w:rPr>
        <w:t xml:space="preserve"> </w:t>
      </w:r>
      <w:r w:rsidR="00B0412C">
        <w:rPr>
          <w:sz w:val="28"/>
          <w:szCs w:val="28"/>
          <w:lang w:eastAsia="ru-RU"/>
        </w:rPr>
        <w:t>спеціальностей</w:t>
      </w:r>
      <w:r w:rsidR="009E182D">
        <w:rPr>
          <w:sz w:val="28"/>
          <w:szCs w:val="28"/>
          <w:lang w:eastAsia="ru-RU"/>
        </w:rPr>
        <w:t xml:space="preserve">     </w:t>
      </w:r>
      <w:r w:rsidR="005C5478">
        <w:rPr>
          <w:sz w:val="28"/>
          <w:szCs w:val="28"/>
          <w:lang w:eastAsia="ru-RU"/>
        </w:rPr>
        <w:t xml:space="preserve"> </w:t>
      </w:r>
      <w:r w:rsidR="009E182D">
        <w:rPr>
          <w:sz w:val="28"/>
          <w:szCs w:val="28"/>
          <w:lang w:eastAsia="ru-RU"/>
        </w:rPr>
        <w:t>____________</w:t>
      </w:r>
      <w:r w:rsidR="00C55960">
        <w:rPr>
          <w:sz w:val="28"/>
          <w:szCs w:val="28"/>
          <w:lang w:eastAsia="ru-RU"/>
        </w:rPr>
        <w:t xml:space="preserve">                 </w:t>
      </w:r>
      <w:r w:rsidR="00F66E97">
        <w:rPr>
          <w:sz w:val="28"/>
          <w:szCs w:val="28"/>
          <w:lang w:eastAsia="ru-RU"/>
        </w:rPr>
        <w:t xml:space="preserve">    </w:t>
      </w:r>
      <w:r w:rsidR="00C55960" w:rsidRPr="001E5D75">
        <w:rPr>
          <w:sz w:val="28"/>
          <w:szCs w:val="28"/>
        </w:rPr>
        <w:t>Н</w:t>
      </w:r>
      <w:r w:rsidR="00C55960">
        <w:rPr>
          <w:sz w:val="28"/>
          <w:szCs w:val="28"/>
        </w:rPr>
        <w:t xml:space="preserve">.А. </w:t>
      </w:r>
      <w:proofErr w:type="spellStart"/>
      <w:r w:rsidR="00C55960">
        <w:rPr>
          <w:sz w:val="28"/>
          <w:szCs w:val="28"/>
        </w:rPr>
        <w:t>С</w:t>
      </w:r>
      <w:r w:rsidR="00457A19">
        <w:rPr>
          <w:sz w:val="28"/>
          <w:szCs w:val="28"/>
          <w:lang w:eastAsia="ru-RU"/>
        </w:rPr>
        <w:t>е</w:t>
      </w:r>
      <w:r w:rsidR="00F71A00">
        <w:rPr>
          <w:sz w:val="28"/>
          <w:szCs w:val="28"/>
          <w:lang w:eastAsia="ru-RU"/>
        </w:rPr>
        <w:t>г</w:t>
      </w:r>
      <w:r w:rsidR="00457A19">
        <w:rPr>
          <w:sz w:val="28"/>
          <w:szCs w:val="28"/>
          <w:lang w:eastAsia="ru-RU"/>
        </w:rPr>
        <w:t>е</w:t>
      </w:r>
      <w:r w:rsidR="00C55960">
        <w:rPr>
          <w:sz w:val="28"/>
          <w:szCs w:val="28"/>
        </w:rPr>
        <w:t>да</w:t>
      </w:r>
      <w:proofErr w:type="spellEnd"/>
    </w:p>
    <w:p w:rsidR="003D4CC9" w:rsidRDefault="003D4CC9">
      <w:pPr>
        <w:ind w:hanging="360"/>
        <w:rPr>
          <w:spacing w:val="-3"/>
          <w:sz w:val="28"/>
          <w:szCs w:val="28"/>
        </w:rPr>
      </w:pPr>
    </w:p>
    <w:p w:rsidR="001F2E15" w:rsidRDefault="001F2E15" w:rsidP="001F2E15">
      <w:pPr>
        <w:ind w:left="-851"/>
        <w:rPr>
          <w:spacing w:val="-3"/>
          <w:sz w:val="28"/>
          <w:szCs w:val="28"/>
        </w:rPr>
      </w:pPr>
    </w:p>
    <w:p w:rsidR="001F2E15" w:rsidRDefault="001F2E15">
      <w:pPr>
        <w:ind w:hanging="360"/>
        <w:rPr>
          <w:spacing w:val="-3"/>
          <w:sz w:val="28"/>
          <w:szCs w:val="28"/>
        </w:rPr>
      </w:pPr>
    </w:p>
    <w:p w:rsidR="001F2E15" w:rsidRDefault="001F2E15">
      <w:pPr>
        <w:ind w:hanging="360"/>
        <w:rPr>
          <w:spacing w:val="-3"/>
          <w:sz w:val="28"/>
          <w:szCs w:val="28"/>
        </w:rPr>
      </w:pPr>
    </w:p>
    <w:p w:rsidR="001F2E15" w:rsidRDefault="001F2E15">
      <w:pPr>
        <w:ind w:hanging="360"/>
        <w:rPr>
          <w:spacing w:val="-3"/>
          <w:sz w:val="28"/>
          <w:szCs w:val="28"/>
        </w:rPr>
      </w:pPr>
    </w:p>
    <w:p w:rsidR="001F2E15" w:rsidRDefault="001F2E15">
      <w:pPr>
        <w:ind w:hanging="360"/>
        <w:rPr>
          <w:spacing w:val="-3"/>
          <w:sz w:val="28"/>
          <w:szCs w:val="28"/>
        </w:rPr>
      </w:pPr>
    </w:p>
    <w:p w:rsidR="001F2E15" w:rsidRDefault="001F2E15">
      <w:pPr>
        <w:ind w:hanging="360"/>
        <w:rPr>
          <w:spacing w:val="-3"/>
          <w:sz w:val="28"/>
          <w:szCs w:val="28"/>
        </w:rPr>
      </w:pPr>
    </w:p>
    <w:p w:rsidR="001F2E15" w:rsidRDefault="001F2E15">
      <w:pPr>
        <w:ind w:hanging="360"/>
        <w:rPr>
          <w:spacing w:val="-3"/>
          <w:sz w:val="28"/>
          <w:szCs w:val="28"/>
        </w:rPr>
      </w:pPr>
    </w:p>
    <w:p w:rsidR="001F2E15" w:rsidRDefault="001F2E15">
      <w:pPr>
        <w:ind w:hanging="360"/>
        <w:rPr>
          <w:spacing w:val="-3"/>
          <w:sz w:val="28"/>
          <w:szCs w:val="28"/>
        </w:rPr>
      </w:pPr>
    </w:p>
    <w:p w:rsidR="001F2E15" w:rsidRDefault="001F2E15">
      <w:pPr>
        <w:ind w:hanging="360"/>
        <w:rPr>
          <w:spacing w:val="-3"/>
          <w:sz w:val="28"/>
          <w:szCs w:val="28"/>
        </w:rPr>
      </w:pPr>
    </w:p>
    <w:p w:rsidR="001F2E15" w:rsidRDefault="001F2E15">
      <w:pPr>
        <w:ind w:hanging="360"/>
        <w:rPr>
          <w:spacing w:val="-3"/>
          <w:sz w:val="28"/>
          <w:szCs w:val="28"/>
        </w:rPr>
      </w:pPr>
    </w:p>
    <w:p w:rsidR="001F2E15" w:rsidRDefault="001F2E15">
      <w:pPr>
        <w:ind w:hanging="360"/>
        <w:rPr>
          <w:spacing w:val="-3"/>
          <w:sz w:val="28"/>
          <w:szCs w:val="28"/>
        </w:rPr>
      </w:pPr>
    </w:p>
    <w:p w:rsidR="001F2E15" w:rsidRDefault="001F2E15">
      <w:pPr>
        <w:ind w:hanging="360"/>
        <w:rPr>
          <w:spacing w:val="-3"/>
          <w:sz w:val="28"/>
          <w:szCs w:val="28"/>
        </w:rPr>
      </w:pPr>
    </w:p>
    <w:p w:rsidR="001F2E15" w:rsidRDefault="001F2E15">
      <w:pPr>
        <w:ind w:hanging="360"/>
        <w:rPr>
          <w:spacing w:val="-3"/>
          <w:sz w:val="28"/>
          <w:szCs w:val="28"/>
        </w:rPr>
      </w:pPr>
    </w:p>
    <w:p w:rsidR="00755CC1" w:rsidRDefault="00755CC1" w:rsidP="001F2E15">
      <w:pPr>
        <w:spacing w:line="276" w:lineRule="auto"/>
        <w:jc w:val="center"/>
        <w:rPr>
          <w:sz w:val="24"/>
          <w:szCs w:val="24"/>
        </w:rPr>
      </w:pPr>
    </w:p>
    <w:p w:rsidR="00755CC1" w:rsidRDefault="00755CC1" w:rsidP="001F2E15">
      <w:pPr>
        <w:spacing w:line="276" w:lineRule="auto"/>
        <w:jc w:val="center"/>
        <w:rPr>
          <w:sz w:val="24"/>
          <w:szCs w:val="24"/>
        </w:rPr>
      </w:pPr>
    </w:p>
    <w:p w:rsidR="00BC59DC" w:rsidRDefault="00BC59DC" w:rsidP="001F2E15">
      <w:pPr>
        <w:spacing w:line="276" w:lineRule="auto"/>
        <w:jc w:val="center"/>
        <w:rPr>
          <w:sz w:val="24"/>
          <w:szCs w:val="24"/>
        </w:rPr>
      </w:pPr>
    </w:p>
    <w:p w:rsidR="00BC59DC" w:rsidRDefault="00BC59DC" w:rsidP="001F2E15">
      <w:pPr>
        <w:spacing w:line="276" w:lineRule="auto"/>
        <w:jc w:val="center"/>
        <w:rPr>
          <w:sz w:val="24"/>
          <w:szCs w:val="24"/>
        </w:rPr>
      </w:pPr>
    </w:p>
    <w:p w:rsidR="007A23FE" w:rsidRDefault="007A23FE">
      <w:pPr>
        <w:widowControl/>
        <w:autoSpaceDE/>
        <w:autoSpaceDN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F2E15" w:rsidRPr="001F1D39" w:rsidRDefault="001F2E15" w:rsidP="001F2E15">
      <w:pPr>
        <w:spacing w:line="276" w:lineRule="auto"/>
        <w:jc w:val="center"/>
        <w:rPr>
          <w:sz w:val="24"/>
          <w:szCs w:val="24"/>
        </w:rPr>
      </w:pPr>
      <w:r w:rsidRPr="001F1D39">
        <w:rPr>
          <w:sz w:val="24"/>
          <w:szCs w:val="24"/>
        </w:rPr>
        <w:lastRenderedPageBreak/>
        <w:t>ПЕРЕДМОВА</w:t>
      </w:r>
    </w:p>
    <w:p w:rsidR="001F2E15" w:rsidRPr="001F1D39" w:rsidRDefault="001F2E15" w:rsidP="001F2E15">
      <w:pPr>
        <w:spacing w:line="276" w:lineRule="auto"/>
        <w:jc w:val="both"/>
        <w:rPr>
          <w:b/>
          <w:sz w:val="24"/>
          <w:szCs w:val="24"/>
        </w:rPr>
      </w:pPr>
      <w:r w:rsidRPr="001F1D39">
        <w:rPr>
          <w:b/>
          <w:sz w:val="24"/>
          <w:szCs w:val="24"/>
        </w:rPr>
        <w:t>Склад розробників освітньо-наукової програми:</w:t>
      </w:r>
    </w:p>
    <w:p w:rsidR="001F2E15" w:rsidRPr="00AE6737" w:rsidRDefault="001F2E15" w:rsidP="001F2E15">
      <w:pPr>
        <w:spacing w:line="276" w:lineRule="auto"/>
        <w:jc w:val="both"/>
        <w:rPr>
          <w:i/>
          <w:sz w:val="24"/>
          <w:szCs w:val="24"/>
        </w:rPr>
      </w:pPr>
      <w:r w:rsidRPr="001F1D39">
        <w:rPr>
          <w:i/>
          <w:sz w:val="24"/>
          <w:szCs w:val="24"/>
        </w:rPr>
        <w:t>Керівник групи:</w:t>
      </w:r>
      <w:r w:rsidRPr="001F1D39">
        <w:rPr>
          <w:sz w:val="24"/>
          <w:szCs w:val="24"/>
        </w:rPr>
        <w:t xml:space="preserve"> доктор філософських наук, професор кафедри історії та археології МДПУ імені Богдана Хмельницького Троїцька Тамара </w:t>
      </w:r>
      <w:proofErr w:type="spellStart"/>
      <w:r w:rsidRPr="001F1D39">
        <w:rPr>
          <w:sz w:val="24"/>
          <w:szCs w:val="24"/>
        </w:rPr>
        <w:t>Серафимівна</w:t>
      </w:r>
      <w:proofErr w:type="spellEnd"/>
    </w:p>
    <w:p w:rsidR="001F2E15" w:rsidRPr="001F1D39" w:rsidRDefault="001F2E15" w:rsidP="001F2E15">
      <w:pPr>
        <w:spacing w:line="276" w:lineRule="auto"/>
        <w:jc w:val="both"/>
        <w:rPr>
          <w:sz w:val="24"/>
          <w:szCs w:val="24"/>
        </w:rPr>
      </w:pPr>
      <w:r w:rsidRPr="001F1D39">
        <w:rPr>
          <w:i/>
          <w:sz w:val="24"/>
          <w:szCs w:val="24"/>
        </w:rPr>
        <w:t>Члени групи</w:t>
      </w:r>
      <w:r w:rsidRPr="001F1D39">
        <w:rPr>
          <w:sz w:val="24"/>
          <w:szCs w:val="24"/>
        </w:rPr>
        <w:t xml:space="preserve">: </w:t>
      </w:r>
    </w:p>
    <w:p w:rsidR="001F2E15" w:rsidRPr="001F1D39" w:rsidRDefault="001F2E15" w:rsidP="001F2E15">
      <w:pPr>
        <w:widowControl/>
        <w:autoSpaceDE/>
        <w:autoSpaceDN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Pr="001F1D39">
        <w:rPr>
          <w:sz w:val="24"/>
          <w:szCs w:val="24"/>
        </w:rPr>
        <w:t>Троїцька Олена Михайлівна</w:t>
      </w:r>
      <w:r>
        <w:rPr>
          <w:sz w:val="24"/>
          <w:szCs w:val="24"/>
        </w:rPr>
        <w:t xml:space="preserve">, </w:t>
      </w:r>
      <w:r w:rsidRPr="001F1D39">
        <w:rPr>
          <w:sz w:val="24"/>
          <w:szCs w:val="24"/>
        </w:rPr>
        <w:t xml:space="preserve">доктор філософських наук, професор кафедри історії та археології МДПУ імені Богдана Хмельницького; </w:t>
      </w:r>
    </w:p>
    <w:p w:rsidR="001F2E15" w:rsidRPr="001F1D39" w:rsidRDefault="001F2E15" w:rsidP="001F2E15">
      <w:pPr>
        <w:widowControl/>
        <w:autoSpaceDE/>
        <w:autoSpaceDN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Pr="009035B2">
        <w:rPr>
          <w:sz w:val="24"/>
          <w:szCs w:val="24"/>
        </w:rPr>
        <w:t xml:space="preserve"> </w:t>
      </w:r>
      <w:proofErr w:type="spellStart"/>
      <w:r w:rsidRPr="001F1D39">
        <w:rPr>
          <w:sz w:val="24"/>
          <w:szCs w:val="24"/>
        </w:rPr>
        <w:t>Землянський</w:t>
      </w:r>
      <w:proofErr w:type="spellEnd"/>
      <w:r w:rsidRPr="001F1D39">
        <w:rPr>
          <w:sz w:val="24"/>
          <w:szCs w:val="24"/>
        </w:rPr>
        <w:t xml:space="preserve"> Анатолій Миколайович</w:t>
      </w:r>
      <w:r>
        <w:rPr>
          <w:sz w:val="24"/>
          <w:szCs w:val="24"/>
        </w:rPr>
        <w:t xml:space="preserve">, </w:t>
      </w:r>
      <w:r w:rsidRPr="001F1D39">
        <w:rPr>
          <w:sz w:val="24"/>
          <w:szCs w:val="24"/>
        </w:rPr>
        <w:t>кандидат філософських наук, доцент кафедри історії та археології МДПУ імені Богдана Хмельницького;</w:t>
      </w:r>
    </w:p>
    <w:p w:rsidR="001F2E15" w:rsidRPr="001F1D39" w:rsidRDefault="001F2E15" w:rsidP="001F2E15">
      <w:pPr>
        <w:widowControl/>
        <w:autoSpaceDE/>
        <w:autoSpaceDN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 w:rsidRPr="001F1D39">
        <w:rPr>
          <w:sz w:val="24"/>
          <w:szCs w:val="24"/>
        </w:rPr>
        <w:t>Александров Денис Валентинович</w:t>
      </w:r>
      <w:r>
        <w:rPr>
          <w:sz w:val="24"/>
          <w:szCs w:val="24"/>
        </w:rPr>
        <w:t xml:space="preserve">, </w:t>
      </w:r>
      <w:r w:rsidRPr="001F1D39">
        <w:rPr>
          <w:sz w:val="24"/>
          <w:szCs w:val="24"/>
        </w:rPr>
        <w:t xml:space="preserve"> кандидат соціологічних наук, доцент кафедри історії та археології</w:t>
      </w:r>
      <w:r w:rsidRPr="001F1D39">
        <w:rPr>
          <w:sz w:val="28"/>
          <w:szCs w:val="28"/>
        </w:rPr>
        <w:t xml:space="preserve">  </w:t>
      </w:r>
      <w:r w:rsidRPr="001F1D39">
        <w:rPr>
          <w:sz w:val="24"/>
          <w:szCs w:val="24"/>
        </w:rPr>
        <w:t>МДПУ імені Богдана Хмельницького.</w:t>
      </w:r>
    </w:p>
    <w:p w:rsidR="001F2E15" w:rsidRPr="001F1D39" w:rsidRDefault="001F2E15" w:rsidP="001F2E15">
      <w:pPr>
        <w:spacing w:line="276" w:lineRule="auto"/>
        <w:ind w:firstLine="360"/>
        <w:jc w:val="both"/>
        <w:rPr>
          <w:i/>
          <w:sz w:val="24"/>
          <w:szCs w:val="24"/>
        </w:rPr>
      </w:pPr>
    </w:p>
    <w:p w:rsidR="001F2E15" w:rsidRPr="001F1D39" w:rsidRDefault="001F2E15" w:rsidP="001F2E15">
      <w:pPr>
        <w:spacing w:line="276" w:lineRule="auto"/>
        <w:jc w:val="both"/>
        <w:rPr>
          <w:i/>
          <w:sz w:val="24"/>
          <w:szCs w:val="24"/>
        </w:rPr>
      </w:pPr>
      <w:r w:rsidRPr="001F1D39">
        <w:rPr>
          <w:i/>
          <w:sz w:val="24"/>
          <w:szCs w:val="24"/>
        </w:rPr>
        <w:t>Члени робочої групи зі складу стейк</w:t>
      </w:r>
      <w:r>
        <w:rPr>
          <w:i/>
          <w:sz w:val="24"/>
          <w:szCs w:val="24"/>
        </w:rPr>
        <w:t>х</w:t>
      </w:r>
      <w:r w:rsidRPr="001F1D39">
        <w:rPr>
          <w:i/>
          <w:sz w:val="24"/>
          <w:szCs w:val="24"/>
        </w:rPr>
        <w:t>олдерів:</w:t>
      </w:r>
    </w:p>
    <w:p w:rsidR="001F2E15" w:rsidRPr="001F1D39" w:rsidRDefault="001F2E15" w:rsidP="001F2E15">
      <w:pPr>
        <w:widowControl/>
        <w:autoSpaceDE/>
        <w:autoSpaceDN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Pr="001F1D39">
        <w:rPr>
          <w:sz w:val="24"/>
          <w:szCs w:val="24"/>
        </w:rPr>
        <w:t>Троїцька Олена Михайлівна</w:t>
      </w:r>
      <w:r>
        <w:rPr>
          <w:sz w:val="24"/>
          <w:szCs w:val="24"/>
        </w:rPr>
        <w:t xml:space="preserve">, </w:t>
      </w:r>
      <w:r w:rsidRPr="001F1D39">
        <w:rPr>
          <w:sz w:val="24"/>
          <w:szCs w:val="24"/>
        </w:rPr>
        <w:t xml:space="preserve">доктор філософських наук, професор кафедри історії та археології МДПУ імені Богдана Хмельницького; </w:t>
      </w:r>
    </w:p>
    <w:p w:rsidR="001F2E15" w:rsidRPr="001F1D39" w:rsidRDefault="001F2E15" w:rsidP="001F2E15">
      <w:pPr>
        <w:spacing w:line="276" w:lineRule="auto"/>
        <w:jc w:val="both"/>
        <w:rPr>
          <w:rFonts w:ascii="Times New Roman CYR" w:hAnsi="Times New Roman CYR"/>
          <w:sz w:val="24"/>
          <w:szCs w:val="24"/>
        </w:rPr>
      </w:pPr>
      <w:r>
        <w:rPr>
          <w:rFonts w:ascii="Times New Roman CYR" w:hAnsi="Times New Roman CYR"/>
          <w:sz w:val="24"/>
          <w:szCs w:val="24"/>
        </w:rPr>
        <w:t>2.</w:t>
      </w:r>
      <w:r w:rsidRPr="001F1D39">
        <w:rPr>
          <w:rFonts w:ascii="Times New Roman CYR" w:hAnsi="Times New Roman CYR"/>
          <w:sz w:val="24"/>
          <w:szCs w:val="24"/>
        </w:rPr>
        <w:t>Семікін Михайло Олександрович</w:t>
      </w:r>
      <w:r>
        <w:rPr>
          <w:rFonts w:ascii="Times New Roman CYR" w:hAnsi="Times New Roman CYR"/>
          <w:sz w:val="24"/>
          <w:szCs w:val="24"/>
        </w:rPr>
        <w:t xml:space="preserve">, </w:t>
      </w:r>
      <w:r w:rsidRPr="001F1D39">
        <w:rPr>
          <w:rFonts w:ascii="Times New Roman CYR" w:hAnsi="Times New Roman CYR"/>
          <w:sz w:val="24"/>
          <w:szCs w:val="24"/>
        </w:rPr>
        <w:t xml:space="preserve">керуючий справами виконавчого комітету Мелітопольської міської ради Запорізької області, </w:t>
      </w:r>
      <w:r w:rsidRPr="001F1D39">
        <w:rPr>
          <w:sz w:val="24"/>
          <w:szCs w:val="24"/>
        </w:rPr>
        <w:t>кандидат філософських наук</w:t>
      </w:r>
      <w:r w:rsidRPr="001F1D39">
        <w:rPr>
          <w:rFonts w:ascii="Times New Roman CYR" w:hAnsi="Times New Roman CYR"/>
          <w:sz w:val="24"/>
          <w:szCs w:val="24"/>
        </w:rPr>
        <w:t>.</w:t>
      </w:r>
    </w:p>
    <w:p w:rsidR="001F2E15" w:rsidRPr="001F1D39" w:rsidRDefault="001F2E15" w:rsidP="001F2E15">
      <w:pPr>
        <w:jc w:val="both"/>
        <w:rPr>
          <w:rFonts w:ascii="Times New Roman CYR" w:hAnsi="Times New Roman CYR"/>
          <w:sz w:val="24"/>
          <w:szCs w:val="24"/>
        </w:rPr>
      </w:pPr>
      <w:r>
        <w:rPr>
          <w:rFonts w:ascii="Times New Roman CYR" w:hAnsi="Times New Roman CYR"/>
          <w:sz w:val="24"/>
          <w:szCs w:val="24"/>
        </w:rPr>
        <w:t>3</w:t>
      </w:r>
      <w:r w:rsidRPr="009035B2">
        <w:rPr>
          <w:rFonts w:ascii="Times New Roman CYR" w:hAnsi="Times New Roman CYR"/>
          <w:sz w:val="24"/>
          <w:szCs w:val="24"/>
        </w:rPr>
        <w:t>.</w:t>
      </w:r>
      <w:r>
        <w:rPr>
          <w:rFonts w:ascii="Times New Roman CYR" w:hAnsi="Times New Roman CYR"/>
          <w:sz w:val="24"/>
          <w:szCs w:val="24"/>
        </w:rPr>
        <w:t xml:space="preserve"> </w:t>
      </w:r>
      <w:r w:rsidRPr="009035B2">
        <w:rPr>
          <w:rFonts w:ascii="Times New Roman CYR" w:hAnsi="Times New Roman CYR"/>
          <w:sz w:val="24"/>
          <w:szCs w:val="24"/>
        </w:rPr>
        <w:t>Набокова Анна Сергіївна</w:t>
      </w:r>
      <w:r>
        <w:rPr>
          <w:rFonts w:ascii="Times New Roman CYR" w:hAnsi="Times New Roman CYR"/>
          <w:sz w:val="24"/>
          <w:szCs w:val="24"/>
        </w:rPr>
        <w:t xml:space="preserve">, </w:t>
      </w:r>
      <w:r w:rsidRPr="001F1D39">
        <w:rPr>
          <w:rFonts w:ascii="Times New Roman CYR" w:hAnsi="Times New Roman CYR"/>
          <w:sz w:val="24"/>
          <w:szCs w:val="24"/>
        </w:rPr>
        <w:t>голова Запорізького обласного благодійного фонду «Розвиток майбутнього»</w:t>
      </w:r>
      <w:r>
        <w:rPr>
          <w:rFonts w:ascii="Times New Roman CYR" w:hAnsi="Times New Roman CYR"/>
          <w:sz w:val="24"/>
          <w:szCs w:val="24"/>
        </w:rPr>
        <w:t>, магістр філософії.</w:t>
      </w:r>
    </w:p>
    <w:p w:rsidR="001F2E15" w:rsidRPr="001F1D39" w:rsidRDefault="001F2E15" w:rsidP="001F2E15">
      <w:pPr>
        <w:spacing w:line="276" w:lineRule="auto"/>
        <w:jc w:val="both"/>
        <w:rPr>
          <w:i/>
          <w:sz w:val="24"/>
          <w:szCs w:val="24"/>
        </w:rPr>
      </w:pPr>
    </w:p>
    <w:p w:rsidR="001F2E15" w:rsidRPr="001F1D39" w:rsidRDefault="001F2E15" w:rsidP="001F2E15">
      <w:pPr>
        <w:spacing w:line="276" w:lineRule="auto"/>
        <w:jc w:val="both"/>
        <w:rPr>
          <w:i/>
          <w:sz w:val="24"/>
          <w:szCs w:val="24"/>
        </w:rPr>
      </w:pPr>
      <w:r w:rsidRPr="001F1D39">
        <w:rPr>
          <w:i/>
          <w:sz w:val="24"/>
          <w:szCs w:val="24"/>
        </w:rPr>
        <w:t xml:space="preserve">Гарант </w:t>
      </w:r>
      <w:proofErr w:type="spellStart"/>
      <w:r w:rsidRPr="001F1D39">
        <w:rPr>
          <w:i/>
          <w:sz w:val="24"/>
          <w:szCs w:val="24"/>
        </w:rPr>
        <w:t>освітньо</w:t>
      </w:r>
      <w:proofErr w:type="spellEnd"/>
      <w:r w:rsidRPr="001F1D39">
        <w:rPr>
          <w:i/>
          <w:sz w:val="24"/>
          <w:szCs w:val="24"/>
        </w:rPr>
        <w:t>-наукової програми:</w:t>
      </w:r>
      <w:r w:rsidR="0014322C">
        <w:rPr>
          <w:i/>
          <w:sz w:val="24"/>
          <w:szCs w:val="24"/>
        </w:rPr>
        <w:t xml:space="preserve"> </w:t>
      </w:r>
      <w:r w:rsidR="00144E30" w:rsidRPr="00144E30">
        <w:rPr>
          <w:sz w:val="24"/>
          <w:szCs w:val="24"/>
          <w:lang w:eastAsia="ru-RU"/>
        </w:rPr>
        <w:t>Гли</w:t>
      </w:r>
      <w:r w:rsidR="00233D60">
        <w:rPr>
          <w:sz w:val="24"/>
          <w:szCs w:val="24"/>
        </w:rPr>
        <w:t>н</w:t>
      </w:r>
      <w:r w:rsidR="00144E30" w:rsidRPr="00144E30">
        <w:rPr>
          <w:sz w:val="24"/>
          <w:szCs w:val="24"/>
          <w:lang w:eastAsia="ru-RU"/>
        </w:rPr>
        <w:t>сь</w:t>
      </w:r>
      <w:r w:rsidR="009E7869" w:rsidRPr="001F1D39">
        <w:rPr>
          <w:sz w:val="24"/>
          <w:szCs w:val="24"/>
        </w:rPr>
        <w:t>к</w:t>
      </w:r>
      <w:r w:rsidR="00144E30" w:rsidRPr="00144E30">
        <w:rPr>
          <w:sz w:val="24"/>
          <w:szCs w:val="24"/>
          <w:lang w:eastAsia="ru-RU"/>
        </w:rPr>
        <w:t>а</w:t>
      </w:r>
      <w:r w:rsidR="00F71782">
        <w:rPr>
          <w:sz w:val="24"/>
          <w:szCs w:val="24"/>
          <w:lang w:eastAsia="ru-RU"/>
        </w:rPr>
        <w:t xml:space="preserve"> Людмила </w:t>
      </w:r>
      <w:r w:rsidR="00C4217C">
        <w:rPr>
          <w:sz w:val="24"/>
          <w:szCs w:val="24"/>
          <w:lang w:eastAsia="ru-RU"/>
        </w:rPr>
        <w:t>Ф</w:t>
      </w:r>
      <w:r w:rsidR="00C4217C" w:rsidRPr="001F1D39">
        <w:rPr>
          <w:sz w:val="24"/>
          <w:szCs w:val="24"/>
        </w:rPr>
        <w:t>е</w:t>
      </w:r>
      <w:r w:rsidR="00C4217C">
        <w:rPr>
          <w:sz w:val="24"/>
          <w:szCs w:val="24"/>
          <w:lang w:eastAsia="ru-RU"/>
        </w:rPr>
        <w:t>дорі</w:t>
      </w:r>
      <w:r w:rsidR="00C4217C">
        <w:rPr>
          <w:sz w:val="24"/>
          <w:szCs w:val="24"/>
        </w:rPr>
        <w:t>в</w:t>
      </w:r>
      <w:r w:rsidR="00C4217C">
        <w:rPr>
          <w:sz w:val="24"/>
          <w:szCs w:val="24"/>
          <w:lang w:eastAsia="ru-RU"/>
        </w:rPr>
        <w:t>на</w:t>
      </w:r>
      <w:r w:rsidR="00F71782">
        <w:rPr>
          <w:sz w:val="24"/>
          <w:szCs w:val="24"/>
          <w:lang w:eastAsia="ru-RU"/>
        </w:rPr>
        <w:t>.</w:t>
      </w:r>
      <w:r w:rsidRPr="00144E30">
        <w:rPr>
          <w:sz w:val="24"/>
          <w:szCs w:val="24"/>
        </w:rPr>
        <w:t xml:space="preserve">, </w:t>
      </w:r>
      <w:r w:rsidR="005263EF" w:rsidRPr="00144E30">
        <w:rPr>
          <w:sz w:val="24"/>
          <w:szCs w:val="24"/>
        </w:rPr>
        <w:t>к</w:t>
      </w:r>
      <w:r w:rsidR="005263EF">
        <w:rPr>
          <w:sz w:val="24"/>
          <w:szCs w:val="24"/>
        </w:rPr>
        <w:t>андидат</w:t>
      </w:r>
      <w:r w:rsidRPr="001F1D39">
        <w:rPr>
          <w:sz w:val="24"/>
          <w:szCs w:val="24"/>
        </w:rPr>
        <w:t xml:space="preserve"> філософських наук, </w:t>
      </w:r>
      <w:r w:rsidR="00156AD6">
        <w:rPr>
          <w:sz w:val="24"/>
          <w:szCs w:val="24"/>
        </w:rPr>
        <w:t>доц</w:t>
      </w:r>
      <w:r w:rsidR="00156AD6" w:rsidRPr="001F1D39">
        <w:rPr>
          <w:sz w:val="24"/>
          <w:szCs w:val="24"/>
        </w:rPr>
        <w:t>е</w:t>
      </w:r>
      <w:r w:rsidR="00156AD6">
        <w:rPr>
          <w:sz w:val="24"/>
          <w:szCs w:val="24"/>
        </w:rPr>
        <w:t>нт</w:t>
      </w:r>
      <w:r w:rsidR="00F71782">
        <w:rPr>
          <w:sz w:val="24"/>
          <w:szCs w:val="24"/>
        </w:rPr>
        <w:t xml:space="preserve"> </w:t>
      </w:r>
      <w:r w:rsidRPr="001F1D39">
        <w:rPr>
          <w:sz w:val="24"/>
          <w:szCs w:val="24"/>
        </w:rPr>
        <w:t xml:space="preserve">кафедри </w:t>
      </w:r>
      <w:r w:rsidR="00940ECE">
        <w:rPr>
          <w:sz w:val="24"/>
          <w:szCs w:val="24"/>
        </w:rPr>
        <w:t>соціо</w:t>
      </w:r>
      <w:r w:rsidR="00940ECE" w:rsidRPr="001F1D39">
        <w:rPr>
          <w:sz w:val="24"/>
          <w:szCs w:val="24"/>
        </w:rPr>
        <w:t>логії</w:t>
      </w:r>
      <w:r w:rsidR="00940ECE">
        <w:rPr>
          <w:sz w:val="24"/>
          <w:szCs w:val="24"/>
        </w:rPr>
        <w:t xml:space="preserve"> та </w:t>
      </w:r>
      <w:r w:rsidR="00F71782">
        <w:rPr>
          <w:sz w:val="24"/>
          <w:szCs w:val="24"/>
        </w:rPr>
        <w:t>філософ</w:t>
      </w:r>
      <w:r w:rsidRPr="001F1D39">
        <w:rPr>
          <w:sz w:val="24"/>
          <w:szCs w:val="24"/>
        </w:rPr>
        <w:t>ії МДПУ імені Богдана Хмельницького.</w:t>
      </w:r>
    </w:p>
    <w:p w:rsidR="001F2E15" w:rsidRPr="001F1D39" w:rsidRDefault="001F2E15" w:rsidP="001F2E15">
      <w:pPr>
        <w:jc w:val="both"/>
        <w:rPr>
          <w:b/>
          <w:sz w:val="24"/>
          <w:szCs w:val="24"/>
        </w:rPr>
      </w:pPr>
      <w:r w:rsidRPr="001F1D39">
        <w:rPr>
          <w:b/>
          <w:sz w:val="24"/>
          <w:szCs w:val="24"/>
        </w:rPr>
        <w:t>Актуалізовано:</w:t>
      </w:r>
    </w:p>
    <w:tbl>
      <w:tblPr>
        <w:tblW w:w="13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37"/>
        <w:gridCol w:w="1799"/>
        <w:gridCol w:w="1842"/>
        <w:gridCol w:w="1843"/>
        <w:gridCol w:w="1985"/>
        <w:gridCol w:w="1985"/>
        <w:gridCol w:w="1985"/>
      </w:tblGrid>
      <w:tr w:rsidR="001F2E15" w:rsidRPr="001F1D39" w:rsidTr="00FC7F83">
        <w:tc>
          <w:tcPr>
            <w:tcW w:w="2137" w:type="dxa"/>
            <w:shd w:val="clear" w:color="auto" w:fill="auto"/>
          </w:tcPr>
          <w:p w:rsidR="001F2E15" w:rsidRPr="001F1D39" w:rsidRDefault="001F2E15" w:rsidP="00FC7F83">
            <w:pPr>
              <w:jc w:val="both"/>
              <w:rPr>
                <w:sz w:val="24"/>
                <w:szCs w:val="24"/>
              </w:rPr>
            </w:pPr>
            <w:r w:rsidRPr="001F1D39">
              <w:rPr>
                <w:sz w:val="24"/>
                <w:szCs w:val="24"/>
              </w:rPr>
              <w:t>ОП введення в дію  (рік)</w:t>
            </w:r>
          </w:p>
        </w:tc>
        <w:tc>
          <w:tcPr>
            <w:tcW w:w="7469" w:type="dxa"/>
            <w:gridSpan w:val="4"/>
            <w:shd w:val="clear" w:color="auto" w:fill="auto"/>
          </w:tcPr>
          <w:p w:rsidR="001F2E15" w:rsidRPr="001F1D39" w:rsidRDefault="001F2E15" w:rsidP="00FC7F83">
            <w:pPr>
              <w:jc w:val="both"/>
              <w:rPr>
                <w:i/>
                <w:sz w:val="24"/>
                <w:szCs w:val="24"/>
              </w:rPr>
            </w:pPr>
            <w:r w:rsidRPr="001F1D39">
              <w:rPr>
                <w:i/>
                <w:sz w:val="24"/>
                <w:szCs w:val="24"/>
              </w:rPr>
              <w:t>2017 р.</w:t>
            </w:r>
          </w:p>
        </w:tc>
        <w:tc>
          <w:tcPr>
            <w:tcW w:w="1985" w:type="dxa"/>
          </w:tcPr>
          <w:p w:rsidR="001F2E15" w:rsidRPr="001F1D39" w:rsidRDefault="001F2E15" w:rsidP="00FC7F83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985" w:type="dxa"/>
          </w:tcPr>
          <w:p w:rsidR="001F2E15" w:rsidRPr="001F1D39" w:rsidRDefault="001F2E15" w:rsidP="00FC7F83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1F2E15" w:rsidRPr="001F1D39" w:rsidTr="00FC7F83">
        <w:tc>
          <w:tcPr>
            <w:tcW w:w="2137" w:type="dxa"/>
            <w:shd w:val="clear" w:color="auto" w:fill="auto"/>
          </w:tcPr>
          <w:p w:rsidR="001F2E15" w:rsidRPr="001F1D39" w:rsidRDefault="001F2E15" w:rsidP="00FC7F83">
            <w:pPr>
              <w:jc w:val="both"/>
              <w:rPr>
                <w:sz w:val="24"/>
                <w:szCs w:val="24"/>
              </w:rPr>
            </w:pPr>
            <w:r w:rsidRPr="001F1D39">
              <w:rPr>
                <w:sz w:val="24"/>
                <w:szCs w:val="24"/>
              </w:rPr>
              <w:t xml:space="preserve">Дата виходу стандарту та посилання на стандарт </w:t>
            </w:r>
          </w:p>
        </w:tc>
        <w:tc>
          <w:tcPr>
            <w:tcW w:w="7469" w:type="dxa"/>
            <w:gridSpan w:val="4"/>
            <w:shd w:val="clear" w:color="auto" w:fill="auto"/>
          </w:tcPr>
          <w:p w:rsidR="001F2E15" w:rsidRPr="001F1D39" w:rsidRDefault="001F2E15" w:rsidP="00FC7F83">
            <w:pPr>
              <w:jc w:val="both"/>
              <w:rPr>
                <w:i/>
                <w:sz w:val="24"/>
                <w:szCs w:val="24"/>
              </w:rPr>
            </w:pPr>
            <w:r w:rsidRPr="001F1D39">
              <w:rPr>
                <w:i/>
                <w:sz w:val="24"/>
                <w:szCs w:val="24"/>
              </w:rPr>
              <w:t>Стандарт відсутній</w:t>
            </w:r>
          </w:p>
        </w:tc>
        <w:tc>
          <w:tcPr>
            <w:tcW w:w="1985" w:type="dxa"/>
          </w:tcPr>
          <w:p w:rsidR="001F2E15" w:rsidRPr="001F1D39" w:rsidRDefault="001F2E15" w:rsidP="00FC7F83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985" w:type="dxa"/>
          </w:tcPr>
          <w:p w:rsidR="001F2E15" w:rsidRPr="001F1D39" w:rsidRDefault="001F2E15" w:rsidP="00FC7F83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1F2E15" w:rsidRPr="001F1D39" w:rsidTr="00FC7F83">
        <w:tc>
          <w:tcPr>
            <w:tcW w:w="2137" w:type="dxa"/>
            <w:shd w:val="clear" w:color="auto" w:fill="auto"/>
          </w:tcPr>
          <w:p w:rsidR="001F2E15" w:rsidRPr="001F1D39" w:rsidRDefault="001F2E15" w:rsidP="00FC7F83">
            <w:pPr>
              <w:jc w:val="both"/>
              <w:rPr>
                <w:sz w:val="24"/>
                <w:szCs w:val="24"/>
              </w:rPr>
            </w:pPr>
            <w:r w:rsidRPr="001F1D39">
              <w:rPr>
                <w:sz w:val="24"/>
                <w:szCs w:val="24"/>
              </w:rPr>
              <w:t>Перегляд ОП</w:t>
            </w:r>
          </w:p>
          <w:p w:rsidR="001F2E15" w:rsidRPr="001F1D39" w:rsidRDefault="001F2E15" w:rsidP="00FC7F83">
            <w:pPr>
              <w:jc w:val="both"/>
              <w:rPr>
                <w:sz w:val="24"/>
                <w:szCs w:val="24"/>
              </w:rPr>
            </w:pPr>
            <w:r w:rsidRPr="001F1D39">
              <w:rPr>
                <w:sz w:val="24"/>
                <w:szCs w:val="24"/>
              </w:rPr>
              <w:t>Дата та номер протоколу засідання Вченої ради університету</w:t>
            </w:r>
          </w:p>
        </w:tc>
        <w:tc>
          <w:tcPr>
            <w:tcW w:w="1799" w:type="dxa"/>
            <w:shd w:val="clear" w:color="auto" w:fill="auto"/>
          </w:tcPr>
          <w:p w:rsidR="001F2E15" w:rsidRPr="001F1D39" w:rsidRDefault="001F2E15" w:rsidP="00FC7F83">
            <w:pPr>
              <w:jc w:val="both"/>
              <w:rPr>
                <w:i/>
                <w:sz w:val="24"/>
                <w:szCs w:val="24"/>
              </w:rPr>
            </w:pPr>
          </w:p>
          <w:p w:rsidR="001F2E15" w:rsidRPr="001F1D39" w:rsidRDefault="001F2E15" w:rsidP="00FC7F83">
            <w:pPr>
              <w:jc w:val="both"/>
              <w:rPr>
                <w:i/>
                <w:sz w:val="24"/>
                <w:szCs w:val="24"/>
              </w:rPr>
            </w:pPr>
            <w:r w:rsidRPr="001F1D39">
              <w:rPr>
                <w:i/>
                <w:sz w:val="24"/>
                <w:szCs w:val="24"/>
              </w:rPr>
              <w:t xml:space="preserve">Протокол №12 </w:t>
            </w:r>
          </w:p>
          <w:p w:rsidR="001F2E15" w:rsidRPr="001F1D39" w:rsidRDefault="001F2E15" w:rsidP="00FC7F83">
            <w:pPr>
              <w:jc w:val="both"/>
              <w:rPr>
                <w:i/>
                <w:sz w:val="24"/>
                <w:szCs w:val="24"/>
              </w:rPr>
            </w:pPr>
            <w:r w:rsidRPr="001F1D39">
              <w:rPr>
                <w:i/>
                <w:sz w:val="24"/>
                <w:szCs w:val="24"/>
              </w:rPr>
              <w:t>від 20.03.2018р</w:t>
            </w:r>
          </w:p>
        </w:tc>
        <w:tc>
          <w:tcPr>
            <w:tcW w:w="1842" w:type="dxa"/>
            <w:shd w:val="clear" w:color="auto" w:fill="auto"/>
          </w:tcPr>
          <w:p w:rsidR="001F2E15" w:rsidRPr="001F1D39" w:rsidRDefault="001F2E15" w:rsidP="00FC7F83">
            <w:pPr>
              <w:jc w:val="both"/>
              <w:rPr>
                <w:i/>
                <w:sz w:val="24"/>
                <w:szCs w:val="24"/>
              </w:rPr>
            </w:pPr>
          </w:p>
          <w:p w:rsidR="001F2E15" w:rsidRPr="001F1D39" w:rsidRDefault="001F2E15" w:rsidP="00FC7F83">
            <w:pPr>
              <w:jc w:val="both"/>
              <w:rPr>
                <w:i/>
                <w:sz w:val="24"/>
                <w:szCs w:val="24"/>
              </w:rPr>
            </w:pPr>
            <w:r w:rsidRPr="001F1D39">
              <w:rPr>
                <w:i/>
                <w:sz w:val="24"/>
                <w:szCs w:val="24"/>
              </w:rPr>
              <w:t>Протокол №13</w:t>
            </w:r>
          </w:p>
          <w:p w:rsidR="001F2E15" w:rsidRPr="001F1D39" w:rsidRDefault="001F2E15" w:rsidP="00FC7F83">
            <w:pPr>
              <w:jc w:val="both"/>
              <w:rPr>
                <w:i/>
                <w:sz w:val="24"/>
                <w:szCs w:val="24"/>
              </w:rPr>
            </w:pPr>
            <w:r w:rsidRPr="001F1D39">
              <w:rPr>
                <w:i/>
                <w:sz w:val="24"/>
                <w:szCs w:val="24"/>
              </w:rPr>
              <w:t>від 24.04.2019р.</w:t>
            </w:r>
          </w:p>
        </w:tc>
        <w:tc>
          <w:tcPr>
            <w:tcW w:w="1843" w:type="dxa"/>
            <w:shd w:val="clear" w:color="auto" w:fill="auto"/>
          </w:tcPr>
          <w:p w:rsidR="001F2E15" w:rsidRPr="001F1D39" w:rsidRDefault="001F2E15" w:rsidP="00FC7F83">
            <w:pPr>
              <w:jc w:val="both"/>
              <w:rPr>
                <w:i/>
                <w:sz w:val="24"/>
                <w:szCs w:val="24"/>
              </w:rPr>
            </w:pPr>
          </w:p>
          <w:p w:rsidR="001F2E15" w:rsidRPr="001F1D39" w:rsidRDefault="001F2E15" w:rsidP="00FC7F83">
            <w:pPr>
              <w:jc w:val="both"/>
              <w:rPr>
                <w:i/>
                <w:sz w:val="24"/>
                <w:szCs w:val="24"/>
              </w:rPr>
            </w:pPr>
            <w:r w:rsidRPr="001F1D39">
              <w:rPr>
                <w:i/>
                <w:sz w:val="24"/>
                <w:szCs w:val="24"/>
              </w:rPr>
              <w:t>Протокол №17</w:t>
            </w:r>
          </w:p>
          <w:p w:rsidR="001F2E15" w:rsidRPr="001F1D39" w:rsidRDefault="001F2E15" w:rsidP="00FC7F83">
            <w:pPr>
              <w:jc w:val="both"/>
              <w:rPr>
                <w:sz w:val="24"/>
                <w:szCs w:val="24"/>
              </w:rPr>
            </w:pPr>
            <w:r w:rsidRPr="001F1D39">
              <w:rPr>
                <w:i/>
                <w:sz w:val="24"/>
                <w:szCs w:val="24"/>
              </w:rPr>
              <w:t>від 28.05.2020р.</w:t>
            </w:r>
          </w:p>
        </w:tc>
        <w:tc>
          <w:tcPr>
            <w:tcW w:w="1985" w:type="dxa"/>
          </w:tcPr>
          <w:p w:rsidR="001F2E15" w:rsidRPr="001F1D39" w:rsidRDefault="001F2E15" w:rsidP="00FC7F83">
            <w:pPr>
              <w:jc w:val="both"/>
              <w:rPr>
                <w:i/>
                <w:sz w:val="24"/>
                <w:szCs w:val="24"/>
              </w:rPr>
            </w:pPr>
          </w:p>
          <w:p w:rsidR="001F2E15" w:rsidRPr="001F1D39" w:rsidRDefault="001F2E15" w:rsidP="00FC7F83">
            <w:pPr>
              <w:jc w:val="both"/>
              <w:rPr>
                <w:i/>
                <w:sz w:val="24"/>
                <w:szCs w:val="24"/>
              </w:rPr>
            </w:pPr>
            <w:r w:rsidRPr="001F1D39">
              <w:rPr>
                <w:i/>
                <w:sz w:val="24"/>
                <w:szCs w:val="24"/>
              </w:rPr>
              <w:t>Протокол №18</w:t>
            </w:r>
          </w:p>
          <w:p w:rsidR="001F2E15" w:rsidRPr="001F1D39" w:rsidRDefault="001F2E15" w:rsidP="00FC7F83">
            <w:pPr>
              <w:jc w:val="both"/>
              <w:rPr>
                <w:sz w:val="24"/>
                <w:szCs w:val="24"/>
              </w:rPr>
            </w:pPr>
            <w:r w:rsidRPr="001F1D39">
              <w:rPr>
                <w:i/>
                <w:sz w:val="24"/>
                <w:szCs w:val="24"/>
              </w:rPr>
              <w:t>від 29.06.2021р.</w:t>
            </w:r>
          </w:p>
        </w:tc>
        <w:tc>
          <w:tcPr>
            <w:tcW w:w="1985" w:type="dxa"/>
          </w:tcPr>
          <w:p w:rsidR="001F2E15" w:rsidRDefault="001F2E15" w:rsidP="00FC7F83">
            <w:pPr>
              <w:jc w:val="both"/>
              <w:rPr>
                <w:i/>
                <w:sz w:val="24"/>
                <w:szCs w:val="24"/>
              </w:rPr>
            </w:pPr>
          </w:p>
          <w:p w:rsidR="001F2E15" w:rsidRDefault="001F2E15" w:rsidP="00FC7F83">
            <w:pPr>
              <w:jc w:val="both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val="ru-RU"/>
              </w:rPr>
              <w:t xml:space="preserve">Протокол </w:t>
            </w:r>
            <w:r w:rsidRPr="001F1D39">
              <w:rPr>
                <w:i/>
                <w:sz w:val="24"/>
                <w:szCs w:val="24"/>
              </w:rPr>
              <w:t>№1</w:t>
            </w:r>
            <w:r w:rsidRPr="00E77DE0">
              <w:rPr>
                <w:i/>
                <w:sz w:val="24"/>
                <w:szCs w:val="24"/>
                <w:lang w:eastAsia="ru-RU"/>
              </w:rPr>
              <w:t>4</w:t>
            </w:r>
          </w:p>
          <w:p w:rsidR="001F2E15" w:rsidRPr="0017435C" w:rsidRDefault="001F2E15" w:rsidP="00FC7F83">
            <w:pPr>
              <w:jc w:val="both"/>
              <w:rPr>
                <w:i/>
                <w:sz w:val="24"/>
                <w:szCs w:val="24"/>
                <w:lang w:val="ru-RU"/>
              </w:rPr>
            </w:pPr>
            <w:r w:rsidRPr="001F1D39">
              <w:rPr>
                <w:i/>
                <w:sz w:val="24"/>
                <w:szCs w:val="24"/>
              </w:rPr>
              <w:t>від 2</w:t>
            </w:r>
            <w:r>
              <w:rPr>
                <w:i/>
                <w:sz w:val="24"/>
                <w:szCs w:val="24"/>
                <w:lang w:val="ru-RU"/>
              </w:rPr>
              <w:t>8</w:t>
            </w:r>
            <w:r w:rsidRPr="001F1D39">
              <w:rPr>
                <w:i/>
                <w:sz w:val="24"/>
                <w:szCs w:val="24"/>
              </w:rPr>
              <w:t>.06.202</w:t>
            </w:r>
            <w:r>
              <w:rPr>
                <w:i/>
                <w:sz w:val="24"/>
                <w:szCs w:val="24"/>
                <w:lang w:val="ru-RU"/>
              </w:rPr>
              <w:t>2</w:t>
            </w:r>
            <w:r w:rsidRPr="001F1D39">
              <w:rPr>
                <w:i/>
                <w:sz w:val="24"/>
                <w:szCs w:val="24"/>
              </w:rPr>
              <w:t>р.</w:t>
            </w:r>
          </w:p>
        </w:tc>
        <w:tc>
          <w:tcPr>
            <w:tcW w:w="1985" w:type="dxa"/>
          </w:tcPr>
          <w:p w:rsidR="001F2E15" w:rsidRPr="001F1D39" w:rsidRDefault="001F2E15" w:rsidP="00FC7F83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1F2E15" w:rsidRPr="001F1D39" w:rsidTr="007A23FE">
        <w:trPr>
          <w:trHeight w:val="772"/>
        </w:trPr>
        <w:tc>
          <w:tcPr>
            <w:tcW w:w="2137" w:type="dxa"/>
            <w:shd w:val="clear" w:color="auto" w:fill="auto"/>
          </w:tcPr>
          <w:p w:rsidR="001F2E15" w:rsidRPr="001F1D39" w:rsidRDefault="001F2E15" w:rsidP="00FC7F83">
            <w:pPr>
              <w:jc w:val="both"/>
              <w:rPr>
                <w:sz w:val="24"/>
                <w:szCs w:val="24"/>
              </w:rPr>
            </w:pPr>
            <w:r w:rsidRPr="001F1D39">
              <w:rPr>
                <w:sz w:val="24"/>
                <w:szCs w:val="24"/>
              </w:rPr>
              <w:t>Підпис гаранта</w:t>
            </w:r>
          </w:p>
        </w:tc>
        <w:tc>
          <w:tcPr>
            <w:tcW w:w="1799" w:type="dxa"/>
            <w:shd w:val="clear" w:color="auto" w:fill="auto"/>
          </w:tcPr>
          <w:p w:rsidR="001F2E15" w:rsidRPr="001F1D39" w:rsidRDefault="007A23FE" w:rsidP="00FC7F83">
            <w:pPr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FBB9D92" wp14:editId="69CB9B1C">
                  <wp:extent cx="723900" cy="502920"/>
                  <wp:effectExtent l="0" t="0" r="0" b="0"/>
                  <wp:docPr id="9" name="image2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2.jpeg"/>
                          <pic:cNvPicPr/>
                        </pic:nvPicPr>
                        <pic:blipFill rotWithShape="1">
                          <a:blip r:embed="rId12" cstate="print"/>
                          <a:srcRect l="44549" t="14227" r="38639" b="75522"/>
                          <a:stretch/>
                        </pic:blipFill>
                        <pic:spPr bwMode="auto">
                          <a:xfrm>
                            <a:off x="0" y="0"/>
                            <a:ext cx="723900" cy="502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</w:tcPr>
          <w:p w:rsidR="001F2E15" w:rsidRPr="001F1D39" w:rsidRDefault="007A23FE" w:rsidP="00FC7F83">
            <w:pPr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79833F" wp14:editId="0310F1F9">
                  <wp:extent cx="784860" cy="541020"/>
                  <wp:effectExtent l="0" t="0" r="0" b="0"/>
                  <wp:docPr id="10" name="image2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2.jpeg"/>
                          <pic:cNvPicPr/>
                        </pic:nvPicPr>
                        <pic:blipFill rotWithShape="1">
                          <a:blip r:embed="rId12" cstate="print"/>
                          <a:srcRect l="44549" t="14227" r="38639" b="75522"/>
                          <a:stretch/>
                        </pic:blipFill>
                        <pic:spPr bwMode="auto">
                          <a:xfrm>
                            <a:off x="0" y="0"/>
                            <a:ext cx="784860" cy="541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</w:tcPr>
          <w:p w:rsidR="001F2E15" w:rsidRPr="001F1D39" w:rsidRDefault="007A23FE" w:rsidP="00FC7F83">
            <w:pPr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75A3EB0" wp14:editId="1F420317">
                  <wp:extent cx="713105" cy="556260"/>
                  <wp:effectExtent l="0" t="0" r="0" b="0"/>
                  <wp:docPr id="11" name="image2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2.jpeg"/>
                          <pic:cNvPicPr/>
                        </pic:nvPicPr>
                        <pic:blipFill rotWithShape="1">
                          <a:blip r:embed="rId12" cstate="print"/>
                          <a:srcRect l="44549" t="14227" r="38639" b="75522"/>
                          <a:stretch/>
                        </pic:blipFill>
                        <pic:spPr bwMode="auto">
                          <a:xfrm>
                            <a:off x="0" y="0"/>
                            <a:ext cx="713105" cy="556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1F2E15" w:rsidRPr="001F1D39" w:rsidRDefault="007A23FE" w:rsidP="00FC7F83">
            <w:pPr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57A6C18" wp14:editId="73DE1B94">
                  <wp:extent cx="708660" cy="525780"/>
                  <wp:effectExtent l="0" t="0" r="0" b="7620"/>
                  <wp:docPr id="12" name="image2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2.jpeg"/>
                          <pic:cNvPicPr/>
                        </pic:nvPicPr>
                        <pic:blipFill rotWithShape="1">
                          <a:blip r:embed="rId12" cstate="print"/>
                          <a:srcRect l="44549" t="14227" r="38639" b="75522"/>
                          <a:stretch/>
                        </pic:blipFill>
                        <pic:spPr bwMode="auto">
                          <a:xfrm>
                            <a:off x="0" y="0"/>
                            <a:ext cx="70866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1F2E15" w:rsidRPr="001F1D39" w:rsidRDefault="007A23FE" w:rsidP="00FC7F83">
            <w:pPr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44142DEB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-12065</wp:posOffset>
                  </wp:positionV>
                  <wp:extent cx="525780" cy="635635"/>
                  <wp:effectExtent l="0" t="0" r="0" b="0"/>
                  <wp:wrapNone/>
                  <wp:docPr id="1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A14BB1E-D5C6-4081-9663-2383DCD5EF6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7" name="Рисунок 2">
                            <a:extLst>
                              <a:ext uri="{FF2B5EF4-FFF2-40B4-BE49-F238E27FC236}">
                                <a16:creationId xmlns:a16="http://schemas.microsoft.com/office/drawing/2014/main" id="{0A14BB1E-D5C6-4081-9663-2383DCD5EF6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63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</w:tcPr>
          <w:p w:rsidR="001F2E15" w:rsidRPr="001F1D39" w:rsidRDefault="001F2E15" w:rsidP="00FC7F83">
            <w:pPr>
              <w:jc w:val="both"/>
              <w:rPr>
                <w:sz w:val="24"/>
                <w:szCs w:val="24"/>
              </w:rPr>
            </w:pPr>
          </w:p>
        </w:tc>
      </w:tr>
      <w:tr w:rsidR="001F2E15" w:rsidRPr="001F1D39" w:rsidTr="00FC7F83">
        <w:tc>
          <w:tcPr>
            <w:tcW w:w="2137" w:type="dxa"/>
            <w:shd w:val="clear" w:color="auto" w:fill="auto"/>
          </w:tcPr>
          <w:p w:rsidR="001F2E15" w:rsidRPr="001F1D39" w:rsidRDefault="001F2E15" w:rsidP="00FC7F83">
            <w:pPr>
              <w:jc w:val="both"/>
              <w:rPr>
                <w:sz w:val="24"/>
                <w:szCs w:val="24"/>
              </w:rPr>
            </w:pPr>
            <w:r w:rsidRPr="001F1D39">
              <w:rPr>
                <w:sz w:val="24"/>
                <w:szCs w:val="24"/>
              </w:rPr>
              <w:t>ПІБ гаранта ОП</w:t>
            </w:r>
          </w:p>
        </w:tc>
        <w:tc>
          <w:tcPr>
            <w:tcW w:w="1799" w:type="dxa"/>
            <w:shd w:val="clear" w:color="auto" w:fill="auto"/>
          </w:tcPr>
          <w:p w:rsidR="001F2E15" w:rsidRPr="001F1D39" w:rsidRDefault="001F2E15" w:rsidP="00FC7F83">
            <w:pPr>
              <w:jc w:val="both"/>
              <w:rPr>
                <w:sz w:val="24"/>
                <w:szCs w:val="24"/>
              </w:rPr>
            </w:pPr>
            <w:r w:rsidRPr="001F1D39">
              <w:rPr>
                <w:sz w:val="24"/>
                <w:szCs w:val="24"/>
              </w:rPr>
              <w:t>Троїцька Т.С.</w:t>
            </w:r>
          </w:p>
        </w:tc>
        <w:tc>
          <w:tcPr>
            <w:tcW w:w="1842" w:type="dxa"/>
            <w:shd w:val="clear" w:color="auto" w:fill="auto"/>
          </w:tcPr>
          <w:p w:rsidR="001F2E15" w:rsidRPr="001F1D39" w:rsidRDefault="001F2E15" w:rsidP="00FC7F83">
            <w:pPr>
              <w:jc w:val="both"/>
              <w:rPr>
                <w:sz w:val="24"/>
                <w:szCs w:val="24"/>
              </w:rPr>
            </w:pPr>
            <w:r w:rsidRPr="001F1D39">
              <w:rPr>
                <w:sz w:val="24"/>
                <w:szCs w:val="24"/>
              </w:rPr>
              <w:t>Троїцька Т.С.</w:t>
            </w:r>
          </w:p>
        </w:tc>
        <w:tc>
          <w:tcPr>
            <w:tcW w:w="1843" w:type="dxa"/>
            <w:shd w:val="clear" w:color="auto" w:fill="auto"/>
          </w:tcPr>
          <w:p w:rsidR="001F2E15" w:rsidRPr="001F1D39" w:rsidRDefault="001F2E15" w:rsidP="00FC7F83">
            <w:pPr>
              <w:jc w:val="both"/>
              <w:rPr>
                <w:sz w:val="24"/>
                <w:szCs w:val="24"/>
              </w:rPr>
            </w:pPr>
            <w:r w:rsidRPr="001F1D39">
              <w:rPr>
                <w:sz w:val="24"/>
                <w:szCs w:val="24"/>
              </w:rPr>
              <w:t>Троїцька Т.С.</w:t>
            </w:r>
          </w:p>
        </w:tc>
        <w:tc>
          <w:tcPr>
            <w:tcW w:w="1985" w:type="dxa"/>
          </w:tcPr>
          <w:p w:rsidR="001F2E15" w:rsidRPr="001F1D39" w:rsidRDefault="001F2E15" w:rsidP="00FC7F83">
            <w:pPr>
              <w:jc w:val="both"/>
              <w:rPr>
                <w:sz w:val="24"/>
                <w:szCs w:val="24"/>
              </w:rPr>
            </w:pPr>
            <w:r w:rsidRPr="001F1D39">
              <w:rPr>
                <w:sz w:val="24"/>
                <w:szCs w:val="24"/>
              </w:rPr>
              <w:t>Троїцька Т.С.</w:t>
            </w:r>
          </w:p>
        </w:tc>
        <w:tc>
          <w:tcPr>
            <w:tcW w:w="1985" w:type="dxa"/>
          </w:tcPr>
          <w:p w:rsidR="001F2E15" w:rsidRPr="00230E0A" w:rsidRDefault="001F2E15" w:rsidP="00FC7F83">
            <w:pPr>
              <w:jc w:val="both"/>
              <w:rPr>
                <w:sz w:val="24"/>
                <w:szCs w:val="24"/>
              </w:rPr>
            </w:pPr>
            <w:r w:rsidRPr="00230E0A">
              <w:rPr>
                <w:sz w:val="24"/>
                <w:szCs w:val="24"/>
              </w:rPr>
              <w:t>Глинсь</w:t>
            </w:r>
            <w:r w:rsidRPr="00230E0A">
              <w:rPr>
                <w:color w:val="3D3D3D"/>
                <w:sz w:val="24"/>
                <w:szCs w:val="24"/>
                <w:lang w:eastAsia="zh-CN"/>
              </w:rPr>
              <w:t>к</w:t>
            </w:r>
            <w:r w:rsidRPr="00230E0A">
              <w:rPr>
                <w:sz w:val="24"/>
                <w:szCs w:val="24"/>
              </w:rPr>
              <w:t xml:space="preserve">а Л.Ф. </w:t>
            </w:r>
          </w:p>
        </w:tc>
        <w:tc>
          <w:tcPr>
            <w:tcW w:w="1985" w:type="dxa"/>
          </w:tcPr>
          <w:p w:rsidR="001F2E15" w:rsidRPr="001F1D39" w:rsidRDefault="001F2E15" w:rsidP="00FC7F83">
            <w:pPr>
              <w:jc w:val="both"/>
              <w:rPr>
                <w:sz w:val="24"/>
                <w:szCs w:val="24"/>
              </w:rPr>
            </w:pPr>
          </w:p>
        </w:tc>
      </w:tr>
    </w:tbl>
    <w:p w:rsidR="001F2E15" w:rsidRPr="001F1D39" w:rsidRDefault="001F2E15" w:rsidP="001F2E15">
      <w:pPr>
        <w:jc w:val="both"/>
        <w:rPr>
          <w:sz w:val="28"/>
          <w:szCs w:val="28"/>
        </w:rPr>
      </w:pPr>
    </w:p>
    <w:tbl>
      <w:tblPr>
        <w:tblW w:w="112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03"/>
        <w:gridCol w:w="2107"/>
        <w:gridCol w:w="2157"/>
        <w:gridCol w:w="2159"/>
        <w:gridCol w:w="2325"/>
      </w:tblGrid>
      <w:tr w:rsidR="002A369A" w:rsidRPr="001F1D39" w:rsidTr="002A369A">
        <w:tc>
          <w:tcPr>
            <w:tcW w:w="2503" w:type="dxa"/>
            <w:shd w:val="clear" w:color="auto" w:fill="auto"/>
          </w:tcPr>
          <w:p w:rsidR="002A369A" w:rsidRPr="001F1D39" w:rsidRDefault="002A369A" w:rsidP="00FC7F83">
            <w:pPr>
              <w:jc w:val="both"/>
              <w:rPr>
                <w:sz w:val="24"/>
                <w:szCs w:val="24"/>
              </w:rPr>
            </w:pPr>
            <w:r w:rsidRPr="001F1D39">
              <w:rPr>
                <w:sz w:val="24"/>
                <w:szCs w:val="24"/>
              </w:rPr>
              <w:t>ОП введення в дію  (рік)</w:t>
            </w:r>
          </w:p>
        </w:tc>
        <w:tc>
          <w:tcPr>
            <w:tcW w:w="8748" w:type="dxa"/>
            <w:gridSpan w:val="4"/>
            <w:shd w:val="clear" w:color="auto" w:fill="auto"/>
          </w:tcPr>
          <w:p w:rsidR="002A369A" w:rsidRPr="001F1D39" w:rsidRDefault="002A369A" w:rsidP="00FC7F83">
            <w:pPr>
              <w:jc w:val="both"/>
              <w:rPr>
                <w:i/>
                <w:sz w:val="24"/>
                <w:szCs w:val="24"/>
              </w:rPr>
            </w:pPr>
            <w:r w:rsidRPr="001F1D39">
              <w:rPr>
                <w:i/>
                <w:sz w:val="24"/>
                <w:szCs w:val="24"/>
              </w:rPr>
              <w:t>2017 р.</w:t>
            </w:r>
          </w:p>
        </w:tc>
      </w:tr>
      <w:tr w:rsidR="002A369A" w:rsidRPr="001F1D39" w:rsidTr="002A369A">
        <w:tc>
          <w:tcPr>
            <w:tcW w:w="2503" w:type="dxa"/>
            <w:shd w:val="clear" w:color="auto" w:fill="auto"/>
          </w:tcPr>
          <w:p w:rsidR="002A369A" w:rsidRPr="001F1D39" w:rsidRDefault="002A369A" w:rsidP="00FC7F83">
            <w:pPr>
              <w:jc w:val="both"/>
              <w:rPr>
                <w:sz w:val="24"/>
                <w:szCs w:val="24"/>
              </w:rPr>
            </w:pPr>
            <w:r w:rsidRPr="001F1D39">
              <w:rPr>
                <w:sz w:val="24"/>
                <w:szCs w:val="24"/>
              </w:rPr>
              <w:t xml:space="preserve">Дата виходу стандарту та посилання на стандарт </w:t>
            </w:r>
          </w:p>
        </w:tc>
        <w:tc>
          <w:tcPr>
            <w:tcW w:w="8748" w:type="dxa"/>
            <w:gridSpan w:val="4"/>
            <w:shd w:val="clear" w:color="auto" w:fill="auto"/>
          </w:tcPr>
          <w:p w:rsidR="002A369A" w:rsidRPr="001F1D39" w:rsidRDefault="002A369A" w:rsidP="00FC7F83">
            <w:pPr>
              <w:jc w:val="both"/>
              <w:rPr>
                <w:i/>
                <w:sz w:val="24"/>
                <w:szCs w:val="24"/>
              </w:rPr>
            </w:pPr>
            <w:r w:rsidRPr="001F1D39">
              <w:rPr>
                <w:i/>
                <w:sz w:val="24"/>
                <w:szCs w:val="24"/>
              </w:rPr>
              <w:t>Стандарт відсутній</w:t>
            </w:r>
          </w:p>
        </w:tc>
      </w:tr>
      <w:tr w:rsidR="002A369A" w:rsidRPr="0017435C" w:rsidTr="002A369A">
        <w:tc>
          <w:tcPr>
            <w:tcW w:w="2503" w:type="dxa"/>
            <w:shd w:val="clear" w:color="auto" w:fill="auto"/>
          </w:tcPr>
          <w:p w:rsidR="002A369A" w:rsidRPr="001F1D39" w:rsidRDefault="002A369A" w:rsidP="00FC7F83">
            <w:pPr>
              <w:jc w:val="both"/>
              <w:rPr>
                <w:sz w:val="24"/>
                <w:szCs w:val="24"/>
              </w:rPr>
            </w:pPr>
            <w:r w:rsidRPr="001F1D39">
              <w:rPr>
                <w:sz w:val="24"/>
                <w:szCs w:val="24"/>
              </w:rPr>
              <w:t>Перегляд ОП</w:t>
            </w:r>
          </w:p>
          <w:p w:rsidR="002A369A" w:rsidRPr="001F1D39" w:rsidRDefault="002A369A" w:rsidP="00FC7F83">
            <w:pPr>
              <w:jc w:val="both"/>
              <w:rPr>
                <w:sz w:val="24"/>
                <w:szCs w:val="24"/>
              </w:rPr>
            </w:pPr>
            <w:r w:rsidRPr="001F1D39">
              <w:rPr>
                <w:sz w:val="24"/>
                <w:szCs w:val="24"/>
              </w:rPr>
              <w:t>Дата та номер протоколу засідання Вченої ради університету</w:t>
            </w:r>
          </w:p>
        </w:tc>
        <w:tc>
          <w:tcPr>
            <w:tcW w:w="2107" w:type="dxa"/>
            <w:shd w:val="clear" w:color="auto" w:fill="auto"/>
          </w:tcPr>
          <w:p w:rsidR="002A369A" w:rsidRPr="001F1D39" w:rsidRDefault="002A369A" w:rsidP="00FC7F83">
            <w:pPr>
              <w:jc w:val="both"/>
              <w:rPr>
                <w:i/>
                <w:sz w:val="24"/>
                <w:szCs w:val="24"/>
              </w:rPr>
            </w:pPr>
            <w:r w:rsidRPr="001F1D39">
              <w:rPr>
                <w:i/>
                <w:sz w:val="24"/>
                <w:szCs w:val="24"/>
              </w:rPr>
              <w:t xml:space="preserve">Протокол №1 </w:t>
            </w:r>
          </w:p>
          <w:p w:rsidR="002A369A" w:rsidRPr="001F1D39" w:rsidRDefault="00BC59DC" w:rsidP="00914289">
            <w:pPr>
              <w:jc w:val="both"/>
              <w:rPr>
                <w:i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57977C22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120650</wp:posOffset>
                  </wp:positionV>
                  <wp:extent cx="525780" cy="635963"/>
                  <wp:effectExtent l="0" t="0" r="0" b="0"/>
                  <wp:wrapNone/>
                  <wp:docPr id="3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A14BB1E-D5C6-4081-9663-2383DCD5EF6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7" name="Рисунок 2">
                            <a:extLst>
                              <a:ext uri="{FF2B5EF4-FFF2-40B4-BE49-F238E27FC236}">
                                <a16:creationId xmlns:a16="http://schemas.microsoft.com/office/drawing/2014/main" id="{0A14BB1E-D5C6-4081-9663-2383DCD5EF6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635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A369A" w:rsidRPr="001F1D39">
              <w:rPr>
                <w:i/>
                <w:sz w:val="24"/>
                <w:szCs w:val="24"/>
              </w:rPr>
              <w:t>від 2</w:t>
            </w:r>
            <w:r w:rsidR="00306CBB" w:rsidRPr="001F1D39">
              <w:rPr>
                <w:i/>
                <w:sz w:val="24"/>
                <w:szCs w:val="24"/>
              </w:rPr>
              <w:t>8</w:t>
            </w:r>
            <w:r w:rsidR="002A369A" w:rsidRPr="001F1D39">
              <w:rPr>
                <w:i/>
                <w:sz w:val="24"/>
                <w:szCs w:val="24"/>
              </w:rPr>
              <w:t>.0</w:t>
            </w:r>
            <w:r w:rsidR="00306CBB" w:rsidRPr="001F1D39">
              <w:rPr>
                <w:i/>
                <w:sz w:val="24"/>
                <w:szCs w:val="24"/>
              </w:rPr>
              <w:t>8</w:t>
            </w:r>
            <w:r w:rsidR="002A369A" w:rsidRPr="001F1D39">
              <w:rPr>
                <w:i/>
                <w:sz w:val="24"/>
                <w:szCs w:val="24"/>
              </w:rPr>
              <w:t>.20</w:t>
            </w:r>
            <w:r w:rsidR="00914289" w:rsidRPr="001F1D39">
              <w:rPr>
                <w:i/>
                <w:sz w:val="24"/>
                <w:szCs w:val="24"/>
              </w:rPr>
              <w:t>23</w:t>
            </w:r>
            <w:r w:rsidR="002A369A" w:rsidRPr="001F1D39">
              <w:rPr>
                <w:i/>
                <w:sz w:val="24"/>
                <w:szCs w:val="24"/>
              </w:rPr>
              <w:t>р</w:t>
            </w:r>
            <w:r w:rsidR="00914289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2157" w:type="dxa"/>
            <w:shd w:val="clear" w:color="auto" w:fill="auto"/>
          </w:tcPr>
          <w:p w:rsidR="002A369A" w:rsidRPr="001F1D39" w:rsidRDefault="002A369A" w:rsidP="00FC7F83">
            <w:pPr>
              <w:jc w:val="both"/>
              <w:rPr>
                <w:i/>
                <w:sz w:val="24"/>
                <w:szCs w:val="24"/>
              </w:rPr>
            </w:pPr>
          </w:p>
          <w:p w:rsidR="002A369A" w:rsidRPr="001F1D39" w:rsidRDefault="002A369A" w:rsidP="00FC7F83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</w:tcPr>
          <w:p w:rsidR="002A369A" w:rsidRPr="001F1D39" w:rsidRDefault="002A369A" w:rsidP="00FC7F83">
            <w:pPr>
              <w:jc w:val="both"/>
              <w:rPr>
                <w:i/>
                <w:sz w:val="24"/>
                <w:szCs w:val="24"/>
              </w:rPr>
            </w:pPr>
          </w:p>
          <w:p w:rsidR="002A369A" w:rsidRPr="001F1D39" w:rsidRDefault="002A369A" w:rsidP="00FC7F8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25" w:type="dxa"/>
          </w:tcPr>
          <w:p w:rsidR="002A369A" w:rsidRPr="001F1D39" w:rsidRDefault="002A369A" w:rsidP="00FC7F83">
            <w:pPr>
              <w:jc w:val="both"/>
              <w:rPr>
                <w:i/>
                <w:sz w:val="24"/>
                <w:szCs w:val="24"/>
              </w:rPr>
            </w:pPr>
          </w:p>
          <w:p w:rsidR="002A369A" w:rsidRPr="001F1D39" w:rsidRDefault="002A369A" w:rsidP="00FC7F83">
            <w:pPr>
              <w:jc w:val="both"/>
              <w:rPr>
                <w:sz w:val="24"/>
                <w:szCs w:val="24"/>
              </w:rPr>
            </w:pPr>
          </w:p>
        </w:tc>
      </w:tr>
      <w:tr w:rsidR="002A369A" w:rsidRPr="001F1D39" w:rsidTr="00BC59DC">
        <w:tc>
          <w:tcPr>
            <w:tcW w:w="2503" w:type="dxa"/>
            <w:shd w:val="clear" w:color="auto" w:fill="auto"/>
          </w:tcPr>
          <w:p w:rsidR="002A369A" w:rsidRPr="001F1D39" w:rsidRDefault="002A369A" w:rsidP="00FC7F83">
            <w:pPr>
              <w:jc w:val="both"/>
              <w:rPr>
                <w:sz w:val="24"/>
                <w:szCs w:val="24"/>
              </w:rPr>
            </w:pPr>
            <w:r w:rsidRPr="001F1D39">
              <w:rPr>
                <w:sz w:val="24"/>
                <w:szCs w:val="24"/>
              </w:rPr>
              <w:t>Підпис гаранта</w:t>
            </w:r>
          </w:p>
        </w:tc>
        <w:tc>
          <w:tcPr>
            <w:tcW w:w="2107" w:type="dxa"/>
            <w:shd w:val="clear" w:color="auto" w:fill="auto"/>
          </w:tcPr>
          <w:p w:rsidR="002A369A" w:rsidRPr="001F1D39" w:rsidRDefault="002A369A" w:rsidP="00FC7F8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57" w:type="dxa"/>
            <w:shd w:val="clear" w:color="auto" w:fill="auto"/>
          </w:tcPr>
          <w:p w:rsidR="002A369A" w:rsidRPr="001F1D39" w:rsidRDefault="002A369A" w:rsidP="00FC7F8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</w:tcPr>
          <w:p w:rsidR="002A369A" w:rsidRPr="001F1D39" w:rsidRDefault="002A369A" w:rsidP="00FC7F8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25" w:type="dxa"/>
          </w:tcPr>
          <w:p w:rsidR="002A369A" w:rsidRPr="001F1D39" w:rsidRDefault="002A369A" w:rsidP="00FC7F83">
            <w:pPr>
              <w:jc w:val="both"/>
              <w:rPr>
                <w:sz w:val="24"/>
                <w:szCs w:val="24"/>
              </w:rPr>
            </w:pPr>
          </w:p>
        </w:tc>
      </w:tr>
      <w:tr w:rsidR="002A369A" w:rsidRPr="00230E0A" w:rsidTr="002A369A">
        <w:tc>
          <w:tcPr>
            <w:tcW w:w="2503" w:type="dxa"/>
            <w:shd w:val="clear" w:color="auto" w:fill="auto"/>
          </w:tcPr>
          <w:p w:rsidR="002A369A" w:rsidRPr="001F1D39" w:rsidRDefault="002A369A" w:rsidP="00FC7F83">
            <w:pPr>
              <w:jc w:val="both"/>
              <w:rPr>
                <w:sz w:val="24"/>
                <w:szCs w:val="24"/>
              </w:rPr>
            </w:pPr>
            <w:r w:rsidRPr="001F1D39">
              <w:rPr>
                <w:sz w:val="24"/>
                <w:szCs w:val="24"/>
              </w:rPr>
              <w:t>ПІБ гаранта ОП</w:t>
            </w:r>
          </w:p>
        </w:tc>
        <w:tc>
          <w:tcPr>
            <w:tcW w:w="2107" w:type="dxa"/>
            <w:shd w:val="clear" w:color="auto" w:fill="auto"/>
          </w:tcPr>
          <w:p w:rsidR="002A369A" w:rsidRPr="001F1D39" w:rsidRDefault="000903AF" w:rsidP="00FC7F83">
            <w:pPr>
              <w:jc w:val="both"/>
              <w:rPr>
                <w:sz w:val="24"/>
                <w:szCs w:val="24"/>
              </w:rPr>
            </w:pPr>
            <w:r w:rsidRPr="00230E0A">
              <w:rPr>
                <w:sz w:val="24"/>
                <w:szCs w:val="24"/>
              </w:rPr>
              <w:t>Глинсь</w:t>
            </w:r>
            <w:r w:rsidRPr="00230E0A">
              <w:rPr>
                <w:color w:val="3D3D3D"/>
                <w:sz w:val="24"/>
                <w:szCs w:val="24"/>
                <w:lang w:eastAsia="zh-CN"/>
              </w:rPr>
              <w:t>к</w:t>
            </w:r>
            <w:r w:rsidRPr="00230E0A">
              <w:rPr>
                <w:sz w:val="24"/>
                <w:szCs w:val="24"/>
              </w:rPr>
              <w:t>а Л.Ф.</w:t>
            </w:r>
          </w:p>
        </w:tc>
        <w:tc>
          <w:tcPr>
            <w:tcW w:w="2157" w:type="dxa"/>
            <w:shd w:val="clear" w:color="auto" w:fill="auto"/>
          </w:tcPr>
          <w:p w:rsidR="002A369A" w:rsidRPr="001F1D39" w:rsidRDefault="002A369A" w:rsidP="00FC7F8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auto"/>
          </w:tcPr>
          <w:p w:rsidR="002A369A" w:rsidRPr="001F1D39" w:rsidRDefault="002A369A" w:rsidP="00FC7F8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25" w:type="dxa"/>
          </w:tcPr>
          <w:p w:rsidR="002A369A" w:rsidRPr="001F1D39" w:rsidRDefault="002A369A" w:rsidP="00FC7F83">
            <w:pPr>
              <w:jc w:val="both"/>
              <w:rPr>
                <w:sz w:val="24"/>
                <w:szCs w:val="24"/>
              </w:rPr>
            </w:pPr>
          </w:p>
        </w:tc>
      </w:tr>
    </w:tbl>
    <w:p w:rsidR="007A23FE" w:rsidRDefault="007A23FE" w:rsidP="001F2E15">
      <w:pPr>
        <w:jc w:val="center"/>
        <w:rPr>
          <w:b/>
          <w:sz w:val="24"/>
          <w:szCs w:val="24"/>
        </w:rPr>
      </w:pPr>
    </w:p>
    <w:p w:rsidR="007A23FE" w:rsidRDefault="007A23FE">
      <w:pPr>
        <w:widowControl/>
        <w:autoSpaceDE/>
        <w:autoSpaceDN/>
        <w:spacing w:after="160" w:line="259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1F2E15" w:rsidRDefault="001F2E15" w:rsidP="001F2E15">
      <w:pPr>
        <w:jc w:val="center"/>
        <w:rPr>
          <w:b/>
          <w:sz w:val="24"/>
          <w:szCs w:val="24"/>
        </w:rPr>
      </w:pPr>
      <w:r w:rsidRPr="001F1D39">
        <w:rPr>
          <w:b/>
          <w:sz w:val="24"/>
          <w:szCs w:val="24"/>
        </w:rPr>
        <w:lastRenderedPageBreak/>
        <w:t xml:space="preserve">Після актуалізації </w:t>
      </w:r>
      <w:proofErr w:type="spellStart"/>
      <w:r w:rsidRPr="001F1D39">
        <w:rPr>
          <w:b/>
          <w:sz w:val="24"/>
          <w:szCs w:val="24"/>
        </w:rPr>
        <w:t>освітньо</w:t>
      </w:r>
      <w:proofErr w:type="spellEnd"/>
      <w:r w:rsidRPr="001F1D39">
        <w:rPr>
          <w:b/>
          <w:sz w:val="24"/>
          <w:szCs w:val="24"/>
        </w:rPr>
        <w:t>-наукової програми:</w:t>
      </w:r>
    </w:p>
    <w:p w:rsidR="00D27961" w:rsidRDefault="00D27961" w:rsidP="001F2E15">
      <w:pPr>
        <w:jc w:val="center"/>
        <w:rPr>
          <w:b/>
          <w:sz w:val="24"/>
          <w:szCs w:val="24"/>
        </w:rPr>
      </w:pPr>
    </w:p>
    <w:p w:rsidR="00D27961" w:rsidRDefault="00D27961" w:rsidP="00D27961">
      <w:pPr>
        <w:spacing w:line="276" w:lineRule="auto"/>
        <w:jc w:val="both"/>
        <w:rPr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Гарант </w:t>
      </w:r>
      <w:proofErr w:type="spellStart"/>
      <w:r>
        <w:rPr>
          <w:b/>
          <w:i/>
          <w:sz w:val="24"/>
          <w:szCs w:val="24"/>
        </w:rPr>
        <w:t>освітньо</w:t>
      </w:r>
      <w:proofErr w:type="spellEnd"/>
      <w:r>
        <w:rPr>
          <w:b/>
          <w:i/>
          <w:sz w:val="24"/>
          <w:szCs w:val="24"/>
        </w:rPr>
        <w:t>-наукової програми</w:t>
      </w:r>
      <w:r>
        <w:rPr>
          <w:i/>
          <w:sz w:val="24"/>
          <w:szCs w:val="24"/>
        </w:rPr>
        <w:t>:</w:t>
      </w:r>
      <w:r>
        <w:rPr>
          <w:sz w:val="24"/>
          <w:szCs w:val="24"/>
        </w:rPr>
        <w:t xml:space="preserve"> Глинсь</w:t>
      </w:r>
      <w:r>
        <w:rPr>
          <w:color w:val="3D3D3D"/>
          <w:sz w:val="24"/>
          <w:szCs w:val="24"/>
          <w:lang w:eastAsia="zh-CN"/>
        </w:rPr>
        <w:t>к</w:t>
      </w:r>
      <w:r>
        <w:rPr>
          <w:sz w:val="24"/>
          <w:szCs w:val="24"/>
        </w:rPr>
        <w:t xml:space="preserve">а Людмила Федорівна, кандидат філософських наук, доцент кафедри соціології та філософії МДПУ імені Богдана Хмельницького. </w:t>
      </w:r>
    </w:p>
    <w:p w:rsidR="00D27961" w:rsidRDefault="00D27961" w:rsidP="00D27961">
      <w:pPr>
        <w:spacing w:line="276" w:lineRule="auto"/>
        <w:jc w:val="both"/>
        <w:rPr>
          <w:i/>
          <w:sz w:val="24"/>
          <w:szCs w:val="24"/>
        </w:rPr>
      </w:pPr>
      <w:r>
        <w:rPr>
          <w:b/>
          <w:i/>
          <w:sz w:val="24"/>
          <w:szCs w:val="24"/>
        </w:rPr>
        <w:t>Члени групи</w:t>
      </w:r>
      <w:r>
        <w:rPr>
          <w:sz w:val="24"/>
          <w:szCs w:val="24"/>
        </w:rPr>
        <w:t xml:space="preserve">: </w:t>
      </w:r>
    </w:p>
    <w:p w:rsidR="00D27961" w:rsidRDefault="00D27961" w:rsidP="00D27961">
      <w:pPr>
        <w:widowControl/>
        <w:autoSpaceDE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spellStart"/>
      <w:r>
        <w:rPr>
          <w:sz w:val="32"/>
          <w:szCs w:val="32"/>
        </w:rPr>
        <w:t>ц</w:t>
      </w:r>
      <w:r>
        <w:rPr>
          <w:sz w:val="24"/>
          <w:szCs w:val="24"/>
        </w:rPr>
        <w:t>юрупа</w:t>
      </w:r>
      <w:proofErr w:type="spellEnd"/>
      <w:r>
        <w:rPr>
          <w:sz w:val="24"/>
          <w:szCs w:val="24"/>
        </w:rPr>
        <w:t xml:space="preserve"> Михайло Володимирович, доктор філософських наук, професор кафедри філософії Київського університету туризму, економіки і права; </w:t>
      </w:r>
    </w:p>
    <w:p w:rsidR="00D27961" w:rsidRDefault="00D27961" w:rsidP="00D27961">
      <w:pPr>
        <w:widowControl/>
        <w:autoSpaceDE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Афанасьєва Людмила Василівна, кандидат філософських наук,  доцент кафедри соціології та філософії МДПУ імені Богдана Хмельницького; </w:t>
      </w:r>
    </w:p>
    <w:p w:rsidR="00D27961" w:rsidRDefault="00D27961" w:rsidP="00D27961">
      <w:pPr>
        <w:widowControl/>
        <w:autoSpaceDE/>
        <w:jc w:val="both"/>
        <w:rPr>
          <w:sz w:val="24"/>
          <w:szCs w:val="24"/>
        </w:rPr>
      </w:pPr>
      <w:r>
        <w:rPr>
          <w:sz w:val="24"/>
          <w:szCs w:val="24"/>
        </w:rPr>
        <w:t>3.Букрєєва Ірина Вікторівна, кандидат філософських наук, доцент кафедри соціології та філософії МДПУ імені Богдана Хмельницького.</w:t>
      </w:r>
    </w:p>
    <w:p w:rsidR="00D27961" w:rsidRDefault="00D27961" w:rsidP="00D27961">
      <w:pPr>
        <w:ind w:firstLine="357"/>
        <w:jc w:val="both"/>
        <w:rPr>
          <w:i/>
          <w:sz w:val="24"/>
          <w:szCs w:val="24"/>
        </w:rPr>
      </w:pPr>
    </w:p>
    <w:p w:rsidR="00D27961" w:rsidRDefault="00D27961" w:rsidP="00D27961">
      <w:pPr>
        <w:ind w:firstLine="357"/>
        <w:jc w:val="both"/>
        <w:rPr>
          <w:i/>
          <w:sz w:val="24"/>
          <w:szCs w:val="24"/>
        </w:rPr>
      </w:pPr>
      <w:r>
        <w:rPr>
          <w:b/>
          <w:i/>
          <w:sz w:val="24"/>
          <w:szCs w:val="24"/>
        </w:rPr>
        <w:t>Члени робочої групи зі складу стейкхолдерів</w:t>
      </w:r>
      <w:r>
        <w:rPr>
          <w:i/>
          <w:sz w:val="24"/>
          <w:szCs w:val="24"/>
        </w:rPr>
        <w:t>:</w:t>
      </w:r>
    </w:p>
    <w:p w:rsidR="00D27961" w:rsidRDefault="00D27961" w:rsidP="007A23FE">
      <w:pPr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rFonts w:ascii="Times New Roman CYR" w:hAnsi="Times New Roman CYR"/>
          <w:sz w:val="24"/>
          <w:szCs w:val="24"/>
        </w:rPr>
        <w:t>Семікін Михайло Олександрович, заступник міського голови Мелітопольської ради Запорізької області,</w:t>
      </w:r>
      <w:r>
        <w:rPr>
          <w:sz w:val="24"/>
          <w:szCs w:val="24"/>
        </w:rPr>
        <w:t xml:space="preserve"> кандидат філософських наук, доцент;</w:t>
      </w:r>
    </w:p>
    <w:p w:rsidR="00D27961" w:rsidRDefault="007A23FE" w:rsidP="00D27961">
      <w:pPr>
        <w:jc w:val="both"/>
        <w:rPr>
          <w:rFonts w:ascii="Times New Roman CYR" w:hAnsi="Times New Roman CYR"/>
          <w:sz w:val="24"/>
          <w:szCs w:val="24"/>
        </w:rPr>
      </w:pPr>
      <w:r>
        <w:rPr>
          <w:sz w:val="24"/>
          <w:szCs w:val="24"/>
        </w:rPr>
        <w:t>2</w:t>
      </w:r>
      <w:r w:rsidR="00D27961">
        <w:rPr>
          <w:sz w:val="24"/>
          <w:szCs w:val="24"/>
        </w:rPr>
        <w:t>. Орлов А</w:t>
      </w:r>
      <w:r w:rsidR="00D27961">
        <w:rPr>
          <w:rFonts w:ascii="Times New Roman CYR" w:hAnsi="Times New Roman CYR"/>
          <w:sz w:val="24"/>
          <w:szCs w:val="24"/>
        </w:rPr>
        <w:t>н</w:t>
      </w:r>
      <w:r w:rsidR="00D27961">
        <w:rPr>
          <w:sz w:val="24"/>
          <w:szCs w:val="24"/>
        </w:rPr>
        <w:t>дрій Володимирович, дир</w:t>
      </w:r>
      <w:r w:rsidR="00D27961">
        <w:rPr>
          <w:rFonts w:ascii="Times New Roman CYR" w:hAnsi="Times New Roman CYR"/>
          <w:sz w:val="24"/>
          <w:szCs w:val="24"/>
        </w:rPr>
        <w:t>е</w:t>
      </w:r>
      <w:r w:rsidR="00D27961">
        <w:rPr>
          <w:sz w:val="24"/>
          <w:szCs w:val="24"/>
        </w:rPr>
        <w:t xml:space="preserve">ктор </w:t>
      </w:r>
      <w:r w:rsidR="00D27961">
        <w:rPr>
          <w:bCs/>
          <w:color w:val="000000" w:themeColor="text1"/>
          <w:sz w:val="24"/>
          <w:szCs w:val="24"/>
        </w:rPr>
        <w:t xml:space="preserve">ТОВ «Центр розвитку територій», </w:t>
      </w:r>
      <w:r w:rsidR="00D27961">
        <w:rPr>
          <w:sz w:val="24"/>
          <w:szCs w:val="24"/>
        </w:rPr>
        <w:t>кандидат філософських наук, доцент;</w:t>
      </w:r>
    </w:p>
    <w:p w:rsidR="00D27961" w:rsidRDefault="007A23FE" w:rsidP="00D27961">
      <w:pPr>
        <w:jc w:val="both"/>
        <w:rPr>
          <w:rFonts w:ascii="Times New Roman CYR" w:hAnsi="Times New Roman CYR"/>
          <w:sz w:val="24"/>
          <w:szCs w:val="24"/>
        </w:rPr>
      </w:pPr>
      <w:r>
        <w:rPr>
          <w:spacing w:val="-1"/>
          <w:sz w:val="24"/>
          <w:szCs w:val="24"/>
        </w:rPr>
        <w:t>3</w:t>
      </w:r>
      <w:r w:rsidR="00D27961">
        <w:rPr>
          <w:spacing w:val="-1"/>
          <w:sz w:val="24"/>
          <w:szCs w:val="24"/>
        </w:rPr>
        <w:t>.</w:t>
      </w:r>
      <w:r w:rsidR="00D27961">
        <w:rPr>
          <w:rFonts w:ascii="Times New Roman CYR" w:hAnsi="Times New Roman CYR"/>
          <w:sz w:val="24"/>
          <w:szCs w:val="24"/>
        </w:rPr>
        <w:t>Набокова Анна Сергіївна, голова Запорізького обласного благодійного фонду «Розвиток майбутнього», магістр філософії.</w:t>
      </w:r>
    </w:p>
    <w:p w:rsidR="00D27961" w:rsidRPr="001F1D39" w:rsidRDefault="00D27961" w:rsidP="001F2E15">
      <w:pPr>
        <w:jc w:val="center"/>
        <w:rPr>
          <w:b/>
          <w:sz w:val="24"/>
          <w:szCs w:val="24"/>
        </w:rPr>
      </w:pPr>
    </w:p>
    <w:p w:rsidR="001F2E15" w:rsidRPr="001F1D39" w:rsidRDefault="001F2E15" w:rsidP="001F2E15">
      <w:pPr>
        <w:jc w:val="both"/>
        <w:rPr>
          <w:i/>
          <w:sz w:val="24"/>
          <w:szCs w:val="24"/>
        </w:rPr>
      </w:pPr>
    </w:p>
    <w:p w:rsidR="001F2E15" w:rsidRDefault="001F2E15" w:rsidP="001F2E15">
      <w:pPr>
        <w:ind w:left="-709" w:hanging="284"/>
        <w:rPr>
          <w:spacing w:val="-3"/>
          <w:sz w:val="28"/>
          <w:szCs w:val="28"/>
        </w:rPr>
      </w:pPr>
    </w:p>
    <w:p w:rsidR="001F2E15" w:rsidRDefault="001F2E15">
      <w:pPr>
        <w:ind w:hanging="360"/>
        <w:rPr>
          <w:spacing w:val="-3"/>
          <w:sz w:val="28"/>
          <w:szCs w:val="28"/>
        </w:rPr>
      </w:pPr>
    </w:p>
    <w:p w:rsidR="001F2E15" w:rsidRDefault="001F2E15">
      <w:pPr>
        <w:ind w:hanging="360"/>
        <w:rPr>
          <w:spacing w:val="-3"/>
          <w:sz w:val="28"/>
          <w:szCs w:val="28"/>
        </w:rPr>
      </w:pPr>
    </w:p>
    <w:p w:rsidR="001F2E15" w:rsidRDefault="001F2E15">
      <w:pPr>
        <w:ind w:hanging="360"/>
        <w:rPr>
          <w:spacing w:val="-3"/>
          <w:sz w:val="28"/>
          <w:szCs w:val="28"/>
        </w:rPr>
      </w:pPr>
    </w:p>
    <w:p w:rsidR="001F2E15" w:rsidRDefault="001F2E15">
      <w:pPr>
        <w:ind w:hanging="360"/>
        <w:rPr>
          <w:spacing w:val="-3"/>
          <w:sz w:val="28"/>
          <w:szCs w:val="28"/>
        </w:rPr>
      </w:pPr>
    </w:p>
    <w:p w:rsidR="001F2E15" w:rsidRDefault="001F2E15">
      <w:pPr>
        <w:ind w:hanging="360"/>
        <w:rPr>
          <w:spacing w:val="-3"/>
          <w:sz w:val="28"/>
          <w:szCs w:val="28"/>
        </w:rPr>
      </w:pPr>
    </w:p>
    <w:p w:rsidR="001F2E15" w:rsidRDefault="001F2E15">
      <w:pPr>
        <w:ind w:hanging="360"/>
        <w:rPr>
          <w:spacing w:val="-3"/>
          <w:sz w:val="28"/>
          <w:szCs w:val="28"/>
        </w:rPr>
      </w:pPr>
    </w:p>
    <w:p w:rsidR="00B83814" w:rsidRDefault="00B83814">
      <w:pPr>
        <w:ind w:hanging="360"/>
        <w:rPr>
          <w:spacing w:val="-3"/>
          <w:sz w:val="28"/>
          <w:szCs w:val="28"/>
        </w:rPr>
      </w:pPr>
    </w:p>
    <w:p w:rsidR="00B83814" w:rsidRDefault="00B83814">
      <w:pPr>
        <w:ind w:hanging="360"/>
        <w:rPr>
          <w:spacing w:val="-3"/>
          <w:sz w:val="28"/>
          <w:szCs w:val="28"/>
        </w:rPr>
      </w:pPr>
    </w:p>
    <w:p w:rsidR="00B83814" w:rsidRDefault="00B83814">
      <w:pPr>
        <w:ind w:hanging="360"/>
        <w:rPr>
          <w:spacing w:val="-3"/>
          <w:sz w:val="28"/>
          <w:szCs w:val="28"/>
        </w:rPr>
      </w:pPr>
    </w:p>
    <w:p w:rsidR="00B83814" w:rsidRDefault="00B83814">
      <w:pPr>
        <w:ind w:hanging="360"/>
        <w:rPr>
          <w:spacing w:val="-3"/>
          <w:sz w:val="28"/>
          <w:szCs w:val="28"/>
        </w:rPr>
      </w:pPr>
    </w:p>
    <w:p w:rsidR="00B83814" w:rsidRDefault="00B83814">
      <w:pPr>
        <w:ind w:hanging="360"/>
        <w:rPr>
          <w:spacing w:val="-3"/>
          <w:sz w:val="28"/>
          <w:szCs w:val="28"/>
        </w:rPr>
      </w:pPr>
    </w:p>
    <w:p w:rsidR="00B83814" w:rsidRDefault="00B83814">
      <w:pPr>
        <w:ind w:hanging="360"/>
        <w:rPr>
          <w:spacing w:val="-3"/>
          <w:sz w:val="28"/>
          <w:szCs w:val="28"/>
        </w:rPr>
      </w:pPr>
    </w:p>
    <w:p w:rsidR="00B83814" w:rsidRDefault="00B83814">
      <w:pPr>
        <w:ind w:hanging="360"/>
        <w:rPr>
          <w:spacing w:val="-3"/>
          <w:sz w:val="28"/>
          <w:szCs w:val="28"/>
        </w:rPr>
      </w:pPr>
    </w:p>
    <w:p w:rsidR="00B83814" w:rsidRDefault="00B83814">
      <w:pPr>
        <w:ind w:hanging="360"/>
        <w:rPr>
          <w:spacing w:val="-3"/>
          <w:sz w:val="28"/>
          <w:szCs w:val="28"/>
        </w:rPr>
      </w:pPr>
    </w:p>
    <w:p w:rsidR="00B83814" w:rsidRDefault="00B83814">
      <w:pPr>
        <w:ind w:hanging="360"/>
        <w:rPr>
          <w:spacing w:val="-3"/>
          <w:sz w:val="28"/>
          <w:szCs w:val="28"/>
        </w:rPr>
      </w:pPr>
    </w:p>
    <w:p w:rsidR="00B83814" w:rsidRDefault="00B83814">
      <w:pPr>
        <w:ind w:hanging="360"/>
        <w:rPr>
          <w:spacing w:val="-3"/>
          <w:sz w:val="28"/>
          <w:szCs w:val="28"/>
        </w:rPr>
      </w:pPr>
    </w:p>
    <w:p w:rsidR="00B83814" w:rsidRDefault="00B83814">
      <w:pPr>
        <w:ind w:hanging="360"/>
        <w:rPr>
          <w:spacing w:val="-3"/>
          <w:sz w:val="28"/>
          <w:szCs w:val="28"/>
        </w:rPr>
      </w:pPr>
    </w:p>
    <w:p w:rsidR="00B83814" w:rsidRDefault="00B83814">
      <w:pPr>
        <w:ind w:hanging="360"/>
        <w:rPr>
          <w:spacing w:val="-3"/>
          <w:sz w:val="28"/>
          <w:szCs w:val="28"/>
        </w:rPr>
      </w:pPr>
    </w:p>
    <w:p w:rsidR="00B83814" w:rsidRDefault="00B83814">
      <w:pPr>
        <w:ind w:hanging="360"/>
        <w:rPr>
          <w:spacing w:val="-3"/>
          <w:sz w:val="28"/>
          <w:szCs w:val="28"/>
        </w:rPr>
      </w:pPr>
    </w:p>
    <w:p w:rsidR="00B83814" w:rsidRDefault="00B83814">
      <w:pPr>
        <w:ind w:hanging="360"/>
        <w:rPr>
          <w:spacing w:val="-3"/>
          <w:sz w:val="28"/>
          <w:szCs w:val="28"/>
        </w:rPr>
      </w:pPr>
    </w:p>
    <w:p w:rsidR="00914289" w:rsidRDefault="00914289" w:rsidP="00940977">
      <w:pPr>
        <w:jc w:val="center"/>
        <w:rPr>
          <w:b/>
        </w:rPr>
      </w:pPr>
    </w:p>
    <w:p w:rsidR="00CE20AC" w:rsidRDefault="00CE20AC" w:rsidP="00940977">
      <w:pPr>
        <w:jc w:val="center"/>
        <w:rPr>
          <w:b/>
        </w:rPr>
      </w:pPr>
    </w:p>
    <w:p w:rsidR="00CE20AC" w:rsidRDefault="00CE20AC" w:rsidP="00940977">
      <w:pPr>
        <w:jc w:val="center"/>
        <w:rPr>
          <w:b/>
        </w:rPr>
      </w:pPr>
    </w:p>
    <w:p w:rsidR="00CE20AC" w:rsidRDefault="00CE20AC" w:rsidP="00940977">
      <w:pPr>
        <w:jc w:val="center"/>
        <w:rPr>
          <w:b/>
        </w:rPr>
      </w:pPr>
    </w:p>
    <w:p w:rsidR="00CE20AC" w:rsidRDefault="00CE20AC" w:rsidP="00940977">
      <w:pPr>
        <w:jc w:val="center"/>
        <w:rPr>
          <w:b/>
        </w:rPr>
      </w:pPr>
    </w:p>
    <w:p w:rsidR="00CE20AC" w:rsidRDefault="00CE20AC" w:rsidP="00940977">
      <w:pPr>
        <w:jc w:val="center"/>
        <w:rPr>
          <w:b/>
        </w:rPr>
      </w:pPr>
    </w:p>
    <w:p w:rsidR="00CE20AC" w:rsidRDefault="00CE20AC" w:rsidP="00940977">
      <w:pPr>
        <w:jc w:val="center"/>
        <w:rPr>
          <w:b/>
        </w:rPr>
      </w:pPr>
    </w:p>
    <w:p w:rsidR="007A23FE" w:rsidRDefault="007A23FE">
      <w:pPr>
        <w:widowControl/>
        <w:autoSpaceDE/>
        <w:autoSpaceDN/>
        <w:spacing w:after="160" w:line="259" w:lineRule="auto"/>
        <w:rPr>
          <w:b/>
        </w:rPr>
      </w:pPr>
      <w:r>
        <w:rPr>
          <w:b/>
        </w:rPr>
        <w:br w:type="page"/>
      </w:r>
    </w:p>
    <w:p w:rsidR="00940977" w:rsidRPr="004C30FE" w:rsidRDefault="00940977" w:rsidP="00940977">
      <w:pPr>
        <w:jc w:val="center"/>
        <w:rPr>
          <w:b/>
        </w:rPr>
      </w:pPr>
      <w:r w:rsidRPr="004C30FE">
        <w:rPr>
          <w:b/>
        </w:rPr>
        <w:lastRenderedPageBreak/>
        <w:t>ПРОФІЛЬ</w:t>
      </w:r>
      <w:r w:rsidRPr="004C30FE">
        <w:rPr>
          <w:b/>
          <w:spacing w:val="4"/>
        </w:rPr>
        <w:t xml:space="preserve"> </w:t>
      </w:r>
      <w:r w:rsidRPr="004C30FE">
        <w:rPr>
          <w:b/>
        </w:rPr>
        <w:t>ОСВІТНЬОЇ</w:t>
      </w:r>
      <w:r w:rsidRPr="004C30FE">
        <w:rPr>
          <w:b/>
          <w:spacing w:val="4"/>
        </w:rPr>
        <w:t xml:space="preserve"> </w:t>
      </w:r>
      <w:r w:rsidRPr="004C30FE">
        <w:rPr>
          <w:b/>
        </w:rPr>
        <w:t>ПРОГРАМИ</w:t>
      </w:r>
      <w:r w:rsidRPr="004C30FE">
        <w:rPr>
          <w:b/>
          <w:spacing w:val="5"/>
        </w:rPr>
        <w:t xml:space="preserve"> </w:t>
      </w:r>
      <w:r>
        <w:rPr>
          <w:b/>
          <w:spacing w:val="5"/>
        </w:rPr>
        <w:t>«</w:t>
      </w:r>
      <w:r w:rsidRPr="004C30FE">
        <w:rPr>
          <w:b/>
        </w:rPr>
        <w:t>ФІЛОСОФІЯ</w:t>
      </w:r>
      <w:r>
        <w:rPr>
          <w:b/>
        </w:rPr>
        <w:t>»</w:t>
      </w:r>
    </w:p>
    <w:p w:rsidR="00940977" w:rsidRPr="003F4BCA" w:rsidRDefault="00940977" w:rsidP="00940977">
      <w:pPr>
        <w:jc w:val="center"/>
        <w:rPr>
          <w:sz w:val="28"/>
          <w:szCs w:val="28"/>
        </w:rPr>
      </w:pPr>
      <w:r>
        <w:rPr>
          <w:spacing w:val="-54"/>
        </w:rPr>
        <w:t xml:space="preserve"> </w:t>
      </w:r>
      <w:r>
        <w:rPr>
          <w:sz w:val="28"/>
          <w:szCs w:val="28"/>
        </w:rPr>
        <w:t>с</w:t>
      </w:r>
      <w:r w:rsidRPr="003F4BCA">
        <w:rPr>
          <w:sz w:val="28"/>
          <w:szCs w:val="28"/>
        </w:rPr>
        <w:t>пеціальності</w:t>
      </w:r>
      <w:r w:rsidRPr="003F4BCA">
        <w:rPr>
          <w:spacing w:val="1"/>
          <w:sz w:val="28"/>
          <w:szCs w:val="28"/>
        </w:rPr>
        <w:t xml:space="preserve"> </w:t>
      </w:r>
      <w:r w:rsidRPr="003F4BCA">
        <w:rPr>
          <w:sz w:val="28"/>
          <w:szCs w:val="28"/>
        </w:rPr>
        <w:t>033</w:t>
      </w:r>
      <w:r w:rsidRPr="003F4BCA">
        <w:rPr>
          <w:spacing w:val="10"/>
          <w:sz w:val="28"/>
          <w:szCs w:val="28"/>
        </w:rPr>
        <w:t xml:space="preserve"> </w:t>
      </w:r>
      <w:r w:rsidRPr="003F4BCA">
        <w:rPr>
          <w:sz w:val="28"/>
          <w:szCs w:val="28"/>
        </w:rPr>
        <w:t>Філософія</w:t>
      </w:r>
    </w:p>
    <w:p w:rsidR="00940977" w:rsidRDefault="00940977" w:rsidP="00940977">
      <w:pPr>
        <w:pStyle w:val="a3"/>
        <w:spacing w:before="8"/>
        <w:rPr>
          <w:b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5"/>
        <w:gridCol w:w="6244"/>
      </w:tblGrid>
      <w:tr w:rsidR="00940977" w:rsidTr="00FC7F83">
        <w:trPr>
          <w:trHeight w:val="321"/>
        </w:trPr>
        <w:tc>
          <w:tcPr>
            <w:tcW w:w="10359" w:type="dxa"/>
            <w:gridSpan w:val="2"/>
          </w:tcPr>
          <w:p w:rsidR="00940977" w:rsidRDefault="00940977" w:rsidP="00FC7F83">
            <w:pPr>
              <w:pStyle w:val="TableParagraph"/>
              <w:spacing w:line="273" w:lineRule="exact"/>
              <w:ind w:left="3910" w:right="3897"/>
              <w:rPr>
                <w:b/>
                <w:sz w:val="24"/>
              </w:rPr>
            </w:pPr>
            <w:r>
              <w:rPr>
                <w:b/>
                <w:sz w:val="24"/>
              </w:rPr>
              <w:t>1-Загальна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інформація</w:t>
            </w:r>
          </w:p>
        </w:tc>
      </w:tr>
      <w:tr w:rsidR="00940977" w:rsidTr="00FC7F83">
        <w:trPr>
          <w:trHeight w:val="1238"/>
        </w:trPr>
        <w:tc>
          <w:tcPr>
            <w:tcW w:w="4115" w:type="dxa"/>
          </w:tcPr>
          <w:p w:rsidR="00940977" w:rsidRDefault="00940977" w:rsidP="00FC7F83">
            <w:pPr>
              <w:pStyle w:val="TableParagraph"/>
              <w:spacing w:line="242" w:lineRule="auto"/>
              <w:ind w:left="86" w:right="358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Повна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назва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вищого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навчального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закладу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структурного</w:t>
            </w:r>
          </w:p>
          <w:p w:rsidR="00940977" w:rsidRDefault="00940977" w:rsidP="00FC7F83">
            <w:pPr>
              <w:pStyle w:val="TableParagraph"/>
              <w:spacing w:line="271" w:lineRule="exact"/>
              <w:ind w:left="81" w:right="3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Підрозділу</w:t>
            </w:r>
          </w:p>
        </w:tc>
        <w:tc>
          <w:tcPr>
            <w:tcW w:w="6244" w:type="dxa"/>
          </w:tcPr>
          <w:p w:rsidR="00940977" w:rsidRDefault="00940977" w:rsidP="00FC7F83">
            <w:pPr>
              <w:pStyle w:val="TableParagraph"/>
              <w:spacing w:line="242" w:lineRule="auto"/>
              <w:ind w:left="86" w:right="358"/>
              <w:jc w:val="left"/>
              <w:rPr>
                <w:spacing w:val="1"/>
                <w:sz w:val="24"/>
              </w:rPr>
            </w:pPr>
            <w:r>
              <w:rPr>
                <w:sz w:val="24"/>
              </w:rPr>
              <w:t>Мелітопольський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державний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педагогічний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університет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імені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Богдана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Хмельницького</w:t>
            </w:r>
            <w:r>
              <w:rPr>
                <w:spacing w:val="1"/>
                <w:sz w:val="24"/>
              </w:rPr>
              <w:t xml:space="preserve"> </w:t>
            </w:r>
          </w:p>
          <w:p w:rsidR="00940977" w:rsidRDefault="00940977" w:rsidP="00FC7F83">
            <w:pPr>
              <w:pStyle w:val="TableParagraph"/>
              <w:spacing w:line="242" w:lineRule="auto"/>
              <w:ind w:left="86" w:right="358"/>
              <w:jc w:val="left"/>
              <w:rPr>
                <w:sz w:val="24"/>
              </w:rPr>
            </w:pPr>
            <w:r>
              <w:rPr>
                <w:sz w:val="24"/>
              </w:rPr>
              <w:t>Природничо-географічний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факультет</w:t>
            </w:r>
          </w:p>
          <w:p w:rsidR="00940977" w:rsidRDefault="00940977" w:rsidP="00FC7F83">
            <w:pPr>
              <w:pStyle w:val="TableParagraph"/>
              <w:spacing w:line="242" w:lineRule="auto"/>
              <w:ind w:left="86" w:right="358"/>
              <w:jc w:val="left"/>
              <w:rPr>
                <w:sz w:val="24"/>
              </w:rPr>
            </w:pPr>
            <w:r>
              <w:rPr>
                <w:sz w:val="24"/>
              </w:rPr>
              <w:t>Кафедра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філософії</w:t>
            </w:r>
          </w:p>
        </w:tc>
      </w:tr>
      <w:tr w:rsidR="00940977" w:rsidTr="00FC7F83">
        <w:trPr>
          <w:trHeight w:val="417"/>
        </w:trPr>
        <w:tc>
          <w:tcPr>
            <w:tcW w:w="4115" w:type="dxa"/>
          </w:tcPr>
          <w:p w:rsidR="00940977" w:rsidRDefault="00940977" w:rsidP="00FC7F83">
            <w:pPr>
              <w:pStyle w:val="TableParagraph"/>
              <w:spacing w:line="242" w:lineRule="auto"/>
              <w:ind w:left="86" w:right="3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Рівень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вищої освіти</w:t>
            </w:r>
          </w:p>
        </w:tc>
        <w:tc>
          <w:tcPr>
            <w:tcW w:w="6244" w:type="dxa"/>
          </w:tcPr>
          <w:p w:rsidR="00940977" w:rsidRDefault="00940977" w:rsidP="00FC7F83">
            <w:pPr>
              <w:pStyle w:val="TableParagraph"/>
              <w:spacing w:line="242" w:lineRule="auto"/>
              <w:ind w:left="86" w:right="358"/>
              <w:jc w:val="left"/>
              <w:rPr>
                <w:sz w:val="24"/>
              </w:rPr>
            </w:pPr>
            <w:r>
              <w:rPr>
                <w:sz w:val="24"/>
              </w:rPr>
              <w:t>Третій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(освітньо-науковий)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рівень</w:t>
            </w:r>
          </w:p>
        </w:tc>
      </w:tr>
      <w:tr w:rsidR="00940977" w:rsidTr="00FC7F83">
        <w:trPr>
          <w:trHeight w:val="407"/>
        </w:trPr>
        <w:tc>
          <w:tcPr>
            <w:tcW w:w="4115" w:type="dxa"/>
          </w:tcPr>
          <w:p w:rsidR="00940977" w:rsidRDefault="00940977" w:rsidP="00FC7F83">
            <w:pPr>
              <w:pStyle w:val="TableParagraph"/>
              <w:spacing w:line="242" w:lineRule="auto"/>
              <w:ind w:left="86" w:right="358"/>
              <w:jc w:val="left"/>
              <w:rPr>
                <w:b/>
                <w:sz w:val="24"/>
              </w:rPr>
            </w:pPr>
            <w:r w:rsidRPr="001700FC">
              <w:rPr>
                <w:b/>
                <w:sz w:val="24"/>
              </w:rPr>
              <w:t>Ступінь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вищої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освіти</w:t>
            </w:r>
          </w:p>
        </w:tc>
        <w:tc>
          <w:tcPr>
            <w:tcW w:w="6244" w:type="dxa"/>
          </w:tcPr>
          <w:p w:rsidR="00940977" w:rsidRDefault="00940977" w:rsidP="00FC7F83">
            <w:pPr>
              <w:pStyle w:val="TableParagraph"/>
              <w:spacing w:line="242" w:lineRule="auto"/>
              <w:ind w:left="86" w:right="358"/>
              <w:jc w:val="left"/>
              <w:rPr>
                <w:sz w:val="24"/>
              </w:rPr>
            </w:pPr>
            <w:r>
              <w:rPr>
                <w:sz w:val="24"/>
              </w:rPr>
              <w:t>Доктор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філософії</w:t>
            </w:r>
          </w:p>
        </w:tc>
      </w:tr>
      <w:tr w:rsidR="00940977" w:rsidTr="00FC7F83">
        <w:trPr>
          <w:trHeight w:val="321"/>
        </w:trPr>
        <w:tc>
          <w:tcPr>
            <w:tcW w:w="4115" w:type="dxa"/>
          </w:tcPr>
          <w:p w:rsidR="00940977" w:rsidRDefault="00940977" w:rsidP="00FC7F83">
            <w:pPr>
              <w:pStyle w:val="TableParagraph"/>
              <w:spacing w:line="242" w:lineRule="auto"/>
              <w:ind w:left="86" w:right="3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Галузь</w:t>
            </w:r>
            <w:r w:rsidRPr="001700F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знань</w:t>
            </w:r>
          </w:p>
        </w:tc>
        <w:tc>
          <w:tcPr>
            <w:tcW w:w="6244" w:type="dxa"/>
          </w:tcPr>
          <w:p w:rsidR="00940977" w:rsidRDefault="00940977" w:rsidP="00FC7F83">
            <w:pPr>
              <w:pStyle w:val="TableParagraph"/>
              <w:spacing w:line="242" w:lineRule="auto"/>
              <w:ind w:left="86" w:right="358"/>
              <w:jc w:val="left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Гуманітарні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</w:tr>
      <w:tr w:rsidR="00940977" w:rsidTr="00FC7F83">
        <w:trPr>
          <w:trHeight w:val="321"/>
        </w:trPr>
        <w:tc>
          <w:tcPr>
            <w:tcW w:w="4115" w:type="dxa"/>
          </w:tcPr>
          <w:p w:rsidR="00940977" w:rsidRDefault="00940977" w:rsidP="00FC7F83">
            <w:pPr>
              <w:pStyle w:val="TableParagraph"/>
              <w:spacing w:line="242" w:lineRule="auto"/>
              <w:ind w:left="86" w:right="3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Спеціальність</w:t>
            </w:r>
          </w:p>
        </w:tc>
        <w:tc>
          <w:tcPr>
            <w:tcW w:w="6244" w:type="dxa"/>
          </w:tcPr>
          <w:p w:rsidR="00940977" w:rsidRDefault="00940977" w:rsidP="00FC7F83">
            <w:pPr>
              <w:pStyle w:val="TableParagraph"/>
              <w:spacing w:line="242" w:lineRule="auto"/>
              <w:ind w:left="86" w:right="358"/>
              <w:jc w:val="left"/>
              <w:rPr>
                <w:sz w:val="24"/>
              </w:rPr>
            </w:pPr>
            <w:r>
              <w:rPr>
                <w:sz w:val="24"/>
              </w:rPr>
              <w:t>033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Філософія</w:t>
            </w:r>
          </w:p>
        </w:tc>
      </w:tr>
      <w:tr w:rsidR="00940977" w:rsidTr="00FC7F83">
        <w:trPr>
          <w:trHeight w:val="306"/>
        </w:trPr>
        <w:tc>
          <w:tcPr>
            <w:tcW w:w="4115" w:type="dxa"/>
          </w:tcPr>
          <w:p w:rsidR="00940977" w:rsidRDefault="00940977" w:rsidP="00FC7F83">
            <w:pPr>
              <w:pStyle w:val="TableParagraph"/>
              <w:spacing w:line="242" w:lineRule="auto"/>
              <w:ind w:left="86" w:right="3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Обмеження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щодо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форм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навчання</w:t>
            </w:r>
          </w:p>
        </w:tc>
        <w:tc>
          <w:tcPr>
            <w:tcW w:w="6244" w:type="dxa"/>
          </w:tcPr>
          <w:p w:rsidR="00940977" w:rsidRDefault="00940977" w:rsidP="00FC7F83">
            <w:pPr>
              <w:pStyle w:val="TableParagraph"/>
              <w:spacing w:line="242" w:lineRule="auto"/>
              <w:ind w:left="86" w:right="358"/>
              <w:jc w:val="left"/>
              <w:rPr>
                <w:sz w:val="24"/>
              </w:rPr>
            </w:pPr>
            <w:r>
              <w:rPr>
                <w:sz w:val="24"/>
              </w:rPr>
              <w:t>Очна, заочна</w:t>
            </w:r>
          </w:p>
        </w:tc>
      </w:tr>
      <w:tr w:rsidR="00940977" w:rsidTr="00FC7F83">
        <w:trPr>
          <w:trHeight w:val="642"/>
        </w:trPr>
        <w:tc>
          <w:tcPr>
            <w:tcW w:w="4115" w:type="dxa"/>
          </w:tcPr>
          <w:p w:rsidR="00940977" w:rsidRDefault="00940977" w:rsidP="00FC7F83">
            <w:pPr>
              <w:pStyle w:val="TableParagraph"/>
              <w:spacing w:line="242" w:lineRule="auto"/>
              <w:ind w:left="86" w:right="3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Освітня кваліфікація</w:t>
            </w:r>
          </w:p>
        </w:tc>
        <w:tc>
          <w:tcPr>
            <w:tcW w:w="6244" w:type="dxa"/>
          </w:tcPr>
          <w:p w:rsidR="00940977" w:rsidRDefault="00940977" w:rsidP="00FC7F83">
            <w:pPr>
              <w:pStyle w:val="TableParagraph"/>
              <w:spacing w:line="242" w:lineRule="auto"/>
              <w:ind w:left="86" w:right="358"/>
              <w:jc w:val="left"/>
              <w:rPr>
                <w:spacing w:val="-57"/>
                <w:sz w:val="24"/>
              </w:rPr>
            </w:pPr>
            <w:r>
              <w:rPr>
                <w:sz w:val="24"/>
              </w:rPr>
              <w:t>Доктор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філософії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галузі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знань</w:t>
            </w:r>
            <w:r>
              <w:rPr>
                <w:spacing w:val="-57"/>
                <w:sz w:val="24"/>
              </w:rPr>
              <w:t xml:space="preserve"> </w:t>
            </w:r>
          </w:p>
          <w:p w:rsidR="00940977" w:rsidRDefault="00940977" w:rsidP="00FC7F83">
            <w:pPr>
              <w:pStyle w:val="TableParagraph"/>
              <w:spacing w:line="242" w:lineRule="auto"/>
              <w:ind w:left="86" w:right="358"/>
              <w:jc w:val="left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Гуманітарні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</w:tr>
      <w:tr w:rsidR="00940977" w:rsidTr="00FC7F83">
        <w:trPr>
          <w:trHeight w:val="902"/>
        </w:trPr>
        <w:tc>
          <w:tcPr>
            <w:tcW w:w="4115" w:type="dxa"/>
          </w:tcPr>
          <w:p w:rsidR="00940977" w:rsidRDefault="00940977" w:rsidP="00FC7F83">
            <w:pPr>
              <w:pStyle w:val="TableParagraph"/>
              <w:spacing w:line="242" w:lineRule="auto"/>
              <w:ind w:left="86" w:right="3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Кваліфікація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дипломі</w:t>
            </w:r>
          </w:p>
        </w:tc>
        <w:tc>
          <w:tcPr>
            <w:tcW w:w="6244" w:type="dxa"/>
          </w:tcPr>
          <w:p w:rsidR="00940977" w:rsidRDefault="00940977" w:rsidP="00FC7F83">
            <w:pPr>
              <w:pStyle w:val="TableParagraph"/>
              <w:spacing w:line="242" w:lineRule="auto"/>
              <w:ind w:left="86" w:right="358"/>
              <w:jc w:val="left"/>
              <w:rPr>
                <w:spacing w:val="1"/>
                <w:sz w:val="24"/>
              </w:rPr>
            </w:pPr>
            <w:r>
              <w:rPr>
                <w:sz w:val="24"/>
              </w:rPr>
              <w:t>Ступінь вищої освіти «Доктор філософії»</w:t>
            </w:r>
            <w:r>
              <w:rPr>
                <w:spacing w:val="1"/>
                <w:sz w:val="24"/>
              </w:rPr>
              <w:t xml:space="preserve"> </w:t>
            </w:r>
          </w:p>
          <w:p w:rsidR="00940977" w:rsidRDefault="00940977" w:rsidP="00FC7F83">
            <w:pPr>
              <w:pStyle w:val="TableParagraph"/>
              <w:spacing w:line="242" w:lineRule="auto"/>
              <w:ind w:left="86" w:right="358"/>
              <w:jc w:val="left"/>
              <w:rPr>
                <w:sz w:val="24"/>
              </w:rPr>
            </w:pPr>
            <w:r>
              <w:rPr>
                <w:sz w:val="24"/>
              </w:rPr>
              <w:t>Спеціальність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філософії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філософії</w:t>
            </w:r>
          </w:p>
          <w:p w:rsidR="00940977" w:rsidRDefault="00940977" w:rsidP="00FC7F83">
            <w:pPr>
              <w:pStyle w:val="TableParagraph"/>
              <w:spacing w:line="242" w:lineRule="auto"/>
              <w:ind w:left="86" w:right="358"/>
              <w:jc w:val="left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Освітня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Філософія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0330</w:t>
            </w:r>
          </w:p>
        </w:tc>
      </w:tr>
      <w:tr w:rsidR="00940977" w:rsidTr="00FC7F83">
        <w:trPr>
          <w:trHeight w:val="426"/>
        </w:trPr>
        <w:tc>
          <w:tcPr>
            <w:tcW w:w="4115" w:type="dxa"/>
          </w:tcPr>
          <w:p w:rsidR="00940977" w:rsidRDefault="00940977" w:rsidP="00FC7F83">
            <w:pPr>
              <w:pStyle w:val="TableParagraph"/>
              <w:spacing w:line="242" w:lineRule="auto"/>
              <w:ind w:left="86" w:right="3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Передумови</w:t>
            </w:r>
          </w:p>
        </w:tc>
        <w:tc>
          <w:tcPr>
            <w:tcW w:w="6244" w:type="dxa"/>
          </w:tcPr>
          <w:p w:rsidR="00940977" w:rsidRDefault="00940977" w:rsidP="00FC7F83">
            <w:pPr>
              <w:pStyle w:val="TableParagraph"/>
              <w:spacing w:line="242" w:lineRule="auto"/>
              <w:ind w:left="86" w:right="358"/>
              <w:jc w:val="left"/>
              <w:rPr>
                <w:sz w:val="24"/>
              </w:rPr>
            </w:pPr>
            <w:r>
              <w:rPr>
                <w:sz w:val="24"/>
              </w:rPr>
              <w:t>Наявність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ступеня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магістра, спеціаліста</w:t>
            </w:r>
          </w:p>
        </w:tc>
      </w:tr>
      <w:tr w:rsidR="00940977" w:rsidTr="00FC7F83">
        <w:trPr>
          <w:trHeight w:val="417"/>
        </w:trPr>
        <w:tc>
          <w:tcPr>
            <w:tcW w:w="4115" w:type="dxa"/>
          </w:tcPr>
          <w:p w:rsidR="00940977" w:rsidRDefault="00940977" w:rsidP="00FC7F83">
            <w:pPr>
              <w:pStyle w:val="TableParagraph"/>
              <w:spacing w:line="242" w:lineRule="auto"/>
              <w:ind w:left="86" w:right="3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Мова(и)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викладання</w:t>
            </w:r>
          </w:p>
        </w:tc>
        <w:tc>
          <w:tcPr>
            <w:tcW w:w="6244" w:type="dxa"/>
          </w:tcPr>
          <w:p w:rsidR="00940977" w:rsidRDefault="00940977" w:rsidP="00FC7F83">
            <w:pPr>
              <w:pStyle w:val="TableParagraph"/>
              <w:spacing w:line="242" w:lineRule="auto"/>
              <w:ind w:left="86" w:right="358"/>
              <w:jc w:val="left"/>
              <w:rPr>
                <w:sz w:val="24"/>
              </w:rPr>
            </w:pPr>
            <w:r>
              <w:rPr>
                <w:sz w:val="24"/>
              </w:rPr>
              <w:t>Українська</w:t>
            </w:r>
          </w:p>
        </w:tc>
      </w:tr>
      <w:tr w:rsidR="00940977" w:rsidTr="00FC7F83">
        <w:trPr>
          <w:trHeight w:val="834"/>
        </w:trPr>
        <w:tc>
          <w:tcPr>
            <w:tcW w:w="4115" w:type="dxa"/>
          </w:tcPr>
          <w:p w:rsidR="00940977" w:rsidRDefault="00940977" w:rsidP="00FC7F83">
            <w:pPr>
              <w:pStyle w:val="TableParagraph"/>
              <w:spacing w:line="242" w:lineRule="auto"/>
              <w:ind w:left="86" w:right="3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Опис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предметної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області</w:t>
            </w:r>
          </w:p>
        </w:tc>
        <w:tc>
          <w:tcPr>
            <w:tcW w:w="6244" w:type="dxa"/>
          </w:tcPr>
          <w:p w:rsidR="00940977" w:rsidRDefault="00940977" w:rsidP="00FC7F83">
            <w:pPr>
              <w:pStyle w:val="TableParagraph"/>
              <w:ind w:left="57" w:right="11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Об’єкт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вивчення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філософська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рефлексія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досягнень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світоглядних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усіх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людської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діяльності, відображених у світовій філософській думці в її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історичному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розвитку;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світорозуміння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обґрунтування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векторів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індивідуальної і соціальної творчості як основи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ставлення людини до світу; класичні і сучасні філософські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концепції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онтології,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антропології,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аксіології,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гносеології,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естетики;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дискурсивні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осмислення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світу.</w:t>
            </w:r>
          </w:p>
          <w:p w:rsidR="00940977" w:rsidRPr="004C30FE" w:rsidRDefault="00940977" w:rsidP="00FC7F83">
            <w:pPr>
              <w:pStyle w:val="TableParagraph"/>
              <w:ind w:left="57" w:right="113"/>
              <w:jc w:val="both"/>
              <w:rPr>
                <w:sz w:val="24"/>
              </w:rPr>
            </w:pPr>
            <w:r w:rsidRPr="004C30FE">
              <w:rPr>
                <w:b/>
                <w:sz w:val="24"/>
              </w:rPr>
              <w:t>Цілі навчання</w:t>
            </w:r>
            <w:r w:rsidRPr="004C30FE">
              <w:rPr>
                <w:sz w:val="24"/>
              </w:rPr>
              <w:t xml:space="preserve">: підготовка науковця-дослідника, здатного </w:t>
            </w:r>
            <w:proofErr w:type="spellStart"/>
            <w:r w:rsidRPr="004C30FE">
              <w:rPr>
                <w:sz w:val="24"/>
              </w:rPr>
              <w:t>інтелектуально</w:t>
            </w:r>
            <w:proofErr w:type="spellEnd"/>
            <w:r w:rsidRPr="004C30FE">
              <w:rPr>
                <w:sz w:val="24"/>
              </w:rPr>
              <w:t>, етично і духовно реалізовувати загальнонаукові, філософські, універсальні, дослідницькі та соціальні компетентності; формування філософського світогляду та рефлексії пізнавальної, соціальної і природної реальності у процесі її духовного і практичного перетворення на основі нормативно-ціннісного переконання людини.</w:t>
            </w:r>
          </w:p>
          <w:p w:rsidR="00940977" w:rsidRPr="004C30FE" w:rsidRDefault="00940977" w:rsidP="00FC7F83">
            <w:pPr>
              <w:pStyle w:val="TableParagraph"/>
              <w:ind w:left="57" w:right="113"/>
              <w:jc w:val="both"/>
              <w:rPr>
                <w:sz w:val="24"/>
              </w:rPr>
            </w:pPr>
            <w:r w:rsidRPr="004C30FE">
              <w:rPr>
                <w:b/>
                <w:sz w:val="24"/>
              </w:rPr>
              <w:t>Теоретичний зміст предметної області</w:t>
            </w:r>
            <w:r w:rsidRPr="004C30FE">
              <w:rPr>
                <w:sz w:val="24"/>
              </w:rPr>
              <w:t>: філософський синтез історичних видів</w:t>
            </w:r>
            <w:r>
              <w:rPr>
                <w:sz w:val="24"/>
              </w:rPr>
              <w:t xml:space="preserve"> культурних практик, </w:t>
            </w:r>
            <w:r w:rsidRPr="004C30FE">
              <w:rPr>
                <w:sz w:val="24"/>
              </w:rPr>
              <w:t xml:space="preserve"> змінної реальності та розвитку культури; філософська рефлексія і концептуальне моделювання методологічних, світоглядних, аксіологічних та інших видів регуляції позитивної діяльності людини; філософська експлікація і метафізика граничних засад буття, сущого, розуміння загальнолюдських орієнтацій сучасної людини; категоріальний апарат і філософське</w:t>
            </w:r>
            <w:r>
              <w:rPr>
                <w:sz w:val="24"/>
              </w:rPr>
              <w:t xml:space="preserve"> осмислення конкретних умов, тенденцій розвитку</w:t>
            </w:r>
            <w:r w:rsidRPr="004C30FE">
              <w:rPr>
                <w:sz w:val="24"/>
              </w:rPr>
              <w:t xml:space="preserve"> світу.</w:t>
            </w:r>
          </w:p>
          <w:p w:rsidR="00940977" w:rsidRDefault="00940977" w:rsidP="00FC7F83">
            <w:pPr>
              <w:pStyle w:val="TableParagraph"/>
              <w:ind w:left="57" w:right="11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Методи,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технології: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філософські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загальнонаукові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конструювання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специфічні філософські методи розгортання змісту філософських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побудов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інтерпретації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(діалог,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генетичне конструювання,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діалектичний метод, феноменологічна редукція,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вільний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дискурс);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філософські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дослідницькі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(рефлексія,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аналіз,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універсалізація,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 xml:space="preserve">інтенсивна </w:t>
            </w:r>
            <w:proofErr w:type="spellStart"/>
            <w:r>
              <w:rPr>
                <w:sz w:val="24"/>
              </w:rPr>
              <w:t>теоретизація</w:t>
            </w:r>
            <w:proofErr w:type="spellEnd"/>
            <w:r>
              <w:rPr>
                <w:sz w:val="24"/>
              </w:rPr>
              <w:t xml:space="preserve"> та інші); технології інформаційно-гуманітарного, </w:t>
            </w:r>
            <w:proofErr w:type="spellStart"/>
            <w:r>
              <w:rPr>
                <w:sz w:val="24"/>
              </w:rPr>
              <w:t>герменевтичного</w:t>
            </w:r>
            <w:proofErr w:type="spellEnd"/>
            <w:r>
              <w:rPr>
                <w:sz w:val="24"/>
              </w:rPr>
              <w:t xml:space="preserve"> стандарту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критично-компаративного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осмислення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філософського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контенту.</w:t>
            </w:r>
          </w:p>
          <w:p w:rsidR="00940977" w:rsidRDefault="00940977" w:rsidP="00FC7F83">
            <w:pPr>
              <w:pStyle w:val="TableParagraph"/>
              <w:ind w:left="57" w:right="11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Інструменти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обладнання: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сучасне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інформаційно-комунікаційне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мультимедійне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обладнання,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інформаційно-гуманітарні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засоби,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застосовуються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 професійній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діяльності.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940977" w:rsidTr="00FC7F83">
        <w:trPr>
          <w:trHeight w:val="834"/>
        </w:trPr>
        <w:tc>
          <w:tcPr>
            <w:tcW w:w="4115" w:type="dxa"/>
          </w:tcPr>
          <w:p w:rsidR="00940977" w:rsidRDefault="00940977" w:rsidP="00FC7F83">
            <w:pPr>
              <w:pStyle w:val="TableParagraph"/>
              <w:spacing w:line="242" w:lineRule="auto"/>
              <w:ind w:left="86" w:right="3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Академічні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випускників</w:t>
            </w:r>
          </w:p>
        </w:tc>
        <w:tc>
          <w:tcPr>
            <w:tcW w:w="6244" w:type="dxa"/>
          </w:tcPr>
          <w:p w:rsidR="00940977" w:rsidRPr="001C1C55" w:rsidRDefault="00940977" w:rsidP="00FC7F83">
            <w:pPr>
              <w:pStyle w:val="TableParagraph"/>
              <w:spacing w:line="242" w:lineRule="auto"/>
              <w:ind w:left="86" w:right="149"/>
              <w:jc w:val="left"/>
              <w:rPr>
                <w:sz w:val="24"/>
              </w:rPr>
            </w:pPr>
            <w:r>
              <w:rPr>
                <w:sz w:val="24"/>
              </w:rPr>
              <w:t>Можливість</w:t>
            </w:r>
            <w:r w:rsidRPr="001C1C55">
              <w:rPr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  <w:r w:rsidRPr="001C1C55">
              <w:rPr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 w:rsidRPr="001C1C55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програмою</w:t>
            </w:r>
            <w:r w:rsidRPr="001C1C55">
              <w:rPr>
                <w:sz w:val="24"/>
              </w:rPr>
              <w:t xml:space="preserve"> </w:t>
            </w:r>
            <w:r>
              <w:rPr>
                <w:sz w:val="24"/>
              </w:rPr>
              <w:t>другого (наукового) рівня</w:t>
            </w:r>
            <w:r w:rsidRPr="001C1C55">
              <w:rPr>
                <w:sz w:val="24"/>
              </w:rPr>
              <w:t xml:space="preserve"> </w:t>
            </w:r>
            <w:r>
              <w:rPr>
                <w:sz w:val="24"/>
              </w:rPr>
              <w:t>вищої</w:t>
            </w:r>
            <w:r w:rsidRPr="001C1C55">
              <w:rPr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</w:p>
        </w:tc>
      </w:tr>
      <w:tr w:rsidR="00940977" w:rsidTr="00FC7F83">
        <w:trPr>
          <w:trHeight w:val="484"/>
        </w:trPr>
        <w:tc>
          <w:tcPr>
            <w:tcW w:w="10359" w:type="dxa"/>
            <w:gridSpan w:val="2"/>
          </w:tcPr>
          <w:p w:rsidR="00940977" w:rsidRDefault="00940977" w:rsidP="00FC7F83">
            <w:pPr>
              <w:pStyle w:val="TableParagraph"/>
              <w:spacing w:line="242" w:lineRule="auto"/>
              <w:ind w:left="86" w:right="149"/>
              <w:rPr>
                <w:sz w:val="24"/>
              </w:rPr>
            </w:pPr>
            <w:r>
              <w:rPr>
                <w:b/>
                <w:sz w:val="24"/>
              </w:rPr>
              <w:t>2 – Обсяг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кредитів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ЄКТС, необхідних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здобуття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відповідного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ступеня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вищої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освіти</w:t>
            </w:r>
          </w:p>
        </w:tc>
      </w:tr>
      <w:tr w:rsidR="00940977" w:rsidTr="00FC7F83">
        <w:trPr>
          <w:trHeight w:val="834"/>
        </w:trPr>
        <w:tc>
          <w:tcPr>
            <w:tcW w:w="4115" w:type="dxa"/>
          </w:tcPr>
          <w:p w:rsidR="00940977" w:rsidRDefault="00940977" w:rsidP="00FC7F83">
            <w:pPr>
              <w:pStyle w:val="TableParagraph"/>
              <w:spacing w:line="242" w:lineRule="auto"/>
              <w:ind w:right="358"/>
              <w:rPr>
                <w:b/>
                <w:sz w:val="24"/>
              </w:rPr>
            </w:pPr>
            <w:r>
              <w:rPr>
                <w:b/>
                <w:sz w:val="24"/>
              </w:rPr>
              <w:t>3 - Обсяг освітньої</w:t>
            </w:r>
          </w:p>
          <w:p w:rsidR="00940977" w:rsidRDefault="00940977" w:rsidP="00FC7F83">
            <w:pPr>
              <w:pStyle w:val="TableParagraph"/>
              <w:spacing w:line="242" w:lineRule="auto"/>
              <w:ind w:right="358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програми ЄКТС</w:t>
            </w:r>
          </w:p>
        </w:tc>
        <w:tc>
          <w:tcPr>
            <w:tcW w:w="6244" w:type="dxa"/>
          </w:tcPr>
          <w:p w:rsidR="00940977" w:rsidRDefault="00940977" w:rsidP="00FC7F83">
            <w:pPr>
              <w:pStyle w:val="TableParagraph"/>
              <w:spacing w:line="242" w:lineRule="auto"/>
              <w:ind w:left="86" w:right="149"/>
              <w:jc w:val="both"/>
              <w:rPr>
                <w:sz w:val="24"/>
              </w:rPr>
            </w:pPr>
            <w:r>
              <w:rPr>
                <w:sz w:val="24"/>
              </w:rPr>
              <w:t>Обсяг</w:t>
            </w:r>
            <w:r w:rsidRPr="00314431">
              <w:rPr>
                <w:sz w:val="24"/>
              </w:rPr>
              <w:t xml:space="preserve"> </w:t>
            </w:r>
            <w:r>
              <w:rPr>
                <w:sz w:val="24"/>
              </w:rPr>
              <w:t>освітньої</w:t>
            </w:r>
            <w:r w:rsidRPr="00314431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програми</w:t>
            </w:r>
            <w:r w:rsidRPr="00314431">
              <w:rPr>
                <w:sz w:val="24"/>
              </w:rPr>
              <w:t xml:space="preserve"> </w:t>
            </w:r>
            <w:r>
              <w:rPr>
                <w:sz w:val="24"/>
              </w:rPr>
              <w:t>доктора</w:t>
            </w:r>
            <w:r w:rsidRPr="00314431">
              <w:rPr>
                <w:sz w:val="24"/>
              </w:rPr>
              <w:t xml:space="preserve"> </w:t>
            </w:r>
            <w:r>
              <w:rPr>
                <w:sz w:val="24"/>
              </w:rPr>
              <w:t>філософії</w:t>
            </w:r>
            <w:r w:rsidRPr="00314431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Pr="00314431">
              <w:rPr>
                <w:sz w:val="24"/>
              </w:rPr>
              <w:t xml:space="preserve"> </w:t>
            </w:r>
            <w:r>
              <w:rPr>
                <w:sz w:val="24"/>
              </w:rPr>
              <w:t>основі ступеня</w:t>
            </w:r>
            <w:r w:rsidRPr="00314431">
              <w:rPr>
                <w:sz w:val="24"/>
              </w:rPr>
              <w:t xml:space="preserve"> </w:t>
            </w:r>
            <w:r>
              <w:rPr>
                <w:sz w:val="24"/>
              </w:rPr>
              <w:t>магістра</w:t>
            </w:r>
            <w:r w:rsidRPr="00314431">
              <w:rPr>
                <w:sz w:val="24"/>
              </w:rPr>
              <w:t xml:space="preserve"> </w:t>
            </w:r>
            <w:r>
              <w:rPr>
                <w:sz w:val="24"/>
              </w:rPr>
              <w:t>становить</w:t>
            </w:r>
            <w:r w:rsidRPr="00314431">
              <w:rPr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 w:rsidRPr="00314431">
              <w:rPr>
                <w:sz w:val="24"/>
              </w:rPr>
              <w:t xml:space="preserve"> </w:t>
            </w:r>
            <w:r>
              <w:rPr>
                <w:sz w:val="24"/>
              </w:rPr>
              <w:t>кредитів ЄКТС.</w:t>
            </w:r>
          </w:p>
          <w:p w:rsidR="00940977" w:rsidRDefault="00940977" w:rsidP="00FC7F83">
            <w:pPr>
              <w:pStyle w:val="TableParagraph"/>
              <w:spacing w:line="242" w:lineRule="auto"/>
              <w:ind w:left="86" w:right="149"/>
              <w:jc w:val="both"/>
              <w:rPr>
                <w:sz w:val="24"/>
              </w:rPr>
            </w:pPr>
            <w:r>
              <w:rPr>
                <w:sz w:val="24"/>
              </w:rPr>
              <w:t>Обсяг</w:t>
            </w:r>
            <w:r w:rsidRPr="00314431">
              <w:rPr>
                <w:sz w:val="24"/>
              </w:rPr>
              <w:t xml:space="preserve"> </w:t>
            </w:r>
            <w:r>
              <w:rPr>
                <w:sz w:val="24"/>
              </w:rPr>
              <w:t>обов’язкових</w:t>
            </w:r>
            <w:r w:rsidRPr="00314431">
              <w:rPr>
                <w:sz w:val="24"/>
              </w:rPr>
              <w:t xml:space="preserve"> </w:t>
            </w:r>
            <w:r>
              <w:rPr>
                <w:sz w:val="24"/>
              </w:rPr>
              <w:t>освітніх</w:t>
            </w:r>
            <w:r w:rsidRPr="00314431">
              <w:rPr>
                <w:sz w:val="24"/>
              </w:rPr>
              <w:t xml:space="preserve"> </w:t>
            </w:r>
            <w:r>
              <w:rPr>
                <w:sz w:val="24"/>
              </w:rPr>
              <w:t>компонентів</w:t>
            </w:r>
            <w:r w:rsidRPr="00314431">
              <w:rPr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 w:rsidRPr="00314431">
              <w:rPr>
                <w:sz w:val="24"/>
              </w:rPr>
              <w:t xml:space="preserve"> </w:t>
            </w:r>
            <w:r>
              <w:rPr>
                <w:sz w:val="24"/>
              </w:rPr>
              <w:t>34</w:t>
            </w:r>
            <w:r w:rsidRPr="00314431">
              <w:rPr>
                <w:sz w:val="24"/>
              </w:rPr>
              <w:t xml:space="preserve"> </w:t>
            </w:r>
            <w:r>
              <w:rPr>
                <w:sz w:val="24"/>
              </w:rPr>
              <w:t>кредити</w:t>
            </w:r>
            <w:r w:rsidRPr="00314431">
              <w:rPr>
                <w:sz w:val="24"/>
              </w:rPr>
              <w:t xml:space="preserve"> </w:t>
            </w:r>
            <w:r>
              <w:rPr>
                <w:sz w:val="24"/>
              </w:rPr>
              <w:t>ЄКТС (1020 год.).</w:t>
            </w:r>
          </w:p>
          <w:p w:rsidR="00940977" w:rsidRDefault="00940977" w:rsidP="00FC7F83">
            <w:pPr>
              <w:pStyle w:val="TableParagraph"/>
              <w:spacing w:line="242" w:lineRule="auto"/>
              <w:ind w:left="86" w:right="149"/>
              <w:jc w:val="both"/>
              <w:rPr>
                <w:sz w:val="24"/>
              </w:rPr>
            </w:pPr>
            <w:r>
              <w:rPr>
                <w:sz w:val="24"/>
              </w:rPr>
              <w:t>Вибіркові</w:t>
            </w:r>
            <w:r w:rsidRPr="00314431">
              <w:rPr>
                <w:sz w:val="24"/>
              </w:rPr>
              <w:t xml:space="preserve"> </w:t>
            </w:r>
            <w:r>
              <w:rPr>
                <w:sz w:val="24"/>
              </w:rPr>
              <w:t>освітні компоненти</w:t>
            </w:r>
            <w:r w:rsidRPr="00314431">
              <w:rPr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 w:rsidRPr="00314431">
              <w:rPr>
                <w:sz w:val="24"/>
              </w:rPr>
              <w:t xml:space="preserve"> </w:t>
            </w:r>
            <w:r>
              <w:rPr>
                <w:sz w:val="24"/>
              </w:rPr>
              <w:t>16 кредитів</w:t>
            </w:r>
            <w:r w:rsidRPr="00314431">
              <w:rPr>
                <w:sz w:val="24"/>
              </w:rPr>
              <w:t xml:space="preserve"> </w:t>
            </w:r>
            <w:r>
              <w:rPr>
                <w:sz w:val="24"/>
              </w:rPr>
              <w:t>ЄКТС</w:t>
            </w:r>
            <w:r w:rsidRPr="00314431">
              <w:rPr>
                <w:sz w:val="24"/>
              </w:rPr>
              <w:t xml:space="preserve"> </w:t>
            </w:r>
            <w:r>
              <w:rPr>
                <w:sz w:val="24"/>
              </w:rPr>
              <w:t>(480 год.).</w:t>
            </w:r>
          </w:p>
        </w:tc>
      </w:tr>
      <w:tr w:rsidR="00940977" w:rsidTr="00FC7F83">
        <w:trPr>
          <w:trHeight w:val="834"/>
        </w:trPr>
        <w:tc>
          <w:tcPr>
            <w:tcW w:w="4115" w:type="dxa"/>
          </w:tcPr>
          <w:p w:rsidR="00940977" w:rsidRPr="00AE6737" w:rsidRDefault="00940977" w:rsidP="00FC7F83">
            <w:pPr>
              <w:pStyle w:val="TableParagraph"/>
              <w:spacing w:line="242" w:lineRule="auto"/>
              <w:ind w:left="86" w:right="358"/>
              <w:rPr>
                <w:b/>
                <w:sz w:val="24"/>
              </w:rPr>
            </w:pPr>
            <w:r>
              <w:rPr>
                <w:b/>
                <w:sz w:val="24"/>
              </w:rPr>
              <w:t>4-Мета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освітньої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програми</w:t>
            </w:r>
          </w:p>
        </w:tc>
        <w:tc>
          <w:tcPr>
            <w:tcW w:w="6244" w:type="dxa"/>
          </w:tcPr>
          <w:p w:rsidR="00940977" w:rsidRDefault="00940977" w:rsidP="00FC7F83">
            <w:pPr>
              <w:pStyle w:val="TableParagraph"/>
              <w:spacing w:line="242" w:lineRule="auto"/>
              <w:ind w:left="86" w:right="149"/>
              <w:jc w:val="both"/>
              <w:rPr>
                <w:sz w:val="24"/>
              </w:rPr>
            </w:pPr>
            <w:r>
              <w:rPr>
                <w:sz w:val="24"/>
              </w:rPr>
              <w:t>Інтелектуальна,</w:t>
            </w:r>
            <w:r w:rsidRPr="004345D4">
              <w:rPr>
                <w:sz w:val="24"/>
              </w:rPr>
              <w:t xml:space="preserve"> </w:t>
            </w:r>
            <w:r>
              <w:rPr>
                <w:sz w:val="24"/>
              </w:rPr>
              <w:t>етична,</w:t>
            </w:r>
            <w:r w:rsidRPr="004345D4">
              <w:rPr>
                <w:sz w:val="24"/>
              </w:rPr>
              <w:t xml:space="preserve"> </w:t>
            </w:r>
            <w:r>
              <w:rPr>
                <w:sz w:val="24"/>
              </w:rPr>
              <w:t>морально-</w:t>
            </w:r>
            <w:r w:rsidRPr="004345D4">
              <w:rPr>
                <w:sz w:val="24"/>
              </w:rPr>
              <w:t xml:space="preserve"> </w:t>
            </w:r>
            <w:r>
              <w:rPr>
                <w:sz w:val="24"/>
              </w:rPr>
              <w:t>духовна підготовка фахівців у галузі філософії, які здатні</w:t>
            </w:r>
            <w:r w:rsidRPr="004345D4">
              <w:rPr>
                <w:sz w:val="24"/>
              </w:rPr>
              <w:t xml:space="preserve"> </w:t>
            </w:r>
            <w:r>
              <w:rPr>
                <w:sz w:val="24"/>
              </w:rPr>
              <w:t>розв’язувати науково-дослідницькі завдання і практичні</w:t>
            </w:r>
            <w:r w:rsidRPr="004345D4">
              <w:rPr>
                <w:sz w:val="24"/>
              </w:rPr>
              <w:t xml:space="preserve"> </w:t>
            </w:r>
            <w:r>
              <w:rPr>
                <w:sz w:val="24"/>
              </w:rPr>
              <w:t>проблеми</w:t>
            </w:r>
            <w:r w:rsidRPr="004345D4">
              <w:rPr>
                <w:sz w:val="24"/>
              </w:rPr>
              <w:t xml:space="preserve"> </w:t>
            </w:r>
            <w:r>
              <w:rPr>
                <w:sz w:val="24"/>
              </w:rPr>
              <w:t>філософії,</w:t>
            </w:r>
            <w:r w:rsidRPr="004345D4">
              <w:rPr>
                <w:sz w:val="24"/>
              </w:rPr>
              <w:t xml:space="preserve"> </w:t>
            </w:r>
            <w:r>
              <w:rPr>
                <w:sz w:val="24"/>
              </w:rPr>
              <w:t>генерувати</w:t>
            </w:r>
            <w:r w:rsidRPr="004345D4">
              <w:rPr>
                <w:sz w:val="24"/>
              </w:rPr>
              <w:t xml:space="preserve"> </w:t>
            </w:r>
            <w:r>
              <w:rPr>
                <w:sz w:val="24"/>
              </w:rPr>
              <w:t>нові</w:t>
            </w:r>
            <w:r w:rsidRPr="004345D4">
              <w:rPr>
                <w:sz w:val="24"/>
              </w:rPr>
              <w:t xml:space="preserve"> </w:t>
            </w:r>
            <w:r>
              <w:rPr>
                <w:sz w:val="24"/>
              </w:rPr>
              <w:t>ідеї</w:t>
            </w:r>
            <w:r w:rsidRPr="004345D4">
              <w:rPr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 w:rsidRPr="004345D4">
              <w:rPr>
                <w:sz w:val="24"/>
              </w:rPr>
              <w:t xml:space="preserve"> </w:t>
            </w:r>
            <w:r>
              <w:rPr>
                <w:sz w:val="24"/>
              </w:rPr>
              <w:t>стратегії</w:t>
            </w:r>
            <w:r w:rsidRPr="004345D4">
              <w:rPr>
                <w:sz w:val="24"/>
              </w:rPr>
              <w:t xml:space="preserve"> </w:t>
            </w:r>
            <w:r>
              <w:rPr>
                <w:sz w:val="24"/>
              </w:rPr>
              <w:t>світоглядно-методологічної</w:t>
            </w:r>
            <w:r w:rsidRPr="004345D4">
              <w:rPr>
                <w:sz w:val="24"/>
              </w:rPr>
              <w:t xml:space="preserve"> </w:t>
            </w:r>
            <w:r>
              <w:rPr>
                <w:sz w:val="24"/>
              </w:rPr>
              <w:t>спрямованості,</w:t>
            </w:r>
            <w:r w:rsidRPr="004345D4">
              <w:rPr>
                <w:sz w:val="24"/>
              </w:rPr>
              <w:t xml:space="preserve"> </w:t>
            </w:r>
            <w:r>
              <w:rPr>
                <w:sz w:val="24"/>
              </w:rPr>
              <w:t>критично</w:t>
            </w:r>
            <w:r w:rsidRPr="004345D4">
              <w:rPr>
                <w:sz w:val="24"/>
              </w:rPr>
              <w:t xml:space="preserve"> </w:t>
            </w:r>
            <w:r>
              <w:rPr>
                <w:sz w:val="24"/>
              </w:rPr>
              <w:t>осмислювати,</w:t>
            </w:r>
            <w:r w:rsidRPr="004345D4">
              <w:rPr>
                <w:sz w:val="24"/>
              </w:rPr>
              <w:t xml:space="preserve"> </w:t>
            </w:r>
            <w:r>
              <w:rPr>
                <w:sz w:val="24"/>
              </w:rPr>
              <w:t>аналізувати</w:t>
            </w:r>
            <w:r w:rsidRPr="004345D4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ціннісно</w:t>
            </w:r>
            <w:proofErr w:type="spellEnd"/>
            <w:r>
              <w:rPr>
                <w:sz w:val="24"/>
              </w:rPr>
              <w:t>-смислові</w:t>
            </w:r>
            <w:r w:rsidRPr="004345D4">
              <w:rPr>
                <w:sz w:val="24"/>
              </w:rPr>
              <w:t xml:space="preserve"> </w:t>
            </w:r>
            <w:r>
              <w:rPr>
                <w:sz w:val="24"/>
              </w:rPr>
              <w:t>аспекти</w:t>
            </w:r>
            <w:r w:rsidRPr="004345D4">
              <w:rPr>
                <w:sz w:val="24"/>
              </w:rPr>
              <w:t xml:space="preserve"> </w:t>
            </w:r>
            <w:r>
              <w:rPr>
                <w:sz w:val="24"/>
              </w:rPr>
              <w:t>соціального</w:t>
            </w:r>
            <w:r w:rsidRPr="004345D4">
              <w:rPr>
                <w:sz w:val="24"/>
              </w:rPr>
              <w:t xml:space="preserve"> </w:t>
            </w:r>
            <w:r>
              <w:rPr>
                <w:sz w:val="24"/>
              </w:rPr>
              <w:t>життя</w:t>
            </w:r>
            <w:r w:rsidRPr="004345D4">
              <w:rPr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 w:rsidRPr="004345D4">
              <w:rPr>
                <w:sz w:val="24"/>
              </w:rPr>
              <w:t xml:space="preserve"> </w:t>
            </w:r>
            <w:r>
              <w:rPr>
                <w:sz w:val="24"/>
              </w:rPr>
              <w:t>приймати</w:t>
            </w:r>
            <w:r w:rsidRPr="004345D4">
              <w:rPr>
                <w:sz w:val="24"/>
              </w:rPr>
              <w:t xml:space="preserve"> </w:t>
            </w:r>
            <w:r>
              <w:rPr>
                <w:sz w:val="24"/>
              </w:rPr>
              <w:t>нестандартні</w:t>
            </w:r>
            <w:r w:rsidRPr="004345D4">
              <w:rPr>
                <w:sz w:val="24"/>
              </w:rPr>
              <w:t xml:space="preserve"> </w:t>
            </w:r>
            <w:r>
              <w:rPr>
                <w:sz w:val="24"/>
              </w:rPr>
              <w:t>рішення</w:t>
            </w:r>
            <w:r w:rsidRPr="004345D4">
              <w:rPr>
                <w:sz w:val="24"/>
              </w:rPr>
              <w:t xml:space="preserve"> </w:t>
            </w:r>
            <w:r>
              <w:rPr>
                <w:sz w:val="24"/>
              </w:rPr>
              <w:t>у практичній науковій і викладацькій</w:t>
            </w:r>
            <w:r w:rsidRPr="004345D4">
              <w:rPr>
                <w:sz w:val="24"/>
              </w:rPr>
              <w:t xml:space="preserve"> </w:t>
            </w:r>
            <w:r>
              <w:rPr>
                <w:sz w:val="24"/>
              </w:rPr>
              <w:t>діяльності</w:t>
            </w:r>
          </w:p>
        </w:tc>
      </w:tr>
      <w:tr w:rsidR="00940977" w:rsidTr="00FC7F83">
        <w:trPr>
          <w:trHeight w:val="476"/>
        </w:trPr>
        <w:tc>
          <w:tcPr>
            <w:tcW w:w="10359" w:type="dxa"/>
            <w:gridSpan w:val="2"/>
          </w:tcPr>
          <w:p w:rsidR="00940977" w:rsidRDefault="00940977" w:rsidP="00FC7F83">
            <w:pPr>
              <w:pStyle w:val="TableParagraph"/>
              <w:ind w:left="57" w:right="113" w:firstLine="318"/>
              <w:rPr>
                <w:b/>
                <w:sz w:val="24"/>
              </w:rPr>
            </w:pPr>
            <w:r>
              <w:rPr>
                <w:b/>
                <w:sz w:val="24"/>
              </w:rPr>
              <w:t>5–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освітньої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програми</w:t>
            </w:r>
          </w:p>
        </w:tc>
      </w:tr>
      <w:tr w:rsidR="00940977" w:rsidTr="00FC7F83">
        <w:trPr>
          <w:trHeight w:val="834"/>
        </w:trPr>
        <w:tc>
          <w:tcPr>
            <w:tcW w:w="4115" w:type="dxa"/>
          </w:tcPr>
          <w:p w:rsidR="00940977" w:rsidRDefault="00940977" w:rsidP="00FC7F83">
            <w:pPr>
              <w:pStyle w:val="TableParagraph"/>
              <w:spacing w:line="264" w:lineRule="exact"/>
              <w:ind w:left="131" w:right="1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 (галузь знань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спеціальність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спеціалізація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програми)</w:t>
            </w:r>
          </w:p>
        </w:tc>
        <w:tc>
          <w:tcPr>
            <w:tcW w:w="6244" w:type="dxa"/>
          </w:tcPr>
          <w:p w:rsidR="00940977" w:rsidRDefault="00940977" w:rsidP="00FC7F83">
            <w:pPr>
              <w:pStyle w:val="TableParagraph"/>
              <w:spacing w:line="242" w:lineRule="auto"/>
              <w:ind w:left="86" w:right="149"/>
              <w:jc w:val="both"/>
              <w:rPr>
                <w:sz w:val="24"/>
              </w:rPr>
            </w:pPr>
            <w:r>
              <w:rPr>
                <w:sz w:val="24"/>
              </w:rPr>
              <w:t>03 «Гуманітарні</w:t>
            </w:r>
            <w:r w:rsidRPr="004345D4">
              <w:rPr>
                <w:sz w:val="24"/>
              </w:rPr>
              <w:t xml:space="preserve"> </w:t>
            </w:r>
            <w:r>
              <w:rPr>
                <w:sz w:val="24"/>
              </w:rPr>
              <w:t>науки»</w:t>
            </w:r>
          </w:p>
          <w:p w:rsidR="00940977" w:rsidRDefault="00940977" w:rsidP="00FC7F83">
            <w:pPr>
              <w:pStyle w:val="TableParagraph"/>
              <w:spacing w:line="242" w:lineRule="auto"/>
              <w:ind w:left="86" w:right="149"/>
              <w:jc w:val="both"/>
              <w:rPr>
                <w:sz w:val="24"/>
              </w:rPr>
            </w:pPr>
            <w:r>
              <w:rPr>
                <w:sz w:val="24"/>
              </w:rPr>
              <w:t>033</w:t>
            </w:r>
            <w:r w:rsidRPr="004345D4">
              <w:rPr>
                <w:sz w:val="24"/>
              </w:rPr>
              <w:t xml:space="preserve"> </w:t>
            </w:r>
            <w:r>
              <w:rPr>
                <w:sz w:val="24"/>
              </w:rPr>
              <w:t>«Філософія»</w:t>
            </w:r>
          </w:p>
        </w:tc>
      </w:tr>
      <w:tr w:rsidR="00940977" w:rsidTr="00FC7F83">
        <w:trPr>
          <w:trHeight w:val="552"/>
        </w:trPr>
        <w:tc>
          <w:tcPr>
            <w:tcW w:w="4115" w:type="dxa"/>
          </w:tcPr>
          <w:p w:rsidR="00940977" w:rsidRDefault="00940977" w:rsidP="00FC7F83">
            <w:pPr>
              <w:pStyle w:val="TableParagraph"/>
              <w:spacing w:line="264" w:lineRule="exact"/>
              <w:ind w:left="132" w:right="1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Орієнтація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освітньої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програми</w:t>
            </w:r>
          </w:p>
        </w:tc>
        <w:tc>
          <w:tcPr>
            <w:tcW w:w="6244" w:type="dxa"/>
          </w:tcPr>
          <w:p w:rsidR="00940977" w:rsidRDefault="00940977" w:rsidP="00FC7F83">
            <w:pPr>
              <w:pStyle w:val="TableParagraph"/>
              <w:spacing w:line="242" w:lineRule="auto"/>
              <w:ind w:left="86" w:right="149"/>
              <w:jc w:val="both"/>
              <w:rPr>
                <w:sz w:val="24"/>
              </w:rPr>
            </w:pPr>
            <w:r>
              <w:rPr>
                <w:sz w:val="24"/>
              </w:rPr>
              <w:t>Освітньо – наукова</w:t>
            </w:r>
          </w:p>
        </w:tc>
      </w:tr>
      <w:tr w:rsidR="00940977" w:rsidTr="00FC7F83">
        <w:trPr>
          <w:trHeight w:val="834"/>
        </w:trPr>
        <w:tc>
          <w:tcPr>
            <w:tcW w:w="4115" w:type="dxa"/>
          </w:tcPr>
          <w:p w:rsidR="00940977" w:rsidRPr="00AE6737" w:rsidRDefault="00940977" w:rsidP="00FC7F83">
            <w:pPr>
              <w:pStyle w:val="TableParagraph"/>
              <w:spacing w:line="264" w:lineRule="exact"/>
              <w:ind w:left="132" w:right="1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Основний фокус освітньої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спеціалізації</w:t>
            </w:r>
          </w:p>
        </w:tc>
        <w:tc>
          <w:tcPr>
            <w:tcW w:w="6244" w:type="dxa"/>
          </w:tcPr>
          <w:p w:rsidR="00940977" w:rsidRDefault="00940977" w:rsidP="00FC7F83">
            <w:pPr>
              <w:pStyle w:val="TableParagraph"/>
              <w:spacing w:line="242" w:lineRule="auto"/>
              <w:ind w:left="86" w:right="149"/>
              <w:jc w:val="both"/>
              <w:rPr>
                <w:sz w:val="24"/>
              </w:rPr>
            </w:pPr>
            <w:r>
              <w:rPr>
                <w:sz w:val="24"/>
              </w:rPr>
              <w:t>Проведення досліджень в галузі 03 «Гуманітарні науки» за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спеціальністю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033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«Філософія»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теоретичній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практичній площині,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яку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визначають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соціальна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філософія,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філософія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культури та освіти, філософська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антропологія, комунікативно-практична філософія,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спрямовано на створення аксіологічної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платформи гармонізації різноманітного, інклюзивного простору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народів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Північного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Приазов’я.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засадах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загальнолюдських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(універсальних)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ціннісних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орієнтацій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освітня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програма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забезпечує підготовку здобувачів вищої освіти до впровадження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результатів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дослідження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філософські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перетворюючі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дії.</w:t>
            </w:r>
          </w:p>
        </w:tc>
      </w:tr>
      <w:tr w:rsidR="00940977" w:rsidTr="00FC7F83">
        <w:trPr>
          <w:trHeight w:val="834"/>
        </w:trPr>
        <w:tc>
          <w:tcPr>
            <w:tcW w:w="4115" w:type="dxa"/>
          </w:tcPr>
          <w:p w:rsidR="00940977" w:rsidRPr="00AE6737" w:rsidRDefault="00940977" w:rsidP="00FC7F83">
            <w:pPr>
              <w:pStyle w:val="TableParagraph"/>
              <w:spacing w:line="264" w:lineRule="exact"/>
              <w:ind w:left="129" w:right="1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Особливості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програми</w:t>
            </w:r>
          </w:p>
        </w:tc>
        <w:tc>
          <w:tcPr>
            <w:tcW w:w="6244" w:type="dxa"/>
          </w:tcPr>
          <w:p w:rsidR="00940977" w:rsidRDefault="00940977" w:rsidP="00FC7F83">
            <w:pPr>
              <w:pStyle w:val="TableParagraph"/>
              <w:spacing w:line="242" w:lineRule="auto"/>
              <w:ind w:left="86" w:right="149"/>
              <w:jc w:val="both"/>
              <w:rPr>
                <w:sz w:val="24"/>
              </w:rPr>
            </w:pPr>
            <w:r>
              <w:rPr>
                <w:sz w:val="24"/>
              </w:rPr>
              <w:t>Мета, зміст науково-освітньої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програми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(загальні і професійні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компетентності,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програмні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результати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навчання),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освітніх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компонентів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спрямовані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практико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орієнтовану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аналітику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соціально-культурної,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освітньої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релігійної діяльності та на критичне осмислення дискурсивних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культурно-освітніх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презентацій,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які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знайшли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розгортання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фундаментальних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прикладних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розробках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гуманітаріїв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університету.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Особливістю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програми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є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орієнтація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викладання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використання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гуманітарної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інноваційної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технології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змістовного «перекладу»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філософських знань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</w:p>
          <w:p w:rsidR="00940977" w:rsidRDefault="00940977" w:rsidP="00FC7F83">
            <w:pPr>
              <w:pStyle w:val="TableParagraph"/>
              <w:spacing w:line="242" w:lineRule="auto"/>
              <w:ind w:left="86" w:right="149"/>
              <w:jc w:val="both"/>
              <w:rPr>
                <w:sz w:val="24"/>
              </w:rPr>
            </w:pPr>
            <w:r>
              <w:rPr>
                <w:sz w:val="24"/>
              </w:rPr>
              <w:t>рефлексії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академічної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мови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зрозумілу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широкому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загалу мову.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процесі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неперервного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діалогу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відбувається </w:t>
            </w:r>
            <w:r>
              <w:rPr>
                <w:sz w:val="24"/>
              </w:rPr>
              <w:lastRenderedPageBreak/>
              <w:t>розуміння особистісних творчих смислів і світоглядно-теоретичних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постулатів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філософії,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як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«повернення»</w:t>
            </w:r>
            <w:r w:rsidRPr="00AD0B56">
              <w:rPr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 w:rsidRPr="00AD0B56">
              <w:rPr>
                <w:sz w:val="24"/>
              </w:rPr>
              <w:t xml:space="preserve"> </w:t>
            </w:r>
            <w:r w:rsidRPr="00D46CF2">
              <w:rPr>
                <w:sz w:val="24"/>
              </w:rPr>
              <w:t>синергії життя і мудрості.</w:t>
            </w:r>
          </w:p>
        </w:tc>
      </w:tr>
      <w:tr w:rsidR="00940977" w:rsidTr="00FC7F83">
        <w:trPr>
          <w:trHeight w:val="591"/>
        </w:trPr>
        <w:tc>
          <w:tcPr>
            <w:tcW w:w="10359" w:type="dxa"/>
            <w:gridSpan w:val="2"/>
          </w:tcPr>
          <w:p w:rsidR="00940977" w:rsidRDefault="00940977" w:rsidP="00FC7F83">
            <w:pPr>
              <w:pStyle w:val="TableParagraph"/>
              <w:spacing w:line="242" w:lineRule="auto"/>
              <w:ind w:left="86" w:right="149"/>
              <w:rPr>
                <w:sz w:val="24"/>
              </w:rPr>
            </w:pPr>
            <w:r>
              <w:rPr>
                <w:b/>
                <w:sz w:val="24"/>
              </w:rPr>
              <w:t>Придатність випускників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працевлаштування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подальшого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навчання</w:t>
            </w:r>
          </w:p>
        </w:tc>
      </w:tr>
      <w:tr w:rsidR="00940977" w:rsidTr="00FC7F83">
        <w:trPr>
          <w:trHeight w:val="834"/>
        </w:trPr>
        <w:tc>
          <w:tcPr>
            <w:tcW w:w="4115" w:type="dxa"/>
          </w:tcPr>
          <w:p w:rsidR="00940977" w:rsidRDefault="00940977" w:rsidP="00FC7F83">
            <w:pPr>
              <w:pStyle w:val="TableParagraph"/>
              <w:spacing w:line="264" w:lineRule="exact"/>
              <w:ind w:left="129" w:right="1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Придатність</w:t>
            </w:r>
            <w:r w:rsidRPr="0089122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до працевлаштування</w:t>
            </w:r>
          </w:p>
        </w:tc>
        <w:tc>
          <w:tcPr>
            <w:tcW w:w="6244" w:type="dxa"/>
          </w:tcPr>
          <w:p w:rsidR="00940977" w:rsidRDefault="00940977" w:rsidP="00FC7F83">
            <w:pPr>
              <w:pStyle w:val="TableParagraph"/>
              <w:spacing w:line="242" w:lineRule="auto"/>
              <w:ind w:left="86" w:right="149"/>
              <w:jc w:val="both"/>
              <w:rPr>
                <w:sz w:val="24"/>
              </w:rPr>
            </w:pPr>
            <w:r>
              <w:rPr>
                <w:sz w:val="24"/>
              </w:rPr>
              <w:t>Робочі місця в науково-дослідних закладах</w:t>
            </w:r>
            <w:r w:rsidRPr="0089122E">
              <w:rPr>
                <w:sz w:val="24"/>
              </w:rPr>
              <w:t xml:space="preserve"> </w:t>
            </w:r>
            <w:r>
              <w:rPr>
                <w:sz w:val="24"/>
              </w:rPr>
              <w:t>(науковий співробітник,</w:t>
            </w:r>
            <w:r w:rsidRPr="0089122E">
              <w:rPr>
                <w:sz w:val="24"/>
              </w:rPr>
              <w:t xml:space="preserve"> </w:t>
            </w:r>
            <w:r>
              <w:rPr>
                <w:sz w:val="24"/>
              </w:rPr>
              <w:t>молодший</w:t>
            </w:r>
            <w:r w:rsidRPr="0089122E">
              <w:rPr>
                <w:sz w:val="24"/>
              </w:rPr>
              <w:t xml:space="preserve"> </w:t>
            </w:r>
            <w:r>
              <w:rPr>
                <w:sz w:val="24"/>
              </w:rPr>
              <w:t>науковий</w:t>
            </w:r>
            <w:r w:rsidRPr="0089122E">
              <w:rPr>
                <w:sz w:val="24"/>
              </w:rPr>
              <w:t xml:space="preserve"> </w:t>
            </w:r>
            <w:r>
              <w:rPr>
                <w:sz w:val="24"/>
              </w:rPr>
              <w:t>співробітник),</w:t>
            </w:r>
            <w:r w:rsidRPr="0089122E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Pr="0089122E">
              <w:rPr>
                <w:sz w:val="24"/>
              </w:rPr>
              <w:t xml:space="preserve"> </w:t>
            </w:r>
            <w:r>
              <w:rPr>
                <w:sz w:val="24"/>
              </w:rPr>
              <w:t>освітніх</w:t>
            </w:r>
            <w:r w:rsidRPr="0089122E">
              <w:rPr>
                <w:sz w:val="24"/>
              </w:rPr>
              <w:t xml:space="preserve"> </w:t>
            </w:r>
            <w:r>
              <w:rPr>
                <w:sz w:val="24"/>
              </w:rPr>
              <w:t>закладах</w:t>
            </w:r>
            <w:r w:rsidRPr="0089122E">
              <w:rPr>
                <w:sz w:val="24"/>
              </w:rPr>
              <w:t xml:space="preserve"> </w:t>
            </w:r>
            <w:r>
              <w:rPr>
                <w:sz w:val="24"/>
              </w:rPr>
              <w:t>(викладач</w:t>
            </w:r>
            <w:r w:rsidRPr="0089122E">
              <w:rPr>
                <w:sz w:val="24"/>
              </w:rPr>
              <w:t xml:space="preserve"> </w:t>
            </w:r>
            <w:r>
              <w:rPr>
                <w:sz w:val="24"/>
              </w:rPr>
              <w:t>філософських</w:t>
            </w:r>
            <w:r w:rsidRPr="0089122E">
              <w:rPr>
                <w:sz w:val="24"/>
              </w:rPr>
              <w:t xml:space="preserve"> </w:t>
            </w:r>
            <w:r>
              <w:rPr>
                <w:sz w:val="24"/>
              </w:rPr>
              <w:t>дисциплін,</w:t>
            </w:r>
            <w:r w:rsidRPr="0089122E">
              <w:rPr>
                <w:sz w:val="24"/>
              </w:rPr>
              <w:t xml:space="preserve"> </w:t>
            </w:r>
            <w:r>
              <w:rPr>
                <w:sz w:val="24"/>
              </w:rPr>
              <w:t>керівник</w:t>
            </w:r>
            <w:r w:rsidRPr="0089122E">
              <w:rPr>
                <w:sz w:val="24"/>
              </w:rPr>
              <w:t xml:space="preserve"> </w:t>
            </w:r>
            <w:r>
              <w:rPr>
                <w:sz w:val="24"/>
              </w:rPr>
              <w:t>підрозділів</w:t>
            </w:r>
            <w:r w:rsidRPr="0089122E">
              <w:rPr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 w:rsidRPr="0089122E">
              <w:rPr>
                <w:sz w:val="24"/>
              </w:rPr>
              <w:t xml:space="preserve"> </w:t>
            </w:r>
            <w:r>
              <w:rPr>
                <w:sz w:val="24"/>
              </w:rPr>
              <w:t>сфері</w:t>
            </w:r>
            <w:r w:rsidRPr="0089122E">
              <w:rPr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 w:rsidRPr="0089122E">
              <w:rPr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 w:rsidRPr="0089122E">
              <w:rPr>
                <w:sz w:val="24"/>
              </w:rPr>
              <w:t xml:space="preserve"> </w:t>
            </w:r>
            <w:r>
              <w:rPr>
                <w:sz w:val="24"/>
              </w:rPr>
              <w:t>виробничого</w:t>
            </w:r>
            <w:r w:rsidRPr="0089122E">
              <w:rPr>
                <w:sz w:val="24"/>
              </w:rPr>
              <w:t xml:space="preserve"> </w:t>
            </w:r>
            <w:r>
              <w:rPr>
                <w:sz w:val="24"/>
              </w:rPr>
              <w:t>навчання);</w:t>
            </w:r>
            <w:r w:rsidRPr="0089122E">
              <w:rPr>
                <w:sz w:val="24"/>
              </w:rPr>
              <w:t xml:space="preserve"> </w:t>
            </w:r>
            <w:r>
              <w:rPr>
                <w:sz w:val="24"/>
              </w:rPr>
              <w:t>вищі</w:t>
            </w:r>
            <w:r w:rsidRPr="0089122E">
              <w:rPr>
                <w:sz w:val="24"/>
              </w:rPr>
              <w:t xml:space="preserve"> </w:t>
            </w:r>
            <w:r>
              <w:rPr>
                <w:sz w:val="24"/>
              </w:rPr>
              <w:t>посадові</w:t>
            </w:r>
            <w:r w:rsidRPr="0089122E">
              <w:rPr>
                <w:sz w:val="24"/>
              </w:rPr>
              <w:t xml:space="preserve"> </w:t>
            </w:r>
            <w:r>
              <w:rPr>
                <w:sz w:val="24"/>
              </w:rPr>
              <w:t>особи</w:t>
            </w:r>
            <w:r w:rsidRPr="0089122E">
              <w:rPr>
                <w:sz w:val="24"/>
              </w:rPr>
              <w:t xml:space="preserve"> </w:t>
            </w:r>
            <w:r>
              <w:rPr>
                <w:sz w:val="24"/>
              </w:rPr>
              <w:t>громадських</w:t>
            </w:r>
            <w:r w:rsidRPr="0089122E">
              <w:rPr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 w:rsidRPr="0089122E">
              <w:rPr>
                <w:sz w:val="24"/>
              </w:rPr>
              <w:t xml:space="preserve"> </w:t>
            </w:r>
            <w:r>
              <w:rPr>
                <w:sz w:val="24"/>
              </w:rPr>
              <w:t>самоврядних</w:t>
            </w:r>
            <w:r w:rsidRPr="0089122E">
              <w:rPr>
                <w:sz w:val="24"/>
              </w:rPr>
              <w:t xml:space="preserve"> </w:t>
            </w:r>
            <w:r>
              <w:rPr>
                <w:sz w:val="24"/>
              </w:rPr>
              <w:t>організацій</w:t>
            </w:r>
            <w:r w:rsidRPr="0089122E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Pr="0089122E">
              <w:rPr>
                <w:sz w:val="24"/>
              </w:rPr>
              <w:t xml:space="preserve"> </w:t>
            </w:r>
            <w:r>
              <w:rPr>
                <w:sz w:val="24"/>
              </w:rPr>
              <w:t>соціально-культурній</w:t>
            </w:r>
            <w:r w:rsidRPr="0089122E">
              <w:rPr>
                <w:sz w:val="24"/>
              </w:rPr>
              <w:t xml:space="preserve"> </w:t>
            </w:r>
            <w:r>
              <w:rPr>
                <w:sz w:val="24"/>
              </w:rPr>
              <w:t>сфері,</w:t>
            </w:r>
            <w:r w:rsidRPr="0089122E">
              <w:rPr>
                <w:sz w:val="24"/>
              </w:rPr>
              <w:t xml:space="preserve"> </w:t>
            </w:r>
            <w:r>
              <w:rPr>
                <w:sz w:val="24"/>
              </w:rPr>
              <w:t>органах</w:t>
            </w:r>
            <w:r w:rsidRPr="0089122E">
              <w:rPr>
                <w:sz w:val="24"/>
              </w:rPr>
              <w:t xml:space="preserve"> </w:t>
            </w:r>
            <w:r>
              <w:rPr>
                <w:sz w:val="24"/>
              </w:rPr>
              <w:t>державної</w:t>
            </w:r>
            <w:r w:rsidRPr="0089122E">
              <w:rPr>
                <w:sz w:val="24"/>
              </w:rPr>
              <w:t xml:space="preserve"> </w:t>
            </w:r>
            <w:r>
              <w:rPr>
                <w:sz w:val="24"/>
              </w:rPr>
              <w:t>влади,</w:t>
            </w:r>
            <w:r w:rsidRPr="0089122E">
              <w:rPr>
                <w:sz w:val="24"/>
              </w:rPr>
              <w:t xml:space="preserve"> </w:t>
            </w:r>
            <w:r>
              <w:rPr>
                <w:sz w:val="24"/>
              </w:rPr>
              <w:t>публічного</w:t>
            </w:r>
            <w:r w:rsidRPr="0089122E">
              <w:rPr>
                <w:sz w:val="24"/>
              </w:rPr>
              <w:t xml:space="preserve"> </w:t>
            </w:r>
            <w:r>
              <w:rPr>
                <w:sz w:val="24"/>
              </w:rPr>
              <w:t>управління</w:t>
            </w:r>
          </w:p>
        </w:tc>
      </w:tr>
      <w:tr w:rsidR="00940977" w:rsidTr="00FC7F83">
        <w:trPr>
          <w:trHeight w:val="834"/>
        </w:trPr>
        <w:tc>
          <w:tcPr>
            <w:tcW w:w="4115" w:type="dxa"/>
          </w:tcPr>
          <w:p w:rsidR="00940977" w:rsidRDefault="00940977" w:rsidP="00FC7F83">
            <w:pPr>
              <w:pStyle w:val="TableParagraph"/>
              <w:spacing w:line="264" w:lineRule="exact"/>
              <w:ind w:left="129" w:right="1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Подальше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навчання</w:t>
            </w:r>
          </w:p>
        </w:tc>
        <w:tc>
          <w:tcPr>
            <w:tcW w:w="6244" w:type="dxa"/>
          </w:tcPr>
          <w:p w:rsidR="00940977" w:rsidRDefault="00940977" w:rsidP="00FC7F83">
            <w:pPr>
              <w:pStyle w:val="TableParagraph"/>
              <w:spacing w:line="242" w:lineRule="auto"/>
              <w:ind w:left="86" w:right="149"/>
              <w:jc w:val="both"/>
              <w:rPr>
                <w:sz w:val="24"/>
              </w:rPr>
            </w:pPr>
            <w:r>
              <w:rPr>
                <w:sz w:val="24"/>
              </w:rPr>
              <w:t>Підвищення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професійної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кваліфікації,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здобуття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рівня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вищої освіти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</w:tc>
      </w:tr>
      <w:tr w:rsidR="00940977" w:rsidTr="00FC7F83">
        <w:trPr>
          <w:trHeight w:val="569"/>
        </w:trPr>
        <w:tc>
          <w:tcPr>
            <w:tcW w:w="10359" w:type="dxa"/>
            <w:gridSpan w:val="2"/>
          </w:tcPr>
          <w:p w:rsidR="00940977" w:rsidRDefault="00940977" w:rsidP="00FC7F83">
            <w:pPr>
              <w:pStyle w:val="TableParagraph"/>
              <w:spacing w:line="242" w:lineRule="auto"/>
              <w:ind w:left="86" w:right="149"/>
              <w:rPr>
                <w:sz w:val="24"/>
              </w:rPr>
            </w:pPr>
            <w:r>
              <w:rPr>
                <w:b/>
                <w:sz w:val="24"/>
              </w:rPr>
              <w:t>6-Викладання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оцінювання</w:t>
            </w:r>
          </w:p>
        </w:tc>
      </w:tr>
      <w:tr w:rsidR="00940977" w:rsidTr="00FC7F83">
        <w:trPr>
          <w:trHeight w:val="834"/>
        </w:trPr>
        <w:tc>
          <w:tcPr>
            <w:tcW w:w="4115" w:type="dxa"/>
          </w:tcPr>
          <w:p w:rsidR="00940977" w:rsidRDefault="00940977" w:rsidP="00FC7F83">
            <w:pPr>
              <w:pStyle w:val="TableParagraph"/>
              <w:spacing w:line="264" w:lineRule="exact"/>
              <w:ind w:left="129" w:right="1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Викладання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навчання</w:t>
            </w:r>
          </w:p>
        </w:tc>
        <w:tc>
          <w:tcPr>
            <w:tcW w:w="6244" w:type="dxa"/>
          </w:tcPr>
          <w:p w:rsidR="00940977" w:rsidRDefault="00940977" w:rsidP="00FC7F83">
            <w:pPr>
              <w:pStyle w:val="TableParagraph"/>
              <w:spacing w:line="242" w:lineRule="auto"/>
              <w:ind w:left="86" w:right="149"/>
              <w:jc w:val="both"/>
              <w:rPr>
                <w:sz w:val="24"/>
              </w:rPr>
            </w:pPr>
            <w:r>
              <w:rPr>
                <w:sz w:val="24"/>
              </w:rPr>
              <w:t>Викладання 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здійснюється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засадах</w:t>
            </w:r>
            <w:r>
              <w:rPr>
                <w:spacing w:val="11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людиноцентризму</w:t>
            </w:r>
            <w:proofErr w:type="spellEnd"/>
            <w:r>
              <w:rPr>
                <w:sz w:val="24"/>
              </w:rPr>
              <w:t>, академічної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проблемно-орієнтованого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конструювання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загальнокультурних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специфічних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філософії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світоглядних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дослідницьких проекцій. Сучасні підходи до диференційованого навчання,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самонавчання,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інтенсифікації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індивідуалізації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спрямовані на участь здобувачів освіти у процесі </w:t>
            </w:r>
            <w:proofErr w:type="spellStart"/>
            <w:r>
              <w:rPr>
                <w:sz w:val="24"/>
              </w:rPr>
              <w:t>когнітивно</w:t>
            </w:r>
            <w:proofErr w:type="spellEnd"/>
            <w:r>
              <w:rPr>
                <w:sz w:val="24"/>
              </w:rPr>
              <w:t>-комунікативної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побудови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універсальних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(адаптивних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доцільних)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ціннісних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перетворюючих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дій.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Викладання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спираються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співпрацю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спільні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здобувачів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науково-педагогічним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персоналом,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стейкхолдерами,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академічною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суспільною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спільнотою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постійного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використання у пошуку вирішення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методів діалогу,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порівняльного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аналізу,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різноманітних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логічно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можливих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змістовно значущих позицій. Комплексність викладання, навчання і наукової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діяльності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реалізується у форматі</w:t>
            </w:r>
            <w:r>
              <w:rPr>
                <w:spacing w:val="1"/>
                <w:sz w:val="24"/>
              </w:rPr>
              <w:t xml:space="preserve">  </w:t>
            </w:r>
            <w:r>
              <w:rPr>
                <w:sz w:val="24"/>
              </w:rPr>
              <w:t>кредитно-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трансферної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організації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дослідження,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розподілені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освітні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спеціальності,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загальнонаукового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(філософського)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блоків,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універсальних навичок науковця й навичок </w:t>
            </w:r>
            <w:proofErr w:type="spellStart"/>
            <w:r>
              <w:rPr>
                <w:sz w:val="24"/>
              </w:rPr>
              <w:t>soft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skills</w:t>
            </w:r>
            <w:proofErr w:type="spellEnd"/>
            <w:r>
              <w:rPr>
                <w:sz w:val="24"/>
              </w:rPr>
              <w:t xml:space="preserve"> та володіння мовою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наукової комунікації. До традиційних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викладання (лекції, семінарські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заняття, самостійна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робота) додаються дуальні лекції, семінари-практикуми,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тренінги, воркшопи, </w:t>
            </w:r>
            <w:proofErr w:type="spellStart"/>
            <w:r>
              <w:rPr>
                <w:sz w:val="24"/>
              </w:rPr>
              <w:t>wordl-cafe</w:t>
            </w:r>
            <w:proofErr w:type="spellEnd"/>
            <w:r>
              <w:rPr>
                <w:sz w:val="24"/>
              </w:rPr>
              <w:t>, наукова презентація проектів і результатів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використанням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елементів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дистанційного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платформі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Moodle</w:t>
            </w:r>
            <w:proofErr w:type="spellEnd"/>
            <w:r>
              <w:rPr>
                <w:sz w:val="24"/>
              </w:rPr>
              <w:t>).</w:t>
            </w:r>
          </w:p>
        </w:tc>
      </w:tr>
      <w:tr w:rsidR="00940977" w:rsidTr="00FC7F83">
        <w:trPr>
          <w:trHeight w:val="834"/>
        </w:trPr>
        <w:tc>
          <w:tcPr>
            <w:tcW w:w="4115" w:type="dxa"/>
          </w:tcPr>
          <w:p w:rsidR="00940977" w:rsidRPr="00EB1D0B" w:rsidRDefault="00940977" w:rsidP="00FC7F83">
            <w:pPr>
              <w:pStyle w:val="TableParagraph"/>
              <w:spacing w:line="264" w:lineRule="exact"/>
              <w:ind w:left="129" w:right="154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Оцінювання*</w:t>
            </w:r>
          </w:p>
        </w:tc>
        <w:tc>
          <w:tcPr>
            <w:tcW w:w="6244" w:type="dxa"/>
          </w:tcPr>
          <w:p w:rsidR="00940977" w:rsidRDefault="00940977" w:rsidP="00FC7F83">
            <w:pPr>
              <w:pStyle w:val="TableParagraph"/>
              <w:spacing w:line="242" w:lineRule="auto"/>
              <w:ind w:left="86" w:right="14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Оцінювання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навчально-дослідницьких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досягнень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здобувачів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здійснюється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бально-рейтинговою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системою,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яка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детермінована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переліком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навчання.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вхідним,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поточним,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рубіжним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(модульним),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підсумковим (екзамени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 заліки),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ректорським. Проблемно орієнтоване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діалогічне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урізноманітнює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опитування,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завдання,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модульні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роботи,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індивідуальні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завдання, захист звіту з виробничої практики, демонстрація і презентація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дослідних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результатів,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реферат-аналіз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ситуації,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звіт-доповідь,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наукова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комунікація-дискусія,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дисертаційної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роботи.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оцінювання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будується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умовах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академічної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доброчесності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прозорості.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Атестація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проводиться у формі публічного захисту з метою державного визнання рівня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наукової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кваліфікації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здобувача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шляхом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присудження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йому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наукового ступеня.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Передбачається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можливість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апеляції.</w:t>
            </w:r>
          </w:p>
        </w:tc>
      </w:tr>
      <w:tr w:rsidR="00940977" w:rsidTr="00FC7F83">
        <w:trPr>
          <w:trHeight w:val="473"/>
        </w:trPr>
        <w:tc>
          <w:tcPr>
            <w:tcW w:w="10359" w:type="dxa"/>
            <w:gridSpan w:val="2"/>
          </w:tcPr>
          <w:p w:rsidR="00940977" w:rsidRDefault="00940977" w:rsidP="00FC7F83">
            <w:pPr>
              <w:pStyle w:val="TableParagraph"/>
              <w:spacing w:line="242" w:lineRule="auto"/>
              <w:ind w:left="86" w:right="149"/>
              <w:rPr>
                <w:b/>
                <w:sz w:val="24"/>
              </w:rPr>
            </w:pPr>
            <w:r>
              <w:rPr>
                <w:b/>
                <w:sz w:val="24"/>
              </w:rPr>
              <w:t>7 – Програмні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компетентності</w:t>
            </w:r>
          </w:p>
        </w:tc>
      </w:tr>
      <w:tr w:rsidR="00940977" w:rsidTr="00FC7F83">
        <w:trPr>
          <w:trHeight w:val="834"/>
        </w:trPr>
        <w:tc>
          <w:tcPr>
            <w:tcW w:w="4115" w:type="dxa"/>
          </w:tcPr>
          <w:p w:rsidR="00940977" w:rsidRDefault="00940977" w:rsidP="00FC7F83">
            <w:pPr>
              <w:pStyle w:val="TableParagraph"/>
              <w:spacing w:line="264" w:lineRule="exact"/>
              <w:ind w:left="129" w:right="1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Інтегральна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компетентність</w:t>
            </w:r>
          </w:p>
        </w:tc>
        <w:tc>
          <w:tcPr>
            <w:tcW w:w="6244" w:type="dxa"/>
          </w:tcPr>
          <w:p w:rsidR="00940977" w:rsidRDefault="00940977" w:rsidP="00FC7F83">
            <w:pPr>
              <w:pStyle w:val="TableParagraph"/>
              <w:spacing w:line="242" w:lineRule="auto"/>
              <w:ind w:left="86" w:right="149"/>
              <w:jc w:val="both"/>
              <w:rPr>
                <w:sz w:val="24"/>
              </w:rPr>
            </w:pPr>
            <w:r>
              <w:rPr>
                <w:sz w:val="24"/>
              </w:rPr>
              <w:t>Здатність розв’язувати науково-дослідницькі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завдання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проблеми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галузі філософії і практичній діяльності, що передбачає прийняття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нестандартних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рішень,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самостійність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міркувань,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умовиводів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інтелектуальний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пошук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генерування нових ідей, стратегій, проектування </w:t>
            </w:r>
            <w:proofErr w:type="spellStart"/>
            <w:r>
              <w:rPr>
                <w:sz w:val="24"/>
              </w:rPr>
              <w:t>ціннісно</w:t>
            </w:r>
            <w:proofErr w:type="spellEnd"/>
            <w:r>
              <w:rPr>
                <w:sz w:val="24"/>
              </w:rPr>
              <w:t>-смислових конструктів соціально-духовного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життя.</w:t>
            </w:r>
          </w:p>
        </w:tc>
      </w:tr>
      <w:tr w:rsidR="00940977" w:rsidTr="00FC7F83">
        <w:trPr>
          <w:trHeight w:val="834"/>
        </w:trPr>
        <w:tc>
          <w:tcPr>
            <w:tcW w:w="4115" w:type="dxa"/>
          </w:tcPr>
          <w:p w:rsidR="00940977" w:rsidRDefault="00940977" w:rsidP="00FC7F83">
            <w:pPr>
              <w:pStyle w:val="TableParagraph"/>
              <w:spacing w:line="264" w:lineRule="exact"/>
              <w:ind w:left="129" w:right="1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Загальні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компетентності </w:t>
            </w:r>
            <w:r>
              <w:rPr>
                <w:b/>
                <w:spacing w:val="-57"/>
                <w:sz w:val="24"/>
              </w:rPr>
              <w:t xml:space="preserve">   </w:t>
            </w:r>
            <w:r>
              <w:rPr>
                <w:b/>
                <w:sz w:val="24"/>
              </w:rPr>
              <w:t>(ЗК)</w:t>
            </w:r>
          </w:p>
        </w:tc>
        <w:tc>
          <w:tcPr>
            <w:tcW w:w="6244" w:type="dxa"/>
          </w:tcPr>
          <w:p w:rsidR="00940977" w:rsidRDefault="00940977" w:rsidP="00FC7F83">
            <w:pPr>
              <w:pStyle w:val="TableParagraph"/>
              <w:spacing w:line="242" w:lineRule="auto"/>
              <w:ind w:left="86" w:right="149"/>
              <w:jc w:val="both"/>
              <w:rPr>
                <w:sz w:val="24"/>
              </w:rPr>
            </w:pPr>
            <w:r w:rsidRPr="00D46CF2">
              <w:rPr>
                <w:b/>
                <w:sz w:val="24"/>
              </w:rPr>
              <w:t>ЗК 1.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аналітичного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мислення,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оперативного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аналізу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значного масиву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гуманітарних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текстів,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вміння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ставити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вирішувати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наукові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завдання,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нестандартно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розв’язувати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задачі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самостійно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міркувати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формувати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умовиводи</w:t>
            </w:r>
          </w:p>
          <w:p w:rsidR="00940977" w:rsidRDefault="00940977" w:rsidP="00FC7F83">
            <w:pPr>
              <w:pStyle w:val="TableParagraph"/>
              <w:spacing w:line="242" w:lineRule="auto"/>
              <w:ind w:left="86" w:right="149"/>
              <w:jc w:val="both"/>
              <w:rPr>
                <w:sz w:val="24"/>
              </w:rPr>
            </w:pPr>
            <w:r w:rsidRPr="00D46CF2">
              <w:rPr>
                <w:b/>
                <w:sz w:val="24"/>
              </w:rPr>
              <w:t>ЗК 2.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Здатність до інтелектуального пошуку, вміння виявляти слабкі місця,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логічну чи смислову уразливість аргументації та розв’язувати суперечності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інтерпретації</w:t>
            </w:r>
          </w:p>
          <w:p w:rsidR="00940977" w:rsidRDefault="00940977" w:rsidP="00FC7F83">
            <w:pPr>
              <w:pStyle w:val="TableParagraph"/>
              <w:spacing w:line="242" w:lineRule="auto"/>
              <w:ind w:left="86" w:right="149"/>
              <w:jc w:val="both"/>
              <w:rPr>
                <w:sz w:val="24"/>
              </w:rPr>
            </w:pPr>
            <w:r w:rsidRPr="00D46CF2">
              <w:rPr>
                <w:b/>
                <w:sz w:val="24"/>
              </w:rPr>
              <w:t>ЗК 3.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генерувати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нові світоглядні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наукові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ідеї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(креативність),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прагнути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відкриття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знання,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залучення</w:t>
            </w:r>
            <w:r w:rsidRPr="00EB1D0B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ціннісно</w:t>
            </w:r>
            <w:proofErr w:type="spellEnd"/>
            <w:r>
              <w:rPr>
                <w:sz w:val="24"/>
              </w:rPr>
              <w:t>-смислових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орієнтирів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пізнання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практичної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діяльності</w:t>
            </w:r>
          </w:p>
          <w:p w:rsidR="00940977" w:rsidRDefault="00940977" w:rsidP="00FC7F83">
            <w:pPr>
              <w:pStyle w:val="TableParagraph"/>
              <w:spacing w:line="242" w:lineRule="auto"/>
              <w:ind w:left="86" w:right="149"/>
              <w:jc w:val="both"/>
              <w:rPr>
                <w:sz w:val="24"/>
              </w:rPr>
            </w:pPr>
            <w:r w:rsidRPr="00D46CF2">
              <w:rPr>
                <w:b/>
                <w:sz w:val="24"/>
              </w:rPr>
              <w:t>ЗК 4.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бути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критичним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самокритичним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осмисленні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своїх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інтелектуальних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переваг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недоліків,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використовувати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перші,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мінімізувати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вплив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інших,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адаптуватися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діяти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новій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ситуації,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використовувати</w:t>
            </w:r>
            <w:r w:rsidRPr="00EB1D0B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посібілістське</w:t>
            </w:r>
            <w:proofErr w:type="spellEnd"/>
            <w:r>
              <w:rPr>
                <w:sz w:val="24"/>
              </w:rPr>
              <w:t xml:space="preserve"> мислення в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управлінні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проектами</w:t>
            </w:r>
          </w:p>
          <w:p w:rsidR="00940977" w:rsidRDefault="00940977" w:rsidP="00FC7F83">
            <w:pPr>
              <w:pStyle w:val="TableParagraph"/>
              <w:spacing w:line="242" w:lineRule="auto"/>
              <w:ind w:left="86" w:right="149"/>
              <w:jc w:val="both"/>
              <w:rPr>
                <w:sz w:val="24"/>
              </w:rPr>
            </w:pPr>
            <w:r w:rsidRPr="00D46CF2">
              <w:rPr>
                <w:b/>
                <w:sz w:val="24"/>
              </w:rPr>
              <w:t>ЗК 5.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У кар’єрному розширенні можливостей діяльності застосовувати для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вирішення пізнавальних задач </w:t>
            </w:r>
            <w:proofErr w:type="spellStart"/>
            <w:r>
              <w:rPr>
                <w:sz w:val="24"/>
              </w:rPr>
              <w:t>праксеологічні</w:t>
            </w:r>
            <w:proofErr w:type="spellEnd"/>
            <w:r>
              <w:rPr>
                <w:sz w:val="24"/>
              </w:rPr>
              <w:t xml:space="preserve"> стратегії і засоби, відстоювати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активну громадянську позицію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основі етичних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міркувань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і соціальної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відповідальності</w:t>
            </w:r>
          </w:p>
          <w:p w:rsidR="00940977" w:rsidRDefault="00940977" w:rsidP="00FC7F83">
            <w:pPr>
              <w:pStyle w:val="TableParagraph"/>
              <w:spacing w:line="242" w:lineRule="auto"/>
              <w:ind w:left="86" w:right="149"/>
              <w:jc w:val="both"/>
              <w:rPr>
                <w:sz w:val="24"/>
              </w:rPr>
            </w:pPr>
            <w:r w:rsidRPr="00D46CF2">
              <w:rPr>
                <w:b/>
                <w:sz w:val="24"/>
              </w:rPr>
              <w:t>ЗК 6.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спілкуватися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представниками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інших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професійних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груп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різного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рівня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(з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експертами з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інших галузей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знань): вміння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переконливо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викласти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власну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експертну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позицію,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володіння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різними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режимами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публічного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мовлення,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засобами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стратегіями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інтелектуальної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полеміки у науково-освітній та соціокультурній комунікації</w:t>
            </w:r>
          </w:p>
          <w:p w:rsidR="00940977" w:rsidRDefault="00940977" w:rsidP="00FC7F83">
            <w:pPr>
              <w:pStyle w:val="TableParagraph"/>
              <w:spacing w:line="242" w:lineRule="auto"/>
              <w:ind w:left="86" w:right="149"/>
              <w:jc w:val="both"/>
              <w:rPr>
                <w:sz w:val="24"/>
              </w:rPr>
            </w:pPr>
            <w:r w:rsidRPr="00D46CF2">
              <w:rPr>
                <w:b/>
                <w:sz w:val="24"/>
              </w:rPr>
              <w:t>ЗК 7.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комунікативно-діалогічної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взаємодії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основі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вміння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враховувати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зору,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ґрунтуються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різних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світоглядних,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конфесійних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соціокультурних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засадах</w:t>
            </w:r>
          </w:p>
          <w:p w:rsidR="00940977" w:rsidRDefault="00940977" w:rsidP="00FC7F83">
            <w:pPr>
              <w:pStyle w:val="TableParagraph"/>
              <w:spacing w:line="242" w:lineRule="auto"/>
              <w:ind w:left="86" w:right="149"/>
              <w:jc w:val="both"/>
              <w:rPr>
                <w:sz w:val="24"/>
              </w:rPr>
            </w:pPr>
            <w:r w:rsidRPr="00D46CF2">
              <w:rPr>
                <w:b/>
                <w:sz w:val="24"/>
              </w:rPr>
              <w:t>ЗК 8.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Здатність вчитися, оволодівати сучасними знаннями та методологією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особистісного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саморозвитку,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формування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системного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світогляду,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етики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кругозору</w:t>
            </w:r>
          </w:p>
          <w:p w:rsidR="00940977" w:rsidRDefault="00940977" w:rsidP="00FC7F83">
            <w:pPr>
              <w:pStyle w:val="TableParagraph"/>
              <w:spacing w:line="242" w:lineRule="auto"/>
              <w:ind w:left="86" w:right="149"/>
              <w:jc w:val="both"/>
              <w:rPr>
                <w:sz w:val="24"/>
              </w:rPr>
            </w:pPr>
            <w:r w:rsidRPr="00D46CF2">
              <w:rPr>
                <w:b/>
                <w:sz w:val="24"/>
              </w:rPr>
              <w:t>ЗК 9.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Здатність доказово, обґрунтовано, </w:t>
            </w:r>
            <w:proofErr w:type="spellStart"/>
            <w:r>
              <w:rPr>
                <w:sz w:val="24"/>
              </w:rPr>
              <w:t>інтелектуально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коректно</w:t>
            </w:r>
            <w:proofErr w:type="spellEnd"/>
            <w:r>
              <w:rPr>
                <w:sz w:val="24"/>
              </w:rPr>
              <w:t xml:space="preserve"> викладати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результати власного дослідження українською мовою, писати власні тексти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аналітичного характеру та застосувати необхідні процедури (редагування,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коректура тощо)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підготовці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публікації</w:t>
            </w:r>
          </w:p>
          <w:p w:rsidR="00940977" w:rsidRDefault="00940977" w:rsidP="00FC7F83">
            <w:pPr>
              <w:pStyle w:val="TableParagraph"/>
              <w:spacing w:line="242" w:lineRule="auto"/>
              <w:ind w:left="86" w:right="149"/>
              <w:jc w:val="both"/>
              <w:rPr>
                <w:sz w:val="24"/>
              </w:rPr>
            </w:pPr>
            <w:r w:rsidRPr="00D46CF2">
              <w:rPr>
                <w:b/>
                <w:sz w:val="24"/>
              </w:rPr>
              <w:t>ЗК 10.</w:t>
            </w:r>
            <w:r w:rsidRPr="00EB1D0B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Коректно</w:t>
            </w:r>
            <w:proofErr w:type="spellEnd"/>
            <w:r>
              <w:rPr>
                <w:sz w:val="24"/>
              </w:rPr>
              <w:t xml:space="preserve"> представляти результати наукових досліджень англійською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мовою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комунікації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взаємодії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міжнародною</w:t>
            </w:r>
            <w:r w:rsidRPr="00EB1D0B">
              <w:rPr>
                <w:sz w:val="24"/>
              </w:rPr>
              <w:t xml:space="preserve"> </w:t>
            </w:r>
            <w:r>
              <w:rPr>
                <w:sz w:val="24"/>
              </w:rPr>
              <w:t>академічною спільнотою</w:t>
            </w:r>
          </w:p>
        </w:tc>
      </w:tr>
      <w:tr w:rsidR="00940977" w:rsidTr="00FC7F83">
        <w:trPr>
          <w:trHeight w:val="834"/>
        </w:trPr>
        <w:tc>
          <w:tcPr>
            <w:tcW w:w="4115" w:type="dxa"/>
          </w:tcPr>
          <w:p w:rsidR="00940977" w:rsidRDefault="00940977" w:rsidP="00FC7F83">
            <w:pPr>
              <w:pStyle w:val="TableParagraph"/>
              <w:spacing w:line="264" w:lineRule="exact"/>
              <w:ind w:left="129" w:right="1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Фахові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спеціальності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(ФК)</w:t>
            </w:r>
          </w:p>
        </w:tc>
        <w:tc>
          <w:tcPr>
            <w:tcW w:w="6244" w:type="dxa"/>
          </w:tcPr>
          <w:p w:rsidR="00940977" w:rsidRPr="002E762E" w:rsidRDefault="00940977" w:rsidP="00FC7F83">
            <w:pPr>
              <w:pStyle w:val="TableParagraph"/>
              <w:spacing w:line="242" w:lineRule="auto"/>
              <w:ind w:left="86" w:right="149"/>
              <w:jc w:val="both"/>
              <w:rPr>
                <w:sz w:val="24"/>
              </w:rPr>
            </w:pPr>
            <w:r w:rsidRPr="002E762E">
              <w:rPr>
                <w:b/>
                <w:sz w:val="24"/>
              </w:rPr>
              <w:t>ФК 1.</w:t>
            </w:r>
            <w:r w:rsidRPr="002E762E">
              <w:rPr>
                <w:sz w:val="24"/>
              </w:rPr>
              <w:t xml:space="preserve"> Усвідомлення змістової, методологічної та </w:t>
            </w:r>
            <w:proofErr w:type="spellStart"/>
            <w:r w:rsidRPr="002E762E">
              <w:rPr>
                <w:sz w:val="24"/>
              </w:rPr>
              <w:t>ціннісно</w:t>
            </w:r>
            <w:proofErr w:type="spellEnd"/>
            <w:r w:rsidRPr="002E762E">
              <w:rPr>
                <w:sz w:val="24"/>
              </w:rPr>
              <w:t>-смислово</w:t>
            </w:r>
            <w:r>
              <w:rPr>
                <w:sz w:val="24"/>
              </w:rPr>
              <w:t>ї</w:t>
            </w:r>
            <w:r w:rsidRPr="002E762E">
              <w:rPr>
                <w:sz w:val="24"/>
              </w:rPr>
              <w:t xml:space="preserve"> специфіки закінченої докторської програми для предметної сфери</w:t>
            </w:r>
            <w:r>
              <w:rPr>
                <w:sz w:val="24"/>
              </w:rPr>
              <w:t xml:space="preserve"> </w:t>
            </w:r>
            <w:r w:rsidRPr="002E762E">
              <w:rPr>
                <w:sz w:val="24"/>
              </w:rPr>
              <w:t>професійної діяльності та історико-філософського й теоретико</w:t>
            </w:r>
            <w:r>
              <w:rPr>
                <w:sz w:val="24"/>
              </w:rPr>
              <w:t>-</w:t>
            </w:r>
            <w:r w:rsidRPr="002E762E">
              <w:rPr>
                <w:sz w:val="24"/>
              </w:rPr>
              <w:t>філософського контекстів</w:t>
            </w:r>
          </w:p>
          <w:p w:rsidR="00940977" w:rsidRPr="002E762E" w:rsidRDefault="00940977" w:rsidP="00FC7F83">
            <w:pPr>
              <w:pStyle w:val="TableParagraph"/>
              <w:spacing w:line="242" w:lineRule="auto"/>
              <w:ind w:left="86" w:right="149"/>
              <w:jc w:val="both"/>
              <w:rPr>
                <w:sz w:val="24"/>
              </w:rPr>
            </w:pPr>
            <w:r w:rsidRPr="002E762E">
              <w:rPr>
                <w:b/>
                <w:sz w:val="24"/>
              </w:rPr>
              <w:t>ФК 2.</w:t>
            </w:r>
            <w:r w:rsidRPr="002E762E">
              <w:rPr>
                <w:sz w:val="24"/>
              </w:rPr>
              <w:t xml:space="preserve"> Вміння здійснювати дослідницький пошук в еволюції основних філософських ідей та проблем й тенденцій су</w:t>
            </w:r>
            <w:r>
              <w:rPr>
                <w:sz w:val="24"/>
              </w:rPr>
              <w:t>часного філософського дискурсу та</w:t>
            </w:r>
            <w:r w:rsidRPr="002E762E">
              <w:rPr>
                <w:sz w:val="24"/>
              </w:rPr>
              <w:t xml:space="preserve"> особливостей сучасної наукової картини світу</w:t>
            </w:r>
          </w:p>
          <w:p w:rsidR="00940977" w:rsidRPr="002E762E" w:rsidRDefault="00940977" w:rsidP="00FC7F83">
            <w:pPr>
              <w:pStyle w:val="TableParagraph"/>
              <w:spacing w:line="242" w:lineRule="auto"/>
              <w:ind w:left="86" w:right="149"/>
              <w:jc w:val="both"/>
              <w:rPr>
                <w:sz w:val="24"/>
              </w:rPr>
            </w:pPr>
            <w:r w:rsidRPr="002E762E">
              <w:rPr>
                <w:b/>
                <w:sz w:val="24"/>
              </w:rPr>
              <w:t xml:space="preserve">ФК 3. </w:t>
            </w:r>
            <w:r w:rsidRPr="002E762E">
              <w:rPr>
                <w:sz w:val="24"/>
              </w:rPr>
              <w:t>Здатність формулювати дослідницькі проблеми з орієнтацією на аналітику соціально-політичних, культурно-освітніх і релігійних процесів у</w:t>
            </w:r>
            <w:r>
              <w:rPr>
                <w:sz w:val="24"/>
              </w:rPr>
              <w:t xml:space="preserve"> контексті  попередньої інтелектуальної історії</w:t>
            </w:r>
          </w:p>
          <w:p w:rsidR="00940977" w:rsidRPr="002E762E" w:rsidRDefault="00940977" w:rsidP="00FC7F83">
            <w:pPr>
              <w:pStyle w:val="TableParagraph"/>
              <w:spacing w:line="242" w:lineRule="auto"/>
              <w:ind w:left="86" w:right="149"/>
              <w:jc w:val="both"/>
              <w:rPr>
                <w:sz w:val="24"/>
              </w:rPr>
            </w:pPr>
            <w:r w:rsidRPr="002E762E">
              <w:rPr>
                <w:b/>
                <w:sz w:val="24"/>
              </w:rPr>
              <w:t>ФК 4.</w:t>
            </w:r>
            <w:r w:rsidRPr="002E762E">
              <w:rPr>
                <w:sz w:val="24"/>
              </w:rPr>
              <w:t xml:space="preserve"> Володіння методологією використання дослідницьких підходів</w:t>
            </w:r>
            <w:r>
              <w:rPr>
                <w:sz w:val="24"/>
              </w:rPr>
              <w:t>,</w:t>
            </w:r>
            <w:r w:rsidRPr="002E762E">
              <w:rPr>
                <w:sz w:val="24"/>
              </w:rPr>
              <w:t xml:space="preserve"> методів, пізнавальних процедур, моделей гуманітарного пізнання,</w:t>
            </w:r>
            <w:r>
              <w:rPr>
                <w:sz w:val="24"/>
              </w:rPr>
              <w:t xml:space="preserve"> </w:t>
            </w:r>
            <w:r w:rsidRPr="002E762E">
              <w:rPr>
                <w:sz w:val="24"/>
              </w:rPr>
              <w:t>релевантних відповідній проблематиці</w:t>
            </w:r>
          </w:p>
          <w:p w:rsidR="00940977" w:rsidRPr="002E762E" w:rsidRDefault="00940977" w:rsidP="00FC7F83">
            <w:pPr>
              <w:pStyle w:val="TableParagraph"/>
              <w:spacing w:line="242" w:lineRule="auto"/>
              <w:ind w:left="86" w:right="149"/>
              <w:jc w:val="both"/>
              <w:rPr>
                <w:sz w:val="24"/>
              </w:rPr>
            </w:pPr>
            <w:r w:rsidRPr="002E762E">
              <w:rPr>
                <w:b/>
                <w:sz w:val="24"/>
              </w:rPr>
              <w:t>ФК 5.</w:t>
            </w:r>
            <w:r w:rsidRPr="002E762E">
              <w:rPr>
                <w:sz w:val="24"/>
              </w:rPr>
              <w:t xml:space="preserve"> Вміння реферувати, рецензувати й інтерпретувати першоджерела та</w:t>
            </w:r>
            <w:r>
              <w:rPr>
                <w:sz w:val="24"/>
              </w:rPr>
              <w:t xml:space="preserve"> </w:t>
            </w:r>
            <w:r w:rsidRPr="002E762E">
              <w:rPr>
                <w:sz w:val="24"/>
              </w:rPr>
              <w:t>дослідницьку літературу з філософської проблематики</w:t>
            </w:r>
          </w:p>
          <w:p w:rsidR="00940977" w:rsidRPr="002E762E" w:rsidRDefault="00940977" w:rsidP="00FC7F83">
            <w:pPr>
              <w:pStyle w:val="TableParagraph"/>
              <w:spacing w:line="242" w:lineRule="auto"/>
              <w:ind w:left="86" w:right="149"/>
              <w:jc w:val="both"/>
              <w:rPr>
                <w:sz w:val="24"/>
              </w:rPr>
            </w:pPr>
            <w:r w:rsidRPr="002E762E">
              <w:rPr>
                <w:b/>
                <w:sz w:val="24"/>
              </w:rPr>
              <w:t>ФК 6.</w:t>
            </w:r>
            <w:r w:rsidRPr="002E762E">
              <w:rPr>
                <w:sz w:val="24"/>
              </w:rPr>
              <w:t xml:space="preserve"> Здатність опрацьовувати спеціальну філософську літературу іноземними мовами і осмислювати її у міжнародному та вітчизняному контекстах</w:t>
            </w:r>
          </w:p>
          <w:p w:rsidR="00940977" w:rsidRPr="002E762E" w:rsidRDefault="00940977" w:rsidP="00FC7F83">
            <w:pPr>
              <w:pStyle w:val="TableParagraph"/>
              <w:spacing w:before="1" w:line="242" w:lineRule="auto"/>
              <w:ind w:left="86" w:right="149"/>
              <w:jc w:val="both"/>
              <w:rPr>
                <w:sz w:val="24"/>
              </w:rPr>
            </w:pPr>
            <w:r w:rsidRPr="002E762E">
              <w:rPr>
                <w:b/>
                <w:sz w:val="24"/>
              </w:rPr>
              <w:t>ФК 7.</w:t>
            </w:r>
            <w:r w:rsidRPr="002E762E">
              <w:rPr>
                <w:sz w:val="24"/>
              </w:rPr>
              <w:t xml:space="preserve"> Вміння використовувати філософську, загальнонаукову методологію та пізнавальні засоби і процедури філософської аналітики і досягати в результаті самостійних пізнавальних результатів</w:t>
            </w:r>
          </w:p>
          <w:p w:rsidR="00940977" w:rsidRPr="002E762E" w:rsidRDefault="00940977" w:rsidP="00FC7F83">
            <w:pPr>
              <w:pStyle w:val="TableParagraph"/>
              <w:spacing w:line="242" w:lineRule="auto"/>
              <w:ind w:left="86" w:right="149"/>
              <w:jc w:val="both"/>
              <w:rPr>
                <w:sz w:val="24"/>
              </w:rPr>
            </w:pPr>
            <w:r w:rsidRPr="002E762E">
              <w:rPr>
                <w:b/>
                <w:sz w:val="24"/>
              </w:rPr>
              <w:t>ФК 8.</w:t>
            </w:r>
            <w:r w:rsidRPr="002E762E">
              <w:rPr>
                <w:sz w:val="24"/>
              </w:rPr>
              <w:t xml:space="preserve"> Вміння брати участь у діалогах, відкритих дискусіях, диспутах із філософської проблематики та </w:t>
            </w:r>
            <w:proofErr w:type="spellStart"/>
            <w:r w:rsidRPr="002E762E">
              <w:rPr>
                <w:sz w:val="24"/>
              </w:rPr>
              <w:t>імплементувати</w:t>
            </w:r>
            <w:proofErr w:type="spellEnd"/>
            <w:r w:rsidRPr="002E762E">
              <w:rPr>
                <w:sz w:val="24"/>
              </w:rPr>
              <w:t xml:space="preserve"> у смисловий простір обговорень етико-практичну значущість філософського знання</w:t>
            </w:r>
          </w:p>
          <w:p w:rsidR="00940977" w:rsidRPr="002E762E" w:rsidRDefault="00940977" w:rsidP="00FC7F83">
            <w:pPr>
              <w:pStyle w:val="TableParagraph"/>
              <w:spacing w:before="1" w:line="242" w:lineRule="auto"/>
              <w:ind w:left="86" w:right="149"/>
              <w:jc w:val="both"/>
              <w:rPr>
                <w:sz w:val="24"/>
              </w:rPr>
            </w:pPr>
            <w:r w:rsidRPr="002E762E">
              <w:rPr>
                <w:b/>
                <w:sz w:val="24"/>
              </w:rPr>
              <w:t>ФК 9.</w:t>
            </w:r>
            <w:r w:rsidRPr="002E762E">
              <w:rPr>
                <w:sz w:val="24"/>
              </w:rPr>
              <w:t xml:space="preserve"> Здатність викладати філософські дисципліни у закладах освіти усіх рівнів та володіти сучасними методиками викладання і інноваційними освітніми технологіями</w:t>
            </w:r>
          </w:p>
          <w:p w:rsidR="00940977" w:rsidRPr="002E762E" w:rsidRDefault="00940977" w:rsidP="00FC7F83">
            <w:pPr>
              <w:pStyle w:val="TableParagraph"/>
              <w:spacing w:line="242" w:lineRule="auto"/>
              <w:ind w:left="86" w:right="149"/>
              <w:jc w:val="both"/>
              <w:rPr>
                <w:sz w:val="24"/>
              </w:rPr>
            </w:pPr>
            <w:r w:rsidRPr="002E762E">
              <w:rPr>
                <w:b/>
                <w:sz w:val="24"/>
              </w:rPr>
              <w:t xml:space="preserve">ФК 10. </w:t>
            </w:r>
            <w:r w:rsidRPr="002E762E">
              <w:rPr>
                <w:sz w:val="24"/>
              </w:rPr>
              <w:t xml:space="preserve">Вміння застосовувати загально-гуманітарні і філософські знання у розв’язанні проблем життєдіяльності, зокрема у консультуванні, в аналітиці, концептуалізації, </w:t>
            </w:r>
            <w:r>
              <w:rPr>
                <w:sz w:val="24"/>
              </w:rPr>
              <w:t xml:space="preserve">експертизі </w:t>
            </w:r>
            <w:r w:rsidRPr="002E762E">
              <w:rPr>
                <w:sz w:val="24"/>
              </w:rPr>
              <w:t>документів публічної сфери управління, ЗМІ</w:t>
            </w:r>
            <w:r>
              <w:rPr>
                <w:sz w:val="24"/>
              </w:rPr>
              <w:t>,</w:t>
            </w:r>
            <w:r w:rsidRPr="002E762E">
              <w:rPr>
                <w:sz w:val="24"/>
              </w:rPr>
              <w:t xml:space="preserve"> органів місцевого самоврядування, державних установ та їх керівництва</w:t>
            </w:r>
          </w:p>
        </w:tc>
      </w:tr>
      <w:tr w:rsidR="00940977" w:rsidTr="00FC7F83">
        <w:trPr>
          <w:trHeight w:val="607"/>
        </w:trPr>
        <w:tc>
          <w:tcPr>
            <w:tcW w:w="10359" w:type="dxa"/>
            <w:gridSpan w:val="2"/>
          </w:tcPr>
          <w:p w:rsidR="00940977" w:rsidRDefault="00940977" w:rsidP="00FC7F83">
            <w:pPr>
              <w:pStyle w:val="TableParagraph"/>
              <w:tabs>
                <w:tab w:val="left" w:pos="10348"/>
              </w:tabs>
              <w:spacing w:line="264" w:lineRule="exact"/>
              <w:ind w:right="7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Нормативний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зміст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підготовки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здобувачів вищої освіти, </w:t>
            </w:r>
          </w:p>
          <w:p w:rsidR="00940977" w:rsidRDefault="00940977" w:rsidP="00FC7F83">
            <w:pPr>
              <w:pStyle w:val="TableParagraph"/>
              <w:tabs>
                <w:tab w:val="left" w:pos="10348"/>
              </w:tabs>
              <w:spacing w:line="264" w:lineRule="exact"/>
              <w:ind w:right="7"/>
              <w:rPr>
                <w:b/>
                <w:sz w:val="24"/>
              </w:rPr>
            </w:pPr>
            <w:r>
              <w:rPr>
                <w:b/>
                <w:sz w:val="24"/>
              </w:rPr>
              <w:t>сформульований у термінах</w:t>
            </w:r>
            <w:r>
              <w:rPr>
                <w:b/>
                <w:spacing w:val="-57"/>
                <w:sz w:val="24"/>
              </w:rPr>
              <w:t xml:space="preserve">  </w:t>
            </w:r>
            <w:r>
              <w:rPr>
                <w:b/>
                <w:sz w:val="24"/>
              </w:rPr>
              <w:t>результатів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навчання</w:t>
            </w:r>
          </w:p>
        </w:tc>
      </w:tr>
      <w:tr w:rsidR="00940977" w:rsidTr="00FC7F83">
        <w:trPr>
          <w:trHeight w:val="834"/>
        </w:trPr>
        <w:tc>
          <w:tcPr>
            <w:tcW w:w="4115" w:type="dxa"/>
          </w:tcPr>
          <w:p w:rsidR="00940977" w:rsidRDefault="00940977" w:rsidP="00FC7F83">
            <w:pPr>
              <w:pStyle w:val="TableParagraph"/>
              <w:spacing w:line="264" w:lineRule="exact"/>
              <w:ind w:left="129" w:right="1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Програмні 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результати навчання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(ПРН)</w:t>
            </w:r>
          </w:p>
        </w:tc>
        <w:tc>
          <w:tcPr>
            <w:tcW w:w="6244" w:type="dxa"/>
          </w:tcPr>
          <w:p w:rsidR="00940977" w:rsidRDefault="00940977" w:rsidP="00FC7F83">
            <w:pPr>
              <w:pStyle w:val="TableParagraph"/>
              <w:spacing w:line="242" w:lineRule="auto"/>
              <w:ind w:left="86" w:right="149"/>
              <w:jc w:val="both"/>
              <w:rPr>
                <w:sz w:val="24"/>
              </w:rPr>
            </w:pPr>
            <w:r w:rsidRPr="00D46CF2">
              <w:rPr>
                <w:b/>
                <w:sz w:val="24"/>
              </w:rPr>
              <w:t>ПРН 1.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Знання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теоретичних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 w:rsidRPr="00D46CF2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праксеологічних</w:t>
            </w:r>
            <w:proofErr w:type="spellEnd"/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філософської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науки, суміжних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галузей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гуманітарних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суспільних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наук,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розуміння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 w:rsidRPr="00D46CF2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проблематизація</w:t>
            </w:r>
            <w:proofErr w:type="spellEnd"/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сучасної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філософської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думки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  <w:p w:rsidR="00940977" w:rsidRDefault="00940977" w:rsidP="00FC7F83">
            <w:pPr>
              <w:pStyle w:val="TableParagraph"/>
              <w:spacing w:line="242" w:lineRule="auto"/>
              <w:ind w:left="86" w:right="149"/>
              <w:jc w:val="both"/>
              <w:rPr>
                <w:sz w:val="24"/>
              </w:rPr>
            </w:pPr>
            <w:r w:rsidRPr="00D46CF2">
              <w:rPr>
                <w:b/>
                <w:sz w:val="24"/>
              </w:rPr>
              <w:t>ПРН 2.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Систематизування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спеціалізованих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знань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межах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певно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філософської проблематики та матеріалів з відповідної спеціальної (науково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дослідницької)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літератури</w:t>
            </w:r>
          </w:p>
          <w:p w:rsidR="00940977" w:rsidRDefault="00940977" w:rsidP="00FC7F83">
            <w:pPr>
              <w:pStyle w:val="TableParagraph"/>
              <w:spacing w:line="242" w:lineRule="auto"/>
              <w:ind w:left="86" w:right="149"/>
              <w:jc w:val="both"/>
              <w:rPr>
                <w:sz w:val="24"/>
              </w:rPr>
            </w:pPr>
            <w:r w:rsidRPr="00D46CF2">
              <w:rPr>
                <w:b/>
                <w:sz w:val="24"/>
              </w:rPr>
              <w:t>ПРН 3.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Актуалізація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нових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підходів,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принципів,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стратегій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методів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ефективного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вирішення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пізнавальних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дослідницьких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940977" w:rsidRDefault="00940977" w:rsidP="00FC7F83">
            <w:pPr>
              <w:pStyle w:val="TableParagraph"/>
              <w:spacing w:line="242" w:lineRule="auto"/>
              <w:ind w:left="86" w:right="149"/>
              <w:jc w:val="both"/>
              <w:rPr>
                <w:sz w:val="24"/>
              </w:rPr>
            </w:pPr>
            <w:r w:rsidRPr="00D46CF2">
              <w:rPr>
                <w:b/>
                <w:sz w:val="24"/>
              </w:rPr>
              <w:t>ПРН 4.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Володіння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українською та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іноземною мовами на достатньому для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фахового спілкування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рівні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презентації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результатів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дослідження</w:t>
            </w:r>
          </w:p>
          <w:p w:rsidR="00940977" w:rsidRDefault="00940977" w:rsidP="00FC7F83">
            <w:pPr>
              <w:pStyle w:val="TableParagraph"/>
              <w:spacing w:line="242" w:lineRule="auto"/>
              <w:ind w:left="86" w:right="149"/>
              <w:jc w:val="both"/>
              <w:rPr>
                <w:sz w:val="24"/>
              </w:rPr>
            </w:pPr>
            <w:r w:rsidRPr="00D46CF2">
              <w:rPr>
                <w:b/>
                <w:sz w:val="24"/>
              </w:rPr>
              <w:t>ПРН 5.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Демонстрація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застосування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поряд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філософським,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критичним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мисленням</w:t>
            </w:r>
            <w:r w:rsidRPr="00D46CF2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полідискурсивного</w:t>
            </w:r>
            <w:proofErr w:type="spellEnd"/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розуміння,</w:t>
            </w:r>
            <w:r w:rsidRPr="00D46CF2">
              <w:rPr>
                <w:sz w:val="24"/>
              </w:rPr>
              <w:t xml:space="preserve">  </w:t>
            </w:r>
            <w:r>
              <w:rPr>
                <w:sz w:val="24"/>
              </w:rPr>
              <w:t>ідей,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способів</w:t>
            </w:r>
          </w:p>
          <w:p w:rsidR="00940977" w:rsidRDefault="00940977" w:rsidP="00FC7F83">
            <w:pPr>
              <w:pStyle w:val="TableParagraph"/>
              <w:spacing w:line="242" w:lineRule="auto"/>
              <w:ind w:left="86" w:right="149"/>
              <w:jc w:val="both"/>
              <w:rPr>
                <w:sz w:val="24"/>
              </w:rPr>
            </w:pPr>
            <w:r w:rsidRPr="00D46CF2">
              <w:rPr>
                <w:b/>
                <w:sz w:val="24"/>
              </w:rPr>
              <w:t>ПРН 6.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Розробка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алгоритмів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міждисциплінарної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філософської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аналітики,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експертизи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консультування</w:t>
            </w:r>
          </w:p>
          <w:p w:rsidR="00940977" w:rsidRDefault="00940977" w:rsidP="00FC7F83">
            <w:pPr>
              <w:pStyle w:val="TableParagraph"/>
              <w:spacing w:line="242" w:lineRule="auto"/>
              <w:ind w:left="86" w:right="14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ПРН7. </w:t>
            </w:r>
            <w:r>
              <w:rPr>
                <w:sz w:val="24"/>
              </w:rPr>
              <w:t>Реконструювання і рефлексія історичного поступу світової та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української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філософії</w:t>
            </w:r>
          </w:p>
          <w:p w:rsidR="00940977" w:rsidRDefault="00940977" w:rsidP="00FC7F83">
            <w:pPr>
              <w:pStyle w:val="TableParagraph"/>
              <w:spacing w:line="242" w:lineRule="auto"/>
              <w:ind w:left="86" w:right="149"/>
              <w:jc w:val="both"/>
              <w:rPr>
                <w:sz w:val="24"/>
              </w:rPr>
            </w:pPr>
            <w:r w:rsidRPr="00D46CF2">
              <w:rPr>
                <w:b/>
                <w:sz w:val="24"/>
              </w:rPr>
              <w:t>ПРН 8.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Застосовування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різних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стратегій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викладання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фаховій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галузі</w:t>
            </w:r>
          </w:p>
          <w:p w:rsidR="00940977" w:rsidRDefault="00940977" w:rsidP="00FC7F83">
            <w:pPr>
              <w:pStyle w:val="TableParagraph"/>
              <w:spacing w:line="242" w:lineRule="auto"/>
              <w:ind w:left="86" w:right="149"/>
              <w:jc w:val="both"/>
              <w:rPr>
                <w:sz w:val="24"/>
              </w:rPr>
            </w:pPr>
            <w:r w:rsidRPr="00D46CF2">
              <w:rPr>
                <w:b/>
                <w:sz w:val="24"/>
              </w:rPr>
              <w:t>ПРН 9.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Моделювання комунікації та </w:t>
            </w:r>
            <w:proofErr w:type="spellStart"/>
            <w:r>
              <w:rPr>
                <w:sz w:val="24"/>
              </w:rPr>
              <w:t>інтеракцій</w:t>
            </w:r>
            <w:proofErr w:type="spellEnd"/>
            <w:r>
              <w:rPr>
                <w:sz w:val="24"/>
              </w:rPr>
              <w:t xml:space="preserve"> 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обраною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темою дослідження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фахової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проблематики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власної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стратегії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участі</w:t>
            </w:r>
          </w:p>
          <w:p w:rsidR="00940977" w:rsidRDefault="00940977" w:rsidP="00FC7F83">
            <w:pPr>
              <w:pStyle w:val="TableParagraph"/>
              <w:spacing w:line="242" w:lineRule="auto"/>
              <w:ind w:left="86" w:right="149"/>
              <w:jc w:val="both"/>
              <w:rPr>
                <w:sz w:val="24"/>
              </w:rPr>
            </w:pPr>
            <w:r w:rsidRPr="00D46CF2">
              <w:rPr>
                <w:b/>
                <w:sz w:val="24"/>
              </w:rPr>
              <w:t>ПРН 10.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інтерпретація та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імплементація філософських ідей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і підходів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гуманітарні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дослідження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декомпозиції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використання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культурно-освітньому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просторі</w:t>
            </w:r>
          </w:p>
          <w:p w:rsidR="00940977" w:rsidRDefault="00940977" w:rsidP="00FC7F83">
            <w:pPr>
              <w:pStyle w:val="TableParagraph"/>
              <w:spacing w:line="242" w:lineRule="auto"/>
              <w:ind w:left="86" w:right="149"/>
              <w:jc w:val="both"/>
              <w:rPr>
                <w:sz w:val="24"/>
              </w:rPr>
            </w:pPr>
            <w:r w:rsidRPr="00D46CF2">
              <w:rPr>
                <w:b/>
                <w:sz w:val="24"/>
              </w:rPr>
              <w:t>ПРН 11.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Аналіз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факторів,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які мають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позитивний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чи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негативний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вплив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комунікативно-діалогічний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простір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культури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експлікація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конкретних</w:t>
            </w:r>
            <w:r w:rsidRPr="00D46CF2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консенсуальних</w:t>
            </w:r>
            <w:proofErr w:type="spellEnd"/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контекстуальних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практиках</w:t>
            </w:r>
          </w:p>
          <w:p w:rsidR="00940977" w:rsidRDefault="00940977" w:rsidP="00FC7F83">
            <w:pPr>
              <w:pStyle w:val="TableParagraph"/>
              <w:spacing w:line="242" w:lineRule="auto"/>
              <w:ind w:left="86" w:right="149"/>
              <w:jc w:val="both"/>
              <w:rPr>
                <w:sz w:val="24"/>
              </w:rPr>
            </w:pPr>
            <w:r w:rsidRPr="00D46CF2">
              <w:rPr>
                <w:b/>
                <w:sz w:val="24"/>
              </w:rPr>
              <w:t>ПРН 12.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Емоційно-вольова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налаштованість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високу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особисту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культуру, етику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громадянської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відповідальності,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морально-духовну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досконалість,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науково-етичні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стандарти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доброчесність</w:t>
            </w:r>
          </w:p>
          <w:p w:rsidR="00940977" w:rsidRDefault="00940977" w:rsidP="00FC7F83">
            <w:pPr>
              <w:pStyle w:val="TableParagraph"/>
              <w:spacing w:line="242" w:lineRule="auto"/>
              <w:ind w:left="86" w:right="149"/>
              <w:jc w:val="both"/>
              <w:rPr>
                <w:b/>
                <w:sz w:val="24"/>
              </w:rPr>
            </w:pPr>
            <w:r w:rsidRPr="00D46CF2">
              <w:rPr>
                <w:b/>
                <w:sz w:val="24"/>
              </w:rPr>
              <w:t>ПРН 13.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Філософська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оцінка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рефлексія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міжкультурних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процесів, що відбуваються в сучасному світі у</w:t>
            </w:r>
            <w:r>
              <w:rPr>
                <w:sz w:val="24"/>
              </w:rPr>
              <w:tab/>
              <w:t xml:space="preserve"> соціальній, політичній,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економічній,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етичній,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художній,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релігійній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сферах,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які будуть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визначати наукову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новизну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підготовленої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захищеної</w:t>
            </w:r>
            <w:r w:rsidRPr="00D46CF2">
              <w:rPr>
                <w:sz w:val="24"/>
              </w:rPr>
              <w:t xml:space="preserve"> </w:t>
            </w:r>
            <w:r>
              <w:rPr>
                <w:sz w:val="24"/>
              </w:rPr>
              <w:t>дисертації</w:t>
            </w:r>
          </w:p>
        </w:tc>
      </w:tr>
      <w:tr w:rsidR="00940977" w:rsidTr="00FC7F83">
        <w:trPr>
          <w:trHeight w:val="423"/>
        </w:trPr>
        <w:tc>
          <w:tcPr>
            <w:tcW w:w="10359" w:type="dxa"/>
            <w:gridSpan w:val="2"/>
          </w:tcPr>
          <w:p w:rsidR="00940977" w:rsidRPr="00D46CF2" w:rsidRDefault="00940977" w:rsidP="00FC7F83">
            <w:pPr>
              <w:pStyle w:val="TableParagraph"/>
              <w:spacing w:line="242" w:lineRule="auto"/>
              <w:ind w:left="86" w:right="149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Ресурсне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забезпечення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реалізації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програми</w:t>
            </w:r>
          </w:p>
        </w:tc>
      </w:tr>
      <w:tr w:rsidR="00940977" w:rsidRPr="00144364" w:rsidTr="00FC7F83">
        <w:trPr>
          <w:trHeight w:val="834"/>
        </w:trPr>
        <w:tc>
          <w:tcPr>
            <w:tcW w:w="4115" w:type="dxa"/>
          </w:tcPr>
          <w:p w:rsidR="00940977" w:rsidRDefault="00940977" w:rsidP="00FC7F83">
            <w:pPr>
              <w:pStyle w:val="TableParagraph"/>
              <w:spacing w:line="264" w:lineRule="exact"/>
              <w:ind w:left="129" w:right="1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Кадрове забезпечення</w:t>
            </w:r>
          </w:p>
        </w:tc>
        <w:tc>
          <w:tcPr>
            <w:tcW w:w="6244" w:type="dxa"/>
          </w:tcPr>
          <w:p w:rsidR="00940977" w:rsidRPr="00144364" w:rsidRDefault="00940977" w:rsidP="00FC7F83">
            <w:pPr>
              <w:pStyle w:val="TableParagraph"/>
              <w:spacing w:line="242" w:lineRule="auto"/>
              <w:ind w:left="86" w:right="149"/>
              <w:jc w:val="both"/>
              <w:rPr>
                <w:sz w:val="24"/>
              </w:rPr>
            </w:pPr>
            <w:r>
              <w:rPr>
                <w:sz w:val="24"/>
                <w:szCs w:val="28"/>
              </w:rPr>
              <w:t>Реалізація програми в</w:t>
            </w:r>
            <w:r w:rsidRPr="00144364">
              <w:rPr>
                <w:sz w:val="24"/>
                <w:szCs w:val="28"/>
              </w:rPr>
              <w:t>ідповідає вимогам постанови Кабінету Мініс</w:t>
            </w:r>
            <w:r>
              <w:rPr>
                <w:sz w:val="24"/>
                <w:szCs w:val="28"/>
              </w:rPr>
              <w:t xml:space="preserve">трів України від 30 грудня 2015 </w:t>
            </w:r>
            <w:r w:rsidRPr="00144364">
              <w:rPr>
                <w:sz w:val="24"/>
                <w:szCs w:val="28"/>
              </w:rPr>
              <w:t>р. № 1187</w:t>
            </w:r>
            <w:r>
              <w:rPr>
                <w:sz w:val="24"/>
                <w:szCs w:val="28"/>
              </w:rPr>
              <w:t xml:space="preserve"> і</w:t>
            </w:r>
            <w:r w:rsidRPr="00144364">
              <w:rPr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 xml:space="preserve"> забезпечена</w:t>
            </w:r>
            <w:r w:rsidRPr="00144364">
              <w:rPr>
                <w:sz w:val="24"/>
                <w:szCs w:val="28"/>
              </w:rPr>
              <w:t xml:space="preserve"> науково-педагогічними працівниками, які</w:t>
            </w:r>
            <w:r>
              <w:rPr>
                <w:sz w:val="24"/>
                <w:szCs w:val="28"/>
              </w:rPr>
              <w:t xml:space="preserve"> володіють методологією науково-освітньої</w:t>
            </w:r>
            <w:r w:rsidRPr="00144364">
              <w:rPr>
                <w:sz w:val="24"/>
                <w:szCs w:val="28"/>
              </w:rPr>
              <w:t xml:space="preserve">  діяль</w:t>
            </w:r>
            <w:r>
              <w:rPr>
                <w:sz w:val="24"/>
                <w:szCs w:val="28"/>
              </w:rPr>
              <w:t xml:space="preserve">ності, мають досвід </w:t>
            </w:r>
            <w:r w:rsidRPr="00144364">
              <w:rPr>
                <w:sz w:val="24"/>
                <w:szCs w:val="28"/>
              </w:rPr>
              <w:t>власних наукових досліджень, науково-педагогічної та управлінської діяльності у закладах вищої освіти та на виробництві, мають ступінь доктора або</w:t>
            </w:r>
            <w:r>
              <w:rPr>
                <w:sz w:val="24"/>
                <w:szCs w:val="28"/>
              </w:rPr>
              <w:t xml:space="preserve"> кандидата наук та вчене звання, постійно підвищують  кваліфікацію, беруть участь у грантових дослідженнях. </w:t>
            </w:r>
            <w:r>
              <w:rPr>
                <w:sz w:val="24"/>
              </w:rPr>
              <w:t xml:space="preserve">У </w:t>
            </w:r>
            <w:r w:rsidRPr="00144364">
              <w:rPr>
                <w:sz w:val="24"/>
              </w:rPr>
              <w:t>програмі</w:t>
            </w:r>
            <w:r w:rsidRPr="00144364">
              <w:rPr>
                <w:spacing w:val="63"/>
                <w:sz w:val="24"/>
              </w:rPr>
              <w:t xml:space="preserve"> </w:t>
            </w:r>
            <w:r w:rsidRPr="00144364">
              <w:rPr>
                <w:sz w:val="24"/>
              </w:rPr>
              <w:t>беруть</w:t>
            </w:r>
            <w:r>
              <w:rPr>
                <w:sz w:val="24"/>
              </w:rPr>
              <w:t xml:space="preserve"> участь</w:t>
            </w:r>
            <w:r w:rsidRPr="00144364">
              <w:rPr>
                <w:spacing w:val="73"/>
                <w:sz w:val="24"/>
              </w:rPr>
              <w:t xml:space="preserve"> </w:t>
            </w:r>
            <w:r w:rsidRPr="00144364">
              <w:rPr>
                <w:sz w:val="24"/>
              </w:rPr>
              <w:t>запрошені</w:t>
            </w:r>
            <w:r w:rsidRPr="00144364">
              <w:rPr>
                <w:spacing w:val="64"/>
                <w:sz w:val="24"/>
              </w:rPr>
              <w:t xml:space="preserve"> </w:t>
            </w:r>
            <w:r w:rsidRPr="00144364">
              <w:rPr>
                <w:sz w:val="24"/>
              </w:rPr>
              <w:t>спеціалісти-керівники</w:t>
            </w:r>
            <w:r w:rsidRPr="00144364">
              <w:rPr>
                <w:spacing w:val="73"/>
                <w:sz w:val="24"/>
              </w:rPr>
              <w:t xml:space="preserve"> </w:t>
            </w:r>
            <w:r w:rsidRPr="00144364">
              <w:rPr>
                <w:sz w:val="24"/>
              </w:rPr>
              <w:t>соціально-політичних,</w:t>
            </w:r>
            <w:r w:rsidRPr="00144364">
              <w:rPr>
                <w:spacing w:val="17"/>
                <w:sz w:val="24"/>
              </w:rPr>
              <w:t xml:space="preserve"> </w:t>
            </w:r>
            <w:r w:rsidRPr="00144364">
              <w:rPr>
                <w:sz w:val="24"/>
              </w:rPr>
              <w:t>культурно-освітніх</w:t>
            </w:r>
            <w:r w:rsidRPr="00144364">
              <w:rPr>
                <w:spacing w:val="11"/>
                <w:sz w:val="24"/>
              </w:rPr>
              <w:t xml:space="preserve"> </w:t>
            </w:r>
            <w:r w:rsidRPr="00144364">
              <w:rPr>
                <w:sz w:val="24"/>
              </w:rPr>
              <w:t>закладів,</w:t>
            </w:r>
            <w:r w:rsidRPr="00144364">
              <w:rPr>
                <w:spacing w:val="17"/>
                <w:sz w:val="24"/>
              </w:rPr>
              <w:t xml:space="preserve"> </w:t>
            </w:r>
            <w:r w:rsidRPr="00144364">
              <w:rPr>
                <w:sz w:val="24"/>
              </w:rPr>
              <w:t>органів</w:t>
            </w:r>
            <w:r w:rsidRPr="00144364">
              <w:rPr>
                <w:spacing w:val="17"/>
                <w:sz w:val="24"/>
              </w:rPr>
              <w:t xml:space="preserve"> </w:t>
            </w:r>
            <w:r w:rsidRPr="00144364">
              <w:rPr>
                <w:sz w:val="24"/>
              </w:rPr>
              <w:t>місцевого</w:t>
            </w:r>
            <w:r w:rsidRPr="00144364">
              <w:rPr>
                <w:spacing w:val="16"/>
                <w:sz w:val="24"/>
              </w:rPr>
              <w:t xml:space="preserve"> </w:t>
            </w:r>
            <w:r w:rsidRPr="00144364">
              <w:rPr>
                <w:sz w:val="24"/>
              </w:rPr>
              <w:t>самоврядування,</w:t>
            </w:r>
            <w:r w:rsidRPr="00144364">
              <w:rPr>
                <w:spacing w:val="-57"/>
                <w:sz w:val="24"/>
              </w:rPr>
              <w:t xml:space="preserve"> </w:t>
            </w:r>
            <w:r w:rsidRPr="00144364">
              <w:rPr>
                <w:sz w:val="24"/>
              </w:rPr>
              <w:t>публічного</w:t>
            </w:r>
            <w:r w:rsidRPr="00144364">
              <w:rPr>
                <w:spacing w:val="5"/>
                <w:sz w:val="24"/>
              </w:rPr>
              <w:t xml:space="preserve"> </w:t>
            </w:r>
            <w:r w:rsidRPr="00144364">
              <w:rPr>
                <w:sz w:val="24"/>
              </w:rPr>
              <w:t>управління</w:t>
            </w:r>
            <w:r w:rsidRPr="00144364">
              <w:rPr>
                <w:spacing w:val="6"/>
                <w:sz w:val="24"/>
              </w:rPr>
              <w:t xml:space="preserve"> </w:t>
            </w:r>
            <w:r w:rsidRPr="00144364">
              <w:rPr>
                <w:sz w:val="24"/>
              </w:rPr>
              <w:t>і</w:t>
            </w:r>
            <w:r w:rsidRPr="00144364">
              <w:rPr>
                <w:spacing w:val="-8"/>
                <w:sz w:val="24"/>
              </w:rPr>
              <w:t xml:space="preserve"> </w:t>
            </w:r>
            <w:r w:rsidRPr="00144364">
              <w:rPr>
                <w:sz w:val="24"/>
              </w:rPr>
              <w:t>державної</w:t>
            </w:r>
            <w:r w:rsidRPr="00144364">
              <w:rPr>
                <w:spacing w:val="-7"/>
                <w:sz w:val="24"/>
              </w:rPr>
              <w:t xml:space="preserve"> </w:t>
            </w:r>
            <w:r w:rsidRPr="00144364">
              <w:rPr>
                <w:sz w:val="24"/>
              </w:rPr>
              <w:t>влади</w:t>
            </w:r>
            <w:r>
              <w:rPr>
                <w:sz w:val="24"/>
              </w:rPr>
              <w:t>.</w:t>
            </w:r>
          </w:p>
        </w:tc>
      </w:tr>
      <w:tr w:rsidR="00940977" w:rsidTr="00FC7F83">
        <w:trPr>
          <w:trHeight w:val="834"/>
        </w:trPr>
        <w:tc>
          <w:tcPr>
            <w:tcW w:w="4115" w:type="dxa"/>
          </w:tcPr>
          <w:p w:rsidR="00940977" w:rsidRDefault="00940977" w:rsidP="00FC7F83">
            <w:pPr>
              <w:pStyle w:val="TableParagraph"/>
              <w:spacing w:line="264" w:lineRule="exact"/>
              <w:ind w:left="129" w:right="1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Матеріально-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технічне забезпечення</w:t>
            </w:r>
          </w:p>
        </w:tc>
        <w:tc>
          <w:tcPr>
            <w:tcW w:w="6244" w:type="dxa"/>
          </w:tcPr>
          <w:p w:rsidR="00940977" w:rsidRDefault="00940977" w:rsidP="00FC7F83">
            <w:pPr>
              <w:pStyle w:val="TableParagraph"/>
              <w:spacing w:line="237" w:lineRule="auto"/>
              <w:ind w:left="88" w:right="149"/>
              <w:jc w:val="both"/>
              <w:rPr>
                <w:sz w:val="24"/>
              </w:rPr>
            </w:pPr>
            <w:r w:rsidRPr="007756E3">
              <w:rPr>
                <w:sz w:val="24"/>
                <w:szCs w:val="28"/>
              </w:rPr>
              <w:t>Програма забезпечена необхідним обладнанням, устаткуванням, інструментарієм, аудиторним фондом</w:t>
            </w:r>
            <w:r>
              <w:rPr>
                <w:sz w:val="24"/>
                <w:szCs w:val="28"/>
              </w:rPr>
              <w:t>, фондом бібліотеки університету,</w:t>
            </w:r>
            <w:r>
              <w:rPr>
                <w:sz w:val="24"/>
              </w:rPr>
              <w:t xml:space="preserve"> електронними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базами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багатьох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бібліотек,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доступом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до мережі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інтернет,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зокрема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науково-метричних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реферативних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даних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Web</w:t>
            </w:r>
            <w:proofErr w:type="spellEnd"/>
            <w:r>
              <w:rPr>
                <w:spacing w:val="10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</w:t>
            </w:r>
            <w:proofErr w:type="spellEnd"/>
            <w:r>
              <w:rPr>
                <w:spacing w:val="9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Science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SCOPUS),</w:t>
            </w:r>
            <w:r>
              <w:rPr>
                <w:spacing w:val="102"/>
                <w:sz w:val="24"/>
              </w:rPr>
              <w:t xml:space="preserve"> </w:t>
            </w:r>
            <w:r w:rsidRPr="007756E3">
              <w:rPr>
                <w:sz w:val="24"/>
                <w:szCs w:val="28"/>
              </w:rPr>
              <w:t>науково-дослідними</w:t>
            </w:r>
            <w:r>
              <w:rPr>
                <w:sz w:val="24"/>
                <w:szCs w:val="28"/>
              </w:rPr>
              <w:t xml:space="preserve"> центрами,</w:t>
            </w:r>
            <w:r w:rsidRPr="007756E3">
              <w:rPr>
                <w:sz w:val="24"/>
                <w:szCs w:val="28"/>
              </w:rPr>
              <w:t xml:space="preserve"> лабораторіями з сучасним обладнанням і</w:t>
            </w:r>
            <w:r>
              <w:rPr>
                <w:sz w:val="24"/>
              </w:rPr>
              <w:t xml:space="preserve"> мультимедійними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аудиторіями.</w:t>
            </w:r>
            <w:r w:rsidRPr="007756E3">
              <w:rPr>
                <w:sz w:val="24"/>
                <w:szCs w:val="28"/>
              </w:rPr>
              <w:t xml:space="preserve"> </w:t>
            </w:r>
          </w:p>
        </w:tc>
      </w:tr>
      <w:tr w:rsidR="00940977" w:rsidTr="00FC7F83">
        <w:trPr>
          <w:trHeight w:val="834"/>
        </w:trPr>
        <w:tc>
          <w:tcPr>
            <w:tcW w:w="4115" w:type="dxa"/>
          </w:tcPr>
          <w:p w:rsidR="00940977" w:rsidRDefault="00940977" w:rsidP="00FC7F83">
            <w:pPr>
              <w:pStyle w:val="TableParagraph"/>
              <w:spacing w:line="264" w:lineRule="exact"/>
              <w:ind w:left="129" w:right="1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Специфічні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характеристики інформаційного та 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навчально-методичного забезпечення</w:t>
            </w:r>
          </w:p>
        </w:tc>
        <w:tc>
          <w:tcPr>
            <w:tcW w:w="6244" w:type="dxa"/>
          </w:tcPr>
          <w:p w:rsidR="00940977" w:rsidRDefault="00940977" w:rsidP="00FC7F83">
            <w:pPr>
              <w:pStyle w:val="TableParagraph"/>
              <w:spacing w:line="237" w:lineRule="auto"/>
              <w:ind w:left="88" w:right="149"/>
              <w:jc w:val="both"/>
              <w:rPr>
                <w:sz w:val="24"/>
              </w:rPr>
            </w:pPr>
            <w:r>
              <w:rPr>
                <w:sz w:val="24"/>
              </w:rPr>
              <w:t>Основним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джерелом інформаційного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навчально-методичного забезпечення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електронні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бібліотеки університетських науково-дослідних структур: Центру соціологічних досліджень, Науково-дослідної лабораторії духовно-морального виховання, Психологічного центру, Науково-дослідного центру імені Дмитра Донцова та ін.,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політичних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громадських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організацій,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національно-культурних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релігійних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спільнот регіону.</w:t>
            </w:r>
          </w:p>
        </w:tc>
      </w:tr>
      <w:tr w:rsidR="00940977" w:rsidTr="00FC7F83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73"/>
        </w:trPr>
        <w:tc>
          <w:tcPr>
            <w:tcW w:w="10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40977" w:rsidRPr="004F4B64" w:rsidRDefault="00940977" w:rsidP="00FC7F83">
            <w:pPr>
              <w:pStyle w:val="TableParagraph"/>
              <w:spacing w:line="253" w:lineRule="exact"/>
              <w:ind w:left="368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Академічна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мобільність</w:t>
            </w:r>
          </w:p>
          <w:p w:rsidR="00940977" w:rsidRPr="004F4B64" w:rsidRDefault="00940977" w:rsidP="00FC7F83">
            <w:pPr>
              <w:pStyle w:val="TableParagraph"/>
              <w:spacing w:line="253" w:lineRule="exact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</w:t>
            </w:r>
            <w:r w:rsidRPr="00A010AF">
              <w:rPr>
                <w:sz w:val="24"/>
                <w:szCs w:val="28"/>
              </w:rPr>
              <w:t>(регламентується Постановою КМУ №579 «Про затвердження Положення про порядок реалізації</w:t>
            </w:r>
            <w:r>
              <w:rPr>
                <w:sz w:val="24"/>
                <w:szCs w:val="28"/>
              </w:rPr>
              <w:t xml:space="preserve"> </w:t>
            </w:r>
            <w:r w:rsidRPr="00A010AF">
              <w:rPr>
                <w:sz w:val="24"/>
                <w:szCs w:val="28"/>
              </w:rPr>
              <w:t>права на академічну мобільність» від 12 серпня 2015 року)</w:t>
            </w:r>
          </w:p>
        </w:tc>
      </w:tr>
      <w:tr w:rsidR="00940977" w:rsidTr="00FC7F83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1948"/>
        </w:trPr>
        <w:tc>
          <w:tcPr>
            <w:tcW w:w="411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977" w:rsidRDefault="00940977" w:rsidP="00FC7F83">
            <w:pPr>
              <w:pStyle w:val="TableParagraph"/>
              <w:spacing w:line="264" w:lineRule="exact"/>
              <w:ind w:left="129" w:right="1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Національна</w:t>
            </w:r>
            <w:r>
              <w:rPr>
                <w:b/>
                <w:spacing w:val="-57"/>
                <w:sz w:val="24"/>
              </w:rPr>
              <w:t xml:space="preserve">                    </w:t>
            </w:r>
            <w:r>
              <w:rPr>
                <w:b/>
                <w:sz w:val="24"/>
              </w:rPr>
              <w:t>кредитна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мобільність</w:t>
            </w:r>
          </w:p>
        </w:tc>
        <w:tc>
          <w:tcPr>
            <w:tcW w:w="624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977" w:rsidRDefault="00940977" w:rsidP="00FC7F83">
            <w:pPr>
              <w:pStyle w:val="TableParagraph"/>
              <w:spacing w:line="237" w:lineRule="auto"/>
              <w:ind w:left="88" w:right="149"/>
              <w:jc w:val="both"/>
              <w:rPr>
                <w:sz w:val="24"/>
              </w:rPr>
            </w:pPr>
            <w:r>
              <w:rPr>
                <w:sz w:val="24"/>
              </w:rPr>
              <w:t>Здобувачі вищої освіти</w:t>
            </w:r>
            <w:r w:rsidRPr="00CB3180">
              <w:rPr>
                <w:sz w:val="28"/>
                <w:szCs w:val="28"/>
              </w:rPr>
              <w:t xml:space="preserve"> </w:t>
            </w:r>
            <w:r w:rsidRPr="00A010AF">
              <w:rPr>
                <w:sz w:val="24"/>
                <w:szCs w:val="28"/>
              </w:rPr>
              <w:t>в рамках угод з іншими закладами вищої освіти України</w:t>
            </w:r>
            <w:r w:rsidRPr="00A010AF">
              <w:t xml:space="preserve"> </w:t>
            </w:r>
            <w:r>
              <w:rPr>
                <w:sz w:val="24"/>
              </w:rPr>
              <w:t>мають можливість  проходити у ЗВО-партнерах окремі курси, навчатися</w:t>
            </w:r>
            <w:r w:rsidRPr="00004F81">
              <w:rPr>
                <w:sz w:val="24"/>
              </w:rPr>
              <w:t xml:space="preserve"> </w:t>
            </w:r>
            <w:r>
              <w:rPr>
                <w:sz w:val="24"/>
              </w:rPr>
              <w:t>протягом</w:t>
            </w:r>
            <w:r w:rsidRPr="00004F81">
              <w:rPr>
                <w:sz w:val="24"/>
              </w:rPr>
              <w:t xml:space="preserve"> </w:t>
            </w:r>
            <w:r>
              <w:rPr>
                <w:sz w:val="24"/>
              </w:rPr>
              <w:t>семестру</w:t>
            </w:r>
            <w:r w:rsidRPr="00004F81">
              <w:rPr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 w:rsidRPr="00004F81">
              <w:rPr>
                <w:sz w:val="24"/>
              </w:rPr>
              <w:t xml:space="preserve"> </w:t>
            </w:r>
            <w:r>
              <w:rPr>
                <w:sz w:val="24"/>
              </w:rPr>
              <w:t>подальшим</w:t>
            </w:r>
            <w:r w:rsidRPr="00004F81">
              <w:rPr>
                <w:sz w:val="24"/>
              </w:rPr>
              <w:t xml:space="preserve"> </w:t>
            </w:r>
            <w:r>
              <w:rPr>
                <w:sz w:val="24"/>
              </w:rPr>
              <w:t>визнанням</w:t>
            </w:r>
            <w:r w:rsidRPr="00004F81">
              <w:rPr>
                <w:sz w:val="24"/>
              </w:rPr>
              <w:t xml:space="preserve"> </w:t>
            </w:r>
            <w:r>
              <w:rPr>
                <w:sz w:val="24"/>
              </w:rPr>
              <w:t>отриманих</w:t>
            </w:r>
            <w:r w:rsidRPr="00004F81">
              <w:rPr>
                <w:sz w:val="24"/>
              </w:rPr>
              <w:t xml:space="preserve"> </w:t>
            </w:r>
            <w:r>
              <w:rPr>
                <w:sz w:val="24"/>
              </w:rPr>
              <w:t>результатів</w:t>
            </w:r>
            <w:r w:rsidRPr="00004F81">
              <w:rPr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 w:rsidRPr="00004F81">
              <w:rPr>
                <w:sz w:val="24"/>
              </w:rPr>
              <w:t xml:space="preserve"> </w:t>
            </w:r>
            <w:r>
              <w:rPr>
                <w:sz w:val="24"/>
              </w:rPr>
              <w:t>зарахуванням</w:t>
            </w:r>
            <w:r w:rsidRPr="00004F81">
              <w:rPr>
                <w:sz w:val="24"/>
              </w:rPr>
              <w:t xml:space="preserve"> </w:t>
            </w:r>
            <w:r>
              <w:rPr>
                <w:sz w:val="24"/>
              </w:rPr>
              <w:t>кредитів, навчатися за кількома спеціальностями або у кількох</w:t>
            </w:r>
            <w:r w:rsidRPr="00004F81">
              <w:rPr>
                <w:sz w:val="24"/>
              </w:rPr>
              <w:t xml:space="preserve"> </w:t>
            </w:r>
            <w:r>
              <w:rPr>
                <w:sz w:val="24"/>
              </w:rPr>
              <w:t>ЗВО одночасно тощо.</w:t>
            </w:r>
            <w:r w:rsidRPr="00004F81">
              <w:rPr>
                <w:sz w:val="24"/>
              </w:rPr>
              <w:t xml:space="preserve"> </w:t>
            </w:r>
          </w:p>
        </w:tc>
      </w:tr>
      <w:tr w:rsidR="00940977" w:rsidTr="00FC7F83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1118"/>
        </w:trPr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977" w:rsidRDefault="00940977" w:rsidP="00FC7F83">
            <w:pPr>
              <w:pStyle w:val="TableParagraph"/>
              <w:spacing w:line="264" w:lineRule="exact"/>
              <w:ind w:left="129" w:right="1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Міжнародна  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кредитна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мобільність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977" w:rsidRDefault="00940977" w:rsidP="00FC7F83">
            <w:pPr>
              <w:pStyle w:val="TableParagraph"/>
              <w:spacing w:line="237" w:lineRule="auto"/>
              <w:ind w:left="88" w:right="149"/>
              <w:jc w:val="both"/>
              <w:rPr>
                <w:sz w:val="24"/>
              </w:rPr>
            </w:pPr>
            <w:r>
              <w:rPr>
                <w:sz w:val="24"/>
              </w:rPr>
              <w:t>Принципи міжнародної</w:t>
            </w:r>
            <w:r w:rsidRPr="00004F81">
              <w:rPr>
                <w:sz w:val="24"/>
              </w:rPr>
              <w:t xml:space="preserve"> </w:t>
            </w:r>
            <w:r>
              <w:rPr>
                <w:sz w:val="24"/>
              </w:rPr>
              <w:t>академічної</w:t>
            </w:r>
            <w:r w:rsidRPr="00004F81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мобільності   </w:t>
            </w:r>
            <w:r w:rsidRPr="00004F81">
              <w:rPr>
                <w:sz w:val="24"/>
              </w:rPr>
              <w:t xml:space="preserve"> </w:t>
            </w:r>
            <w:r>
              <w:rPr>
                <w:sz w:val="24"/>
              </w:rPr>
              <w:t>визначаються законодавством України, інших країн та міждержавними угодами.</w:t>
            </w:r>
            <w:r w:rsidRPr="00CB3180">
              <w:rPr>
                <w:sz w:val="28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>У</w:t>
            </w:r>
            <w:r w:rsidRPr="00A010AF">
              <w:rPr>
                <w:sz w:val="24"/>
                <w:szCs w:val="28"/>
              </w:rPr>
              <w:t xml:space="preserve"> межах міжнародної співпраці з зарубіжними партнерами</w:t>
            </w:r>
            <w:r w:rsidRPr="00A010AF">
              <w:t xml:space="preserve"> </w:t>
            </w:r>
            <w:r>
              <w:rPr>
                <w:sz w:val="24"/>
              </w:rPr>
              <w:t>кожен</w:t>
            </w:r>
            <w:r w:rsidRPr="00004F81">
              <w:rPr>
                <w:sz w:val="24"/>
              </w:rPr>
              <w:t xml:space="preserve"> </w:t>
            </w:r>
            <w:r>
              <w:rPr>
                <w:sz w:val="24"/>
              </w:rPr>
              <w:t>здобувач</w:t>
            </w:r>
            <w:r w:rsidRPr="00004F81">
              <w:rPr>
                <w:sz w:val="24"/>
              </w:rPr>
              <w:t xml:space="preserve"> </w:t>
            </w:r>
            <w:r>
              <w:rPr>
                <w:sz w:val="24"/>
              </w:rPr>
              <w:t>вищої</w:t>
            </w:r>
            <w:r w:rsidRPr="00004F81">
              <w:rPr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 w:rsidRPr="00004F81">
              <w:rPr>
                <w:sz w:val="24"/>
              </w:rPr>
              <w:t xml:space="preserve"> </w:t>
            </w:r>
            <w:r>
              <w:rPr>
                <w:sz w:val="24"/>
              </w:rPr>
              <w:t>має</w:t>
            </w:r>
            <w:r w:rsidRPr="00004F81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можливість на навчання за програмою академічної мобільності, на </w:t>
            </w:r>
            <w:proofErr w:type="spellStart"/>
            <w:r>
              <w:rPr>
                <w:sz w:val="24"/>
              </w:rPr>
              <w:t>мовне</w:t>
            </w:r>
            <w:proofErr w:type="spellEnd"/>
            <w:r>
              <w:rPr>
                <w:sz w:val="24"/>
              </w:rPr>
              <w:t xml:space="preserve"> стажування, наукове стажування, на участь у спільних проектах та підвищення кваліфікації.</w:t>
            </w:r>
            <w:r w:rsidRPr="00004F81">
              <w:rPr>
                <w:sz w:val="24"/>
              </w:rPr>
              <w:t xml:space="preserve"> </w:t>
            </w:r>
          </w:p>
        </w:tc>
      </w:tr>
    </w:tbl>
    <w:p w:rsidR="00B83814" w:rsidRDefault="00B83814">
      <w:pPr>
        <w:ind w:hanging="360"/>
        <w:rPr>
          <w:spacing w:val="-3"/>
          <w:sz w:val="28"/>
          <w:szCs w:val="28"/>
        </w:rPr>
      </w:pPr>
    </w:p>
    <w:p w:rsidR="00685E68" w:rsidRPr="00077D4C" w:rsidRDefault="00685E68" w:rsidP="00685E68">
      <w:pPr>
        <w:jc w:val="center"/>
        <w:rPr>
          <w:b/>
          <w:sz w:val="24"/>
          <w:szCs w:val="28"/>
        </w:rPr>
      </w:pPr>
      <w:r w:rsidRPr="00077D4C">
        <w:rPr>
          <w:b/>
          <w:sz w:val="24"/>
          <w:szCs w:val="28"/>
        </w:rPr>
        <w:t>ВИМОГИ ДО ЗАБЕЗПЕЧЕННЯ ЯКОСТІ ОСВІТИ</w:t>
      </w:r>
    </w:p>
    <w:p w:rsidR="00685E68" w:rsidRPr="00077D4C" w:rsidRDefault="00685E68" w:rsidP="00685E68">
      <w:pPr>
        <w:ind w:firstLine="709"/>
        <w:jc w:val="both"/>
        <w:rPr>
          <w:sz w:val="24"/>
          <w:szCs w:val="28"/>
        </w:rPr>
      </w:pPr>
      <w:r w:rsidRPr="00077D4C">
        <w:rPr>
          <w:sz w:val="24"/>
          <w:szCs w:val="28"/>
        </w:rPr>
        <w:t>Система внутрішнього забезпечення якості освіти Мелітопольського державного педагогічного університету імені Богдана Хмельницького базується на основі вимог Закону України «Про вищу освіту», «Про освіту» та Стандартів і рекомендацій забезпечення якості у європейському просторі вищої освіти (ESG 2015).</w:t>
      </w:r>
    </w:p>
    <w:p w:rsidR="00685E68" w:rsidRPr="00077D4C" w:rsidRDefault="00685E68" w:rsidP="00685E68">
      <w:pPr>
        <w:ind w:firstLine="709"/>
        <w:jc w:val="both"/>
        <w:rPr>
          <w:sz w:val="24"/>
          <w:szCs w:val="28"/>
        </w:rPr>
      </w:pPr>
      <w:r w:rsidRPr="00077D4C">
        <w:rPr>
          <w:sz w:val="24"/>
          <w:szCs w:val="28"/>
        </w:rPr>
        <w:t>Система внутрішнього забезпечення якості (якості освітньої діяльності та якості вищої освіти) в університеті згідно законодавства передбачає здійснення таких процедур і заходів:</w:t>
      </w:r>
    </w:p>
    <w:p w:rsidR="00685E68" w:rsidRPr="00077D4C" w:rsidRDefault="00685E68" w:rsidP="00685E68">
      <w:pPr>
        <w:jc w:val="both"/>
        <w:rPr>
          <w:sz w:val="24"/>
          <w:szCs w:val="28"/>
        </w:rPr>
      </w:pPr>
      <w:r w:rsidRPr="00077D4C">
        <w:rPr>
          <w:sz w:val="24"/>
          <w:szCs w:val="28"/>
        </w:rPr>
        <w:t>1) визначення принципів та процедур забезпечення якості вищої освіти;</w:t>
      </w:r>
    </w:p>
    <w:p w:rsidR="00685E68" w:rsidRPr="00077D4C" w:rsidRDefault="00685E68" w:rsidP="00685E68">
      <w:pPr>
        <w:jc w:val="both"/>
        <w:rPr>
          <w:sz w:val="24"/>
          <w:szCs w:val="28"/>
        </w:rPr>
      </w:pPr>
      <w:r w:rsidRPr="00077D4C">
        <w:rPr>
          <w:sz w:val="24"/>
          <w:szCs w:val="28"/>
        </w:rPr>
        <w:t>2) здійснення моніторингу та періодичного перегляду освітніх програм;</w:t>
      </w:r>
    </w:p>
    <w:p w:rsidR="00685E68" w:rsidRPr="00077D4C" w:rsidRDefault="00685E68" w:rsidP="00685E68">
      <w:pPr>
        <w:jc w:val="both"/>
        <w:rPr>
          <w:sz w:val="24"/>
          <w:szCs w:val="28"/>
        </w:rPr>
      </w:pPr>
      <w:r w:rsidRPr="00077D4C">
        <w:rPr>
          <w:sz w:val="24"/>
          <w:szCs w:val="28"/>
        </w:rPr>
        <w:t>3) щорічне оцінювання здобувачів вищої освіти, науково-педагогічних і педагогічних працівників закладу вищої освіти та регулярне оприлюднення результатів таких оцінювань на офіційному веб-сайті закладу вищої освіти, на інформаційних стендах та в будь-який інший спосіб;</w:t>
      </w:r>
    </w:p>
    <w:p w:rsidR="00685E68" w:rsidRPr="00077D4C" w:rsidRDefault="00685E68" w:rsidP="00685E68">
      <w:pPr>
        <w:jc w:val="both"/>
        <w:rPr>
          <w:sz w:val="24"/>
          <w:szCs w:val="28"/>
        </w:rPr>
      </w:pPr>
      <w:r w:rsidRPr="00077D4C">
        <w:rPr>
          <w:sz w:val="24"/>
          <w:szCs w:val="28"/>
        </w:rPr>
        <w:t>4) забезпечення підвищення кваліфікації педагогічних, наукових і науково-педагогічних працівників;</w:t>
      </w:r>
    </w:p>
    <w:p w:rsidR="00685E68" w:rsidRPr="00077D4C" w:rsidRDefault="00685E68" w:rsidP="00685E68">
      <w:pPr>
        <w:jc w:val="both"/>
        <w:rPr>
          <w:sz w:val="24"/>
          <w:szCs w:val="28"/>
        </w:rPr>
      </w:pPr>
      <w:r w:rsidRPr="00077D4C">
        <w:rPr>
          <w:sz w:val="24"/>
          <w:szCs w:val="28"/>
        </w:rPr>
        <w:t>5) забезпечення наявності необхідних ресурсів для організації освітнього процесу, у тому числі самостійної роботи студентів, за кожною освітньою програмою;</w:t>
      </w:r>
    </w:p>
    <w:p w:rsidR="00685E68" w:rsidRPr="00077D4C" w:rsidRDefault="00685E68" w:rsidP="00685E68">
      <w:pPr>
        <w:jc w:val="both"/>
        <w:rPr>
          <w:sz w:val="24"/>
          <w:szCs w:val="28"/>
        </w:rPr>
      </w:pPr>
      <w:r w:rsidRPr="00077D4C">
        <w:rPr>
          <w:sz w:val="24"/>
          <w:szCs w:val="28"/>
        </w:rPr>
        <w:t>6) забезпечення наявності інформаційних систем для ефективного управління освітнім процесом;</w:t>
      </w:r>
    </w:p>
    <w:p w:rsidR="00685E68" w:rsidRPr="00077D4C" w:rsidRDefault="00685E68" w:rsidP="00685E68">
      <w:pPr>
        <w:jc w:val="both"/>
        <w:rPr>
          <w:sz w:val="24"/>
          <w:szCs w:val="28"/>
        </w:rPr>
      </w:pPr>
      <w:r w:rsidRPr="00077D4C">
        <w:rPr>
          <w:sz w:val="24"/>
          <w:szCs w:val="28"/>
        </w:rPr>
        <w:t>7) забезпечення публічності інформації про освітні програми, ступені вищої освіти та кваліфікації;</w:t>
      </w:r>
    </w:p>
    <w:p w:rsidR="00685E68" w:rsidRPr="00077D4C" w:rsidRDefault="00685E68" w:rsidP="00685E68">
      <w:pPr>
        <w:jc w:val="both"/>
        <w:rPr>
          <w:sz w:val="24"/>
          <w:szCs w:val="28"/>
        </w:rPr>
      </w:pPr>
      <w:r w:rsidRPr="00077D4C">
        <w:rPr>
          <w:sz w:val="24"/>
          <w:szCs w:val="28"/>
        </w:rPr>
        <w:t>8) забезпечення дотримання академічної доброчесності працівниками закладів вищої освіти та здобувачами вищої освіти, у тому числі створення і забезпечення функціонування ефективної системи запобігання та виявлення академічного плагіату.</w:t>
      </w:r>
    </w:p>
    <w:p w:rsidR="00685E68" w:rsidRPr="00077D4C" w:rsidRDefault="00685E68" w:rsidP="00685E68">
      <w:pPr>
        <w:ind w:firstLine="709"/>
        <w:jc w:val="both"/>
        <w:rPr>
          <w:b/>
          <w:sz w:val="24"/>
          <w:szCs w:val="28"/>
        </w:rPr>
      </w:pPr>
      <w:r w:rsidRPr="00077D4C">
        <w:rPr>
          <w:b/>
          <w:sz w:val="24"/>
          <w:szCs w:val="28"/>
        </w:rPr>
        <w:t>Нормативна база системи внутрішнього забезпечення якості освіти:</w:t>
      </w:r>
    </w:p>
    <w:p w:rsidR="00685E68" w:rsidRPr="00077D4C" w:rsidRDefault="00685E68" w:rsidP="00685E68">
      <w:pPr>
        <w:pStyle w:val="a5"/>
        <w:widowControl/>
        <w:numPr>
          <w:ilvl w:val="0"/>
          <w:numId w:val="9"/>
        </w:numPr>
        <w:autoSpaceDE/>
        <w:autoSpaceDN/>
        <w:spacing w:before="0"/>
        <w:ind w:left="0" w:firstLine="0"/>
        <w:contextualSpacing/>
        <w:jc w:val="both"/>
        <w:rPr>
          <w:sz w:val="24"/>
          <w:szCs w:val="28"/>
        </w:rPr>
      </w:pPr>
      <w:r w:rsidRPr="00077D4C">
        <w:rPr>
          <w:sz w:val="24"/>
          <w:szCs w:val="28"/>
        </w:rPr>
        <w:t>Положення про організацію освітнього процесу в Мелітопольському державному педагогічному університеті імені Богдана Хмельницького.</w:t>
      </w:r>
    </w:p>
    <w:p w:rsidR="00685E68" w:rsidRPr="00077D4C" w:rsidRDefault="00685E68" w:rsidP="00685E68">
      <w:pPr>
        <w:pStyle w:val="a5"/>
        <w:widowControl/>
        <w:numPr>
          <w:ilvl w:val="0"/>
          <w:numId w:val="9"/>
        </w:numPr>
        <w:autoSpaceDE/>
        <w:autoSpaceDN/>
        <w:spacing w:before="0"/>
        <w:ind w:left="0" w:firstLine="0"/>
        <w:contextualSpacing/>
        <w:jc w:val="both"/>
        <w:rPr>
          <w:szCs w:val="28"/>
        </w:rPr>
      </w:pPr>
      <w:r w:rsidRPr="00077D4C">
        <w:rPr>
          <w:sz w:val="24"/>
          <w:szCs w:val="28"/>
        </w:rPr>
        <w:t>Положення про систему внутрішнього забезпечення якості вищої освіти в Мелітопольському державному педагогічному університеті імені Богдана Хмельницького.</w:t>
      </w:r>
    </w:p>
    <w:p w:rsidR="00685E68" w:rsidRPr="00077D4C" w:rsidRDefault="00685E68" w:rsidP="00685E68">
      <w:pPr>
        <w:pStyle w:val="a5"/>
        <w:widowControl/>
        <w:numPr>
          <w:ilvl w:val="0"/>
          <w:numId w:val="9"/>
        </w:numPr>
        <w:autoSpaceDE/>
        <w:autoSpaceDN/>
        <w:spacing w:before="0"/>
        <w:ind w:left="0" w:firstLine="0"/>
        <w:contextualSpacing/>
        <w:jc w:val="both"/>
        <w:rPr>
          <w:sz w:val="24"/>
          <w:szCs w:val="28"/>
        </w:rPr>
      </w:pPr>
      <w:r w:rsidRPr="00077D4C">
        <w:rPr>
          <w:sz w:val="24"/>
          <w:szCs w:val="28"/>
        </w:rPr>
        <w:t xml:space="preserve">Положення про освітню програму підготовки здобувачів вищої освіти у Мелітопольському державному педагогічному університеті імені Богдана Хмельницького. </w:t>
      </w:r>
    </w:p>
    <w:p w:rsidR="00685E68" w:rsidRPr="00077D4C" w:rsidRDefault="00685E68" w:rsidP="00685E68">
      <w:pPr>
        <w:pStyle w:val="a5"/>
        <w:widowControl/>
        <w:numPr>
          <w:ilvl w:val="0"/>
          <w:numId w:val="9"/>
        </w:numPr>
        <w:autoSpaceDE/>
        <w:autoSpaceDN/>
        <w:spacing w:before="0"/>
        <w:ind w:left="0" w:firstLine="0"/>
        <w:contextualSpacing/>
        <w:jc w:val="both"/>
        <w:rPr>
          <w:sz w:val="24"/>
          <w:szCs w:val="28"/>
        </w:rPr>
      </w:pPr>
      <w:r w:rsidRPr="00077D4C">
        <w:rPr>
          <w:sz w:val="24"/>
          <w:szCs w:val="28"/>
        </w:rPr>
        <w:t>Положення про гарантів освітніх програм у Мелітопольському державному педагогічному університеті імені Богдана Хмельницького.</w:t>
      </w:r>
    </w:p>
    <w:p w:rsidR="00685E68" w:rsidRPr="00077D4C" w:rsidRDefault="00685E68" w:rsidP="00685E68">
      <w:pPr>
        <w:pStyle w:val="a5"/>
        <w:widowControl/>
        <w:numPr>
          <w:ilvl w:val="0"/>
          <w:numId w:val="9"/>
        </w:numPr>
        <w:autoSpaceDE/>
        <w:autoSpaceDN/>
        <w:spacing w:before="0"/>
        <w:ind w:left="0" w:firstLine="0"/>
        <w:contextualSpacing/>
        <w:jc w:val="both"/>
        <w:rPr>
          <w:sz w:val="24"/>
          <w:szCs w:val="28"/>
        </w:rPr>
      </w:pPr>
      <w:r w:rsidRPr="00077D4C">
        <w:rPr>
          <w:sz w:val="24"/>
          <w:szCs w:val="28"/>
        </w:rPr>
        <w:t xml:space="preserve">Положення про Центр експертизи та моніторингу якості освітнього процесу Мелітопольського державного педагогічного університету імені Богдана Хмельницького. </w:t>
      </w:r>
    </w:p>
    <w:p w:rsidR="00685E68" w:rsidRPr="00077D4C" w:rsidRDefault="00685E68" w:rsidP="00685E68">
      <w:pPr>
        <w:pStyle w:val="a5"/>
        <w:widowControl/>
        <w:numPr>
          <w:ilvl w:val="0"/>
          <w:numId w:val="9"/>
        </w:numPr>
        <w:autoSpaceDE/>
        <w:autoSpaceDN/>
        <w:spacing w:before="0"/>
        <w:ind w:left="0" w:firstLine="0"/>
        <w:contextualSpacing/>
        <w:jc w:val="both"/>
        <w:rPr>
          <w:sz w:val="24"/>
          <w:szCs w:val="28"/>
        </w:rPr>
      </w:pPr>
      <w:r w:rsidRPr="00077D4C">
        <w:rPr>
          <w:sz w:val="24"/>
          <w:szCs w:val="28"/>
        </w:rPr>
        <w:lastRenderedPageBreak/>
        <w:t xml:space="preserve">Положення про комісію Вченої ради Мелітопольському державному педагогічному університеті імені Богдана Хмельницького з експертизи якості освітніх програм спеціальностей. </w:t>
      </w:r>
    </w:p>
    <w:p w:rsidR="00685E68" w:rsidRPr="00077D4C" w:rsidRDefault="00685E68" w:rsidP="00685E68">
      <w:pPr>
        <w:pStyle w:val="a5"/>
        <w:widowControl/>
        <w:numPr>
          <w:ilvl w:val="0"/>
          <w:numId w:val="9"/>
        </w:numPr>
        <w:autoSpaceDE/>
        <w:autoSpaceDN/>
        <w:spacing w:before="0"/>
        <w:ind w:left="0" w:firstLine="0"/>
        <w:contextualSpacing/>
        <w:jc w:val="both"/>
        <w:rPr>
          <w:sz w:val="24"/>
          <w:szCs w:val="28"/>
        </w:rPr>
      </w:pPr>
      <w:r w:rsidRPr="00077D4C">
        <w:rPr>
          <w:sz w:val="24"/>
          <w:szCs w:val="28"/>
        </w:rPr>
        <w:t xml:space="preserve">Положення про науково-методичну раду Мелітопольського державного педагогічного університету імені Богдана Хмельницького. </w:t>
      </w:r>
    </w:p>
    <w:p w:rsidR="00685E68" w:rsidRPr="00077D4C" w:rsidRDefault="00685E68" w:rsidP="00685E68">
      <w:pPr>
        <w:pStyle w:val="a5"/>
        <w:widowControl/>
        <w:numPr>
          <w:ilvl w:val="0"/>
          <w:numId w:val="9"/>
        </w:numPr>
        <w:autoSpaceDE/>
        <w:autoSpaceDN/>
        <w:spacing w:before="0"/>
        <w:ind w:left="0" w:firstLine="0"/>
        <w:contextualSpacing/>
        <w:jc w:val="both"/>
        <w:rPr>
          <w:sz w:val="24"/>
          <w:szCs w:val="28"/>
        </w:rPr>
      </w:pPr>
      <w:r w:rsidRPr="00077D4C">
        <w:rPr>
          <w:sz w:val="24"/>
          <w:szCs w:val="28"/>
        </w:rPr>
        <w:t xml:space="preserve">Положення про бально-накопичувальну систему оцінювання результатів навчання здобувачів вищої освіти у Мелітопольському державному педагогічному університеті імені Богдана Хмельницького. </w:t>
      </w:r>
    </w:p>
    <w:p w:rsidR="00685E68" w:rsidRPr="00077D4C" w:rsidRDefault="00685E68" w:rsidP="00685E68">
      <w:pPr>
        <w:pStyle w:val="a5"/>
        <w:widowControl/>
        <w:numPr>
          <w:ilvl w:val="0"/>
          <w:numId w:val="9"/>
        </w:numPr>
        <w:autoSpaceDE/>
        <w:autoSpaceDN/>
        <w:spacing w:before="0"/>
        <w:ind w:left="0" w:firstLine="0"/>
        <w:contextualSpacing/>
        <w:jc w:val="both"/>
        <w:rPr>
          <w:sz w:val="24"/>
          <w:szCs w:val="28"/>
        </w:rPr>
      </w:pPr>
      <w:r w:rsidRPr="00077D4C">
        <w:rPr>
          <w:sz w:val="24"/>
          <w:szCs w:val="28"/>
        </w:rPr>
        <w:t xml:space="preserve">Положення про вільний вибір навчальних дисциплін здобувачами вищої освіти Мелітопольського державного педагогічного університету імені Богдана Хмельницького. </w:t>
      </w:r>
    </w:p>
    <w:p w:rsidR="00685E68" w:rsidRPr="00077D4C" w:rsidRDefault="00685E68" w:rsidP="00685E68">
      <w:pPr>
        <w:pStyle w:val="a5"/>
        <w:widowControl/>
        <w:numPr>
          <w:ilvl w:val="0"/>
          <w:numId w:val="9"/>
        </w:numPr>
        <w:tabs>
          <w:tab w:val="left" w:pos="709"/>
          <w:tab w:val="left" w:pos="851"/>
        </w:tabs>
        <w:autoSpaceDE/>
        <w:autoSpaceDN/>
        <w:spacing w:before="0"/>
        <w:ind w:left="0" w:firstLine="0"/>
        <w:contextualSpacing/>
        <w:jc w:val="both"/>
        <w:rPr>
          <w:sz w:val="24"/>
          <w:szCs w:val="28"/>
        </w:rPr>
      </w:pPr>
      <w:r w:rsidRPr="00077D4C">
        <w:rPr>
          <w:sz w:val="24"/>
          <w:szCs w:val="28"/>
        </w:rPr>
        <w:t xml:space="preserve">Положення про порядок визнання результатів навчання, отриманих у неформальній освіти Мелітопольському державному педагогічному університеті імені Богдана. </w:t>
      </w:r>
    </w:p>
    <w:p w:rsidR="00685E68" w:rsidRPr="00077D4C" w:rsidRDefault="00685E68" w:rsidP="00685E68">
      <w:pPr>
        <w:pStyle w:val="a5"/>
        <w:widowControl/>
        <w:numPr>
          <w:ilvl w:val="0"/>
          <w:numId w:val="9"/>
        </w:numPr>
        <w:tabs>
          <w:tab w:val="left" w:pos="709"/>
          <w:tab w:val="left" w:pos="851"/>
        </w:tabs>
        <w:autoSpaceDE/>
        <w:autoSpaceDN/>
        <w:spacing w:before="0"/>
        <w:ind w:left="0" w:firstLine="0"/>
        <w:contextualSpacing/>
        <w:jc w:val="both"/>
        <w:rPr>
          <w:sz w:val="24"/>
          <w:szCs w:val="28"/>
        </w:rPr>
      </w:pPr>
      <w:r w:rsidRPr="00077D4C">
        <w:rPr>
          <w:sz w:val="24"/>
          <w:szCs w:val="28"/>
        </w:rPr>
        <w:t>Положення про</w:t>
      </w:r>
      <w:r w:rsidRPr="004F4B64">
        <w:rPr>
          <w:sz w:val="24"/>
          <w:szCs w:val="28"/>
        </w:rPr>
        <w:t xml:space="preserve"> </w:t>
      </w:r>
      <w:hyperlink r:id="rId13" w:history="1">
        <w:r w:rsidRPr="004F4B64">
          <w:rPr>
            <w:rStyle w:val="ac"/>
            <w:sz w:val="24"/>
            <w:szCs w:val="28"/>
          </w:rPr>
          <w:t>порядок реалізації права на академічну мобільність учасників освітнього процесу</w:t>
        </w:r>
      </w:hyperlink>
      <w:r w:rsidRPr="00077D4C">
        <w:rPr>
          <w:sz w:val="24"/>
          <w:szCs w:val="28"/>
        </w:rPr>
        <w:t xml:space="preserve"> Мелітопольського державного педагогічного університету імені Богдана Хмельницького. </w:t>
      </w:r>
    </w:p>
    <w:p w:rsidR="00685E68" w:rsidRPr="00077D4C" w:rsidRDefault="00685E68" w:rsidP="00685E68">
      <w:pPr>
        <w:pStyle w:val="a5"/>
        <w:widowControl/>
        <w:numPr>
          <w:ilvl w:val="0"/>
          <w:numId w:val="9"/>
        </w:numPr>
        <w:tabs>
          <w:tab w:val="left" w:pos="709"/>
          <w:tab w:val="left" w:pos="851"/>
          <w:tab w:val="left" w:pos="1134"/>
        </w:tabs>
        <w:autoSpaceDE/>
        <w:autoSpaceDN/>
        <w:spacing w:before="0"/>
        <w:ind w:left="0" w:firstLine="0"/>
        <w:contextualSpacing/>
        <w:jc w:val="both"/>
        <w:rPr>
          <w:sz w:val="24"/>
          <w:szCs w:val="28"/>
        </w:rPr>
      </w:pPr>
      <w:r w:rsidRPr="00077D4C">
        <w:rPr>
          <w:sz w:val="24"/>
          <w:szCs w:val="28"/>
        </w:rPr>
        <w:t xml:space="preserve">Положення про ректорський контроль якості підготовки здобувачів вищої освіти в Мелітопольському державному педагогічному університеті імені Богдана Хмельницького. </w:t>
      </w:r>
    </w:p>
    <w:p w:rsidR="00685E68" w:rsidRPr="00077D4C" w:rsidRDefault="00685E68" w:rsidP="00685E68">
      <w:pPr>
        <w:pStyle w:val="a5"/>
        <w:widowControl/>
        <w:numPr>
          <w:ilvl w:val="0"/>
          <w:numId w:val="9"/>
        </w:numPr>
        <w:tabs>
          <w:tab w:val="left" w:pos="709"/>
          <w:tab w:val="left" w:pos="851"/>
          <w:tab w:val="left" w:pos="1134"/>
        </w:tabs>
        <w:autoSpaceDE/>
        <w:autoSpaceDN/>
        <w:spacing w:before="0"/>
        <w:ind w:left="0" w:firstLine="0"/>
        <w:contextualSpacing/>
        <w:jc w:val="both"/>
        <w:rPr>
          <w:sz w:val="24"/>
          <w:szCs w:val="28"/>
        </w:rPr>
      </w:pPr>
      <w:r w:rsidRPr="00077D4C">
        <w:rPr>
          <w:sz w:val="24"/>
          <w:szCs w:val="28"/>
        </w:rPr>
        <w:t xml:space="preserve">Положення про запобігання академічного плагіату в освітній діяльності Мелітопольського державного педагогічного університету імені Богдана Хмельницького. </w:t>
      </w:r>
    </w:p>
    <w:p w:rsidR="00685E68" w:rsidRPr="00077D4C" w:rsidRDefault="00685E68" w:rsidP="00685E68">
      <w:pPr>
        <w:pStyle w:val="a5"/>
        <w:widowControl/>
        <w:numPr>
          <w:ilvl w:val="0"/>
          <w:numId w:val="9"/>
        </w:numPr>
        <w:tabs>
          <w:tab w:val="left" w:pos="709"/>
          <w:tab w:val="left" w:pos="851"/>
          <w:tab w:val="left" w:pos="1134"/>
        </w:tabs>
        <w:autoSpaceDE/>
        <w:autoSpaceDN/>
        <w:spacing w:before="0"/>
        <w:ind w:left="0" w:firstLine="0"/>
        <w:contextualSpacing/>
        <w:jc w:val="both"/>
        <w:rPr>
          <w:sz w:val="24"/>
          <w:szCs w:val="28"/>
        </w:rPr>
      </w:pPr>
      <w:r w:rsidRPr="00077D4C">
        <w:rPr>
          <w:sz w:val="24"/>
          <w:szCs w:val="28"/>
        </w:rPr>
        <w:t xml:space="preserve">Положення </w:t>
      </w:r>
      <w:hyperlink r:id="rId14" w:history="1">
        <w:r w:rsidRPr="00077D4C">
          <w:rPr>
            <w:rStyle w:val="ac"/>
            <w:sz w:val="24"/>
            <w:szCs w:val="28"/>
          </w:rPr>
          <w:t>про порядок створення та організацію роботи екзаменаційної (атестаційної) комісії в Мелітопольському державному педагогічному університеті </w:t>
        </w:r>
      </w:hyperlink>
      <w:r w:rsidRPr="00077D4C">
        <w:rPr>
          <w:sz w:val="24"/>
          <w:szCs w:val="28"/>
        </w:rPr>
        <w:t xml:space="preserve">імені Богдана Хмельницького. </w:t>
      </w:r>
    </w:p>
    <w:p w:rsidR="00685E68" w:rsidRPr="00077D4C" w:rsidRDefault="00685E68" w:rsidP="00685E68">
      <w:pPr>
        <w:pStyle w:val="a5"/>
        <w:widowControl/>
        <w:numPr>
          <w:ilvl w:val="0"/>
          <w:numId w:val="9"/>
        </w:numPr>
        <w:tabs>
          <w:tab w:val="left" w:pos="709"/>
          <w:tab w:val="left" w:pos="851"/>
          <w:tab w:val="left" w:pos="1134"/>
        </w:tabs>
        <w:autoSpaceDE/>
        <w:autoSpaceDN/>
        <w:spacing w:before="0"/>
        <w:ind w:left="0" w:firstLine="0"/>
        <w:contextualSpacing/>
        <w:jc w:val="both"/>
        <w:rPr>
          <w:sz w:val="24"/>
          <w:szCs w:val="28"/>
        </w:rPr>
      </w:pPr>
      <w:r w:rsidRPr="00077D4C">
        <w:rPr>
          <w:sz w:val="24"/>
          <w:szCs w:val="28"/>
        </w:rPr>
        <w:t xml:space="preserve">Положення про практичну підготовку здобувачів вищої освіти у Мелітопольському державному педагогічному університеті імені Богдана Хмельницького. </w:t>
      </w:r>
    </w:p>
    <w:p w:rsidR="00685E68" w:rsidRPr="00077D4C" w:rsidRDefault="00685E68" w:rsidP="00685E68">
      <w:pPr>
        <w:pStyle w:val="a5"/>
        <w:widowControl/>
        <w:numPr>
          <w:ilvl w:val="0"/>
          <w:numId w:val="9"/>
        </w:numPr>
        <w:tabs>
          <w:tab w:val="left" w:pos="709"/>
          <w:tab w:val="left" w:pos="851"/>
          <w:tab w:val="left" w:pos="1134"/>
        </w:tabs>
        <w:autoSpaceDE/>
        <w:autoSpaceDN/>
        <w:spacing w:before="0"/>
        <w:ind w:left="0" w:firstLine="0"/>
        <w:contextualSpacing/>
        <w:jc w:val="both"/>
        <w:rPr>
          <w:sz w:val="24"/>
          <w:szCs w:val="28"/>
        </w:rPr>
      </w:pPr>
      <w:r w:rsidRPr="00077D4C">
        <w:rPr>
          <w:sz w:val="24"/>
          <w:szCs w:val="28"/>
        </w:rPr>
        <w:t xml:space="preserve">Положення про організацію та проведення вхідного контролю результатів навчання здобувачів вищої освіти Мелітопольського державного педагогічного університету імені Богдана Хмельницького. </w:t>
      </w:r>
    </w:p>
    <w:p w:rsidR="00685E68" w:rsidRPr="00077D4C" w:rsidRDefault="00685E68" w:rsidP="00685E68">
      <w:pPr>
        <w:pStyle w:val="a5"/>
        <w:widowControl/>
        <w:numPr>
          <w:ilvl w:val="0"/>
          <w:numId w:val="9"/>
        </w:numPr>
        <w:tabs>
          <w:tab w:val="left" w:pos="709"/>
          <w:tab w:val="left" w:pos="851"/>
          <w:tab w:val="left" w:pos="1134"/>
        </w:tabs>
        <w:autoSpaceDE/>
        <w:autoSpaceDN/>
        <w:spacing w:before="0"/>
        <w:ind w:left="0" w:firstLine="0"/>
        <w:contextualSpacing/>
        <w:jc w:val="both"/>
        <w:rPr>
          <w:sz w:val="24"/>
          <w:szCs w:val="28"/>
        </w:rPr>
      </w:pPr>
      <w:r w:rsidRPr="00077D4C">
        <w:rPr>
          <w:sz w:val="24"/>
          <w:szCs w:val="28"/>
        </w:rPr>
        <w:t xml:space="preserve">Положення про участь здобувачів вищої освіти у забезпеченні якості вищої освіти в Мелітопольському державному педагогічному університеті імені Богдана Хмельницького. </w:t>
      </w:r>
    </w:p>
    <w:p w:rsidR="00685E68" w:rsidRPr="00077D4C" w:rsidRDefault="00685E68" w:rsidP="00685E68">
      <w:pPr>
        <w:pStyle w:val="a5"/>
        <w:widowControl/>
        <w:numPr>
          <w:ilvl w:val="0"/>
          <w:numId w:val="9"/>
        </w:numPr>
        <w:tabs>
          <w:tab w:val="left" w:pos="709"/>
          <w:tab w:val="left" w:pos="851"/>
          <w:tab w:val="left" w:pos="1134"/>
        </w:tabs>
        <w:autoSpaceDE/>
        <w:autoSpaceDN/>
        <w:spacing w:before="0"/>
        <w:ind w:left="0" w:firstLine="0"/>
        <w:contextualSpacing/>
        <w:jc w:val="both"/>
        <w:rPr>
          <w:sz w:val="24"/>
          <w:szCs w:val="28"/>
        </w:rPr>
      </w:pPr>
      <w:r w:rsidRPr="00077D4C">
        <w:rPr>
          <w:sz w:val="24"/>
          <w:szCs w:val="28"/>
        </w:rPr>
        <w:t xml:space="preserve">Положення про студентське самоврядування Мелітопольського державного педагогічного університету імені Богдана Хмельницького. </w:t>
      </w:r>
    </w:p>
    <w:p w:rsidR="00685E68" w:rsidRPr="00077D4C" w:rsidRDefault="00685E68" w:rsidP="00685E68">
      <w:pPr>
        <w:pStyle w:val="a5"/>
        <w:widowControl/>
        <w:numPr>
          <w:ilvl w:val="0"/>
          <w:numId w:val="9"/>
        </w:numPr>
        <w:tabs>
          <w:tab w:val="left" w:pos="709"/>
          <w:tab w:val="left" w:pos="851"/>
          <w:tab w:val="left" w:pos="1134"/>
        </w:tabs>
        <w:autoSpaceDE/>
        <w:autoSpaceDN/>
        <w:spacing w:before="0"/>
        <w:ind w:left="0" w:firstLine="0"/>
        <w:contextualSpacing/>
        <w:jc w:val="both"/>
        <w:rPr>
          <w:sz w:val="24"/>
          <w:szCs w:val="28"/>
        </w:rPr>
      </w:pPr>
      <w:r w:rsidRPr="00077D4C">
        <w:rPr>
          <w:sz w:val="24"/>
          <w:szCs w:val="28"/>
        </w:rPr>
        <w:t xml:space="preserve">Положення про підвищення кваліфікації та стажування педагогічних, наукових і науково-педагогічних працівників Мелітопольського державного педагогічного університету. </w:t>
      </w:r>
    </w:p>
    <w:p w:rsidR="00685E68" w:rsidRPr="00077D4C" w:rsidRDefault="00685E68" w:rsidP="00685E68">
      <w:pPr>
        <w:pStyle w:val="a5"/>
        <w:widowControl/>
        <w:numPr>
          <w:ilvl w:val="0"/>
          <w:numId w:val="9"/>
        </w:numPr>
        <w:tabs>
          <w:tab w:val="left" w:pos="709"/>
          <w:tab w:val="left" w:pos="851"/>
          <w:tab w:val="left" w:pos="1134"/>
        </w:tabs>
        <w:autoSpaceDE/>
        <w:autoSpaceDN/>
        <w:spacing w:before="0"/>
        <w:ind w:left="0" w:firstLine="0"/>
        <w:contextualSpacing/>
        <w:jc w:val="both"/>
        <w:rPr>
          <w:sz w:val="24"/>
          <w:szCs w:val="28"/>
        </w:rPr>
      </w:pPr>
      <w:r w:rsidRPr="00077D4C">
        <w:rPr>
          <w:sz w:val="24"/>
          <w:szCs w:val="28"/>
        </w:rPr>
        <w:t xml:space="preserve">Положення про рейтингове оцінювання результативності професійної діяльності та професійної активності науково-педагогічних працівників Мелітопольського державного педагогічного університету імені Богдана Хмельницького. </w:t>
      </w:r>
    </w:p>
    <w:p w:rsidR="00685E68" w:rsidRPr="00077D4C" w:rsidRDefault="00685E68" w:rsidP="00685E68">
      <w:pPr>
        <w:pStyle w:val="a5"/>
        <w:widowControl/>
        <w:numPr>
          <w:ilvl w:val="0"/>
          <w:numId w:val="9"/>
        </w:numPr>
        <w:tabs>
          <w:tab w:val="left" w:pos="709"/>
          <w:tab w:val="left" w:pos="851"/>
          <w:tab w:val="left" w:pos="1134"/>
        </w:tabs>
        <w:autoSpaceDE/>
        <w:autoSpaceDN/>
        <w:spacing w:before="0"/>
        <w:ind w:left="0" w:firstLine="0"/>
        <w:contextualSpacing/>
        <w:jc w:val="both"/>
        <w:rPr>
          <w:sz w:val="24"/>
          <w:szCs w:val="28"/>
        </w:rPr>
      </w:pPr>
      <w:r w:rsidRPr="00077D4C">
        <w:rPr>
          <w:sz w:val="24"/>
          <w:szCs w:val="28"/>
        </w:rPr>
        <w:t>Положення про рейтингову комісію з питань оцінювання результативності професійної діяльності та професійної активності науково-педагогічних працівників Мелітопольського державного педагогічного університету імені Богдана Хмельницького.</w:t>
      </w:r>
    </w:p>
    <w:p w:rsidR="00685E68" w:rsidRPr="00077D4C" w:rsidRDefault="00685E68" w:rsidP="00685E68">
      <w:pPr>
        <w:pStyle w:val="a5"/>
        <w:widowControl/>
        <w:numPr>
          <w:ilvl w:val="0"/>
          <w:numId w:val="9"/>
        </w:numPr>
        <w:tabs>
          <w:tab w:val="left" w:pos="709"/>
          <w:tab w:val="left" w:pos="851"/>
          <w:tab w:val="left" w:pos="1134"/>
        </w:tabs>
        <w:autoSpaceDE/>
        <w:autoSpaceDN/>
        <w:spacing w:before="0"/>
        <w:ind w:left="0" w:firstLine="0"/>
        <w:contextualSpacing/>
        <w:jc w:val="both"/>
        <w:rPr>
          <w:sz w:val="24"/>
          <w:szCs w:val="28"/>
        </w:rPr>
      </w:pPr>
      <w:r w:rsidRPr="00077D4C">
        <w:rPr>
          <w:sz w:val="24"/>
          <w:szCs w:val="28"/>
        </w:rPr>
        <w:t>Положення про визнання іноземних документів про освіту у Мелітопольському державному педагогічному університеті імені Богдана Хмельницького.</w:t>
      </w:r>
    </w:p>
    <w:p w:rsidR="00685E68" w:rsidRPr="00765FA8" w:rsidRDefault="00685E68" w:rsidP="00685E68">
      <w:pPr>
        <w:ind w:firstLine="709"/>
        <w:jc w:val="both"/>
        <w:rPr>
          <w:sz w:val="24"/>
          <w:szCs w:val="28"/>
        </w:rPr>
        <w:sectPr w:rsidR="00685E68" w:rsidRPr="00765FA8" w:rsidSect="00576601">
          <w:pgSz w:w="11910" w:h="16850"/>
          <w:pgMar w:top="426" w:right="420" w:bottom="280" w:left="284" w:header="720" w:footer="720" w:gutter="0"/>
          <w:cols w:space="720"/>
        </w:sectPr>
      </w:pPr>
      <w:r w:rsidRPr="00077D4C">
        <w:rPr>
          <w:sz w:val="24"/>
          <w:szCs w:val="28"/>
        </w:rPr>
        <w:t xml:space="preserve">Система внутрішнього забезпечення якості в університеті реалізується через діяльність </w:t>
      </w:r>
      <w:hyperlink r:id="rId15" w:tgtFrame="_blank" w:history="1">
        <w:r w:rsidRPr="00077D4C">
          <w:rPr>
            <w:rStyle w:val="ac"/>
            <w:szCs w:val="28"/>
          </w:rPr>
          <w:t>Центру експертизи та моніторингу якості освітнього процесу</w:t>
        </w:r>
      </w:hyperlink>
      <w:r w:rsidRPr="00077D4C">
        <w:rPr>
          <w:szCs w:val="28"/>
        </w:rPr>
        <w:t xml:space="preserve">, </w:t>
      </w:r>
      <w:hyperlink r:id="rId16" w:tgtFrame="_blank" w:history="1">
        <w:r w:rsidRPr="00077D4C">
          <w:rPr>
            <w:rStyle w:val="ac"/>
            <w:szCs w:val="28"/>
          </w:rPr>
          <w:t>Комісії Вченої ради з експертизи якості освітніх програм спеціальностей</w:t>
        </w:r>
      </w:hyperlink>
      <w:r w:rsidRPr="00077D4C">
        <w:rPr>
          <w:szCs w:val="28"/>
        </w:rPr>
        <w:t xml:space="preserve">, </w:t>
      </w:r>
      <w:hyperlink r:id="rId17" w:tgtFrame="_blank" w:history="1">
        <w:r w:rsidRPr="00077D4C">
          <w:rPr>
            <w:rStyle w:val="ac"/>
            <w:szCs w:val="28"/>
          </w:rPr>
          <w:t>Науково-методичної ради</w:t>
        </w:r>
      </w:hyperlink>
      <w:r w:rsidRPr="00077D4C">
        <w:rPr>
          <w:szCs w:val="28"/>
        </w:rPr>
        <w:t xml:space="preserve">, </w:t>
      </w:r>
      <w:hyperlink r:id="rId18" w:tgtFrame="_blank" w:history="1">
        <w:r w:rsidRPr="00077D4C">
          <w:rPr>
            <w:rStyle w:val="ac"/>
            <w:sz w:val="24"/>
            <w:szCs w:val="28"/>
          </w:rPr>
          <w:t>Центру освітніх дистанційних технологій</w:t>
        </w:r>
      </w:hyperlink>
      <w:r w:rsidRPr="00077D4C">
        <w:rPr>
          <w:sz w:val="24"/>
          <w:szCs w:val="28"/>
        </w:rPr>
        <w:t xml:space="preserve">, </w:t>
      </w:r>
      <w:hyperlink r:id="rId19" w:tgtFrame="_blank" w:history="1">
        <w:r w:rsidRPr="00077D4C">
          <w:rPr>
            <w:rStyle w:val="ac"/>
            <w:sz w:val="24"/>
            <w:szCs w:val="28"/>
          </w:rPr>
          <w:t>Центру соціологічних досліджень</w:t>
        </w:r>
      </w:hyperlink>
      <w:r w:rsidRPr="00077D4C">
        <w:rPr>
          <w:sz w:val="24"/>
          <w:szCs w:val="28"/>
        </w:rPr>
        <w:t xml:space="preserve"> у співпраці із навчальним відділом, іншими структ</w:t>
      </w:r>
      <w:r>
        <w:rPr>
          <w:sz w:val="24"/>
          <w:szCs w:val="28"/>
        </w:rPr>
        <w:t>урними підрозділами</w:t>
      </w:r>
      <w:r w:rsidRPr="00077D4C">
        <w:rPr>
          <w:sz w:val="24"/>
          <w:szCs w:val="28"/>
        </w:rPr>
        <w:t xml:space="preserve">, органами </w:t>
      </w:r>
      <w:hyperlink r:id="rId20" w:tgtFrame="_blank" w:history="1">
        <w:r w:rsidRPr="00077D4C">
          <w:rPr>
            <w:rStyle w:val="ac"/>
            <w:sz w:val="24"/>
            <w:szCs w:val="28"/>
          </w:rPr>
          <w:t>студентського самоврядування</w:t>
        </w:r>
      </w:hyperlink>
      <w:r w:rsidRPr="00077D4C">
        <w:rPr>
          <w:sz w:val="24"/>
          <w:szCs w:val="28"/>
        </w:rPr>
        <w:t xml:space="preserve">, </w:t>
      </w:r>
      <w:hyperlink r:id="rId21" w:tgtFrame="_blank" w:history="1">
        <w:r w:rsidRPr="00077D4C">
          <w:rPr>
            <w:rStyle w:val="ac"/>
            <w:sz w:val="24"/>
            <w:szCs w:val="28"/>
          </w:rPr>
          <w:t>Асоціацією випускників Університету</w:t>
        </w:r>
      </w:hyperlink>
      <w:r w:rsidRPr="00077D4C">
        <w:rPr>
          <w:sz w:val="24"/>
          <w:szCs w:val="28"/>
        </w:rPr>
        <w:t xml:space="preserve"> на принципах прозорості та відкритості до різноман</w:t>
      </w:r>
      <w:r>
        <w:rPr>
          <w:sz w:val="24"/>
          <w:szCs w:val="28"/>
        </w:rPr>
        <w:t>ітних ініціатив всіх груп стейкх</w:t>
      </w:r>
      <w:r w:rsidRPr="00077D4C">
        <w:rPr>
          <w:sz w:val="24"/>
          <w:szCs w:val="28"/>
        </w:rPr>
        <w:t xml:space="preserve">олдерів. </w:t>
      </w:r>
    </w:p>
    <w:p w:rsidR="00685E68" w:rsidRDefault="00685E68" w:rsidP="00685E68">
      <w:pPr>
        <w:tabs>
          <w:tab w:val="left" w:pos="3127"/>
          <w:tab w:val="left" w:pos="10490"/>
        </w:tabs>
        <w:spacing w:before="66" w:line="247" w:lineRule="auto"/>
        <w:ind w:right="278"/>
        <w:jc w:val="center"/>
        <w:rPr>
          <w:b/>
          <w:sz w:val="23"/>
        </w:rPr>
      </w:pPr>
      <w:bookmarkStart w:id="0" w:name="2._Перелік_компонент_освітньо-наукової_п"/>
      <w:bookmarkEnd w:id="0"/>
      <w:r w:rsidRPr="00DE76EA">
        <w:rPr>
          <w:b/>
          <w:sz w:val="23"/>
        </w:rPr>
        <w:lastRenderedPageBreak/>
        <w:t>2. Перелік компонент освітньо-наукової програми та їх</w:t>
      </w:r>
      <w:r w:rsidRPr="00DE76EA">
        <w:rPr>
          <w:b/>
          <w:spacing w:val="-55"/>
          <w:sz w:val="23"/>
        </w:rPr>
        <w:t xml:space="preserve"> </w:t>
      </w:r>
      <w:r>
        <w:rPr>
          <w:b/>
          <w:spacing w:val="-55"/>
          <w:sz w:val="23"/>
        </w:rPr>
        <w:t xml:space="preserve">                    </w:t>
      </w:r>
      <w:r w:rsidRPr="00DE76EA">
        <w:rPr>
          <w:b/>
          <w:sz w:val="23"/>
        </w:rPr>
        <w:t>логічна</w:t>
      </w:r>
      <w:r w:rsidRPr="00DE76EA">
        <w:rPr>
          <w:b/>
          <w:spacing w:val="-4"/>
          <w:sz w:val="23"/>
        </w:rPr>
        <w:t xml:space="preserve"> </w:t>
      </w:r>
      <w:r w:rsidRPr="00DE76EA">
        <w:rPr>
          <w:b/>
          <w:sz w:val="23"/>
        </w:rPr>
        <w:t>послідовність</w:t>
      </w:r>
    </w:p>
    <w:p w:rsidR="00685E68" w:rsidRDefault="00685E68" w:rsidP="00685E68">
      <w:pPr>
        <w:pStyle w:val="a3"/>
        <w:spacing w:before="3"/>
        <w:rPr>
          <w:sz w:val="25"/>
        </w:rPr>
      </w:pPr>
    </w:p>
    <w:tbl>
      <w:tblPr>
        <w:tblStyle w:val="TableNormal"/>
        <w:tblW w:w="0" w:type="auto"/>
        <w:tblInd w:w="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2"/>
        <w:gridCol w:w="5676"/>
        <w:gridCol w:w="1560"/>
        <w:gridCol w:w="1560"/>
      </w:tblGrid>
      <w:tr w:rsidR="00685E68" w:rsidTr="00FC7F83">
        <w:trPr>
          <w:trHeight w:val="835"/>
        </w:trPr>
        <w:tc>
          <w:tcPr>
            <w:tcW w:w="1262" w:type="dxa"/>
          </w:tcPr>
          <w:p w:rsidR="00685E68" w:rsidRDefault="00685E68" w:rsidP="00FC7F8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685E68" w:rsidRDefault="00685E68" w:rsidP="00FC7F83">
            <w:pPr>
              <w:pStyle w:val="TableParagraph"/>
              <w:ind w:left="211" w:right="196"/>
              <w:rPr>
                <w:sz w:val="23"/>
              </w:rPr>
            </w:pPr>
            <w:r>
              <w:rPr>
                <w:sz w:val="23"/>
              </w:rPr>
              <w:t>Код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н/д</w:t>
            </w:r>
          </w:p>
        </w:tc>
        <w:tc>
          <w:tcPr>
            <w:tcW w:w="5676" w:type="dxa"/>
          </w:tcPr>
          <w:p w:rsidR="00685E68" w:rsidRDefault="00685E68" w:rsidP="00FC7F83">
            <w:pPr>
              <w:pStyle w:val="TableParagraph"/>
              <w:spacing w:line="249" w:lineRule="auto"/>
              <w:ind w:left="295" w:right="314" w:firstLine="893"/>
              <w:jc w:val="left"/>
              <w:rPr>
                <w:sz w:val="23"/>
              </w:rPr>
            </w:pPr>
            <w:r>
              <w:rPr>
                <w:sz w:val="23"/>
              </w:rPr>
              <w:t>Компоненти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освітньої програми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(навчальні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дисципліни,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курсові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проекти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(роботи),</w:t>
            </w:r>
          </w:p>
          <w:p w:rsidR="00685E68" w:rsidRDefault="00685E68" w:rsidP="00FC7F83">
            <w:pPr>
              <w:pStyle w:val="TableParagraph"/>
              <w:spacing w:before="3" w:line="262" w:lineRule="exact"/>
              <w:ind w:left="1126"/>
              <w:jc w:val="left"/>
              <w:rPr>
                <w:sz w:val="23"/>
              </w:rPr>
            </w:pPr>
            <w:r>
              <w:rPr>
                <w:sz w:val="23"/>
              </w:rPr>
              <w:t>практики,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кваліфікаційна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робота)</w:t>
            </w:r>
          </w:p>
        </w:tc>
        <w:tc>
          <w:tcPr>
            <w:tcW w:w="1560" w:type="dxa"/>
          </w:tcPr>
          <w:p w:rsidR="00685E68" w:rsidRDefault="00685E68" w:rsidP="00FC7F83">
            <w:pPr>
              <w:pStyle w:val="TableParagraph"/>
              <w:spacing w:before="136" w:line="247" w:lineRule="auto"/>
              <w:ind w:left="276" w:right="381" w:hanging="44"/>
              <w:jc w:val="left"/>
              <w:rPr>
                <w:sz w:val="23"/>
              </w:rPr>
            </w:pPr>
            <w:r>
              <w:rPr>
                <w:spacing w:val="-1"/>
                <w:sz w:val="23"/>
              </w:rPr>
              <w:t>Кількість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кредитів</w:t>
            </w:r>
          </w:p>
        </w:tc>
        <w:tc>
          <w:tcPr>
            <w:tcW w:w="1560" w:type="dxa"/>
          </w:tcPr>
          <w:p w:rsidR="00685E68" w:rsidRDefault="00685E68" w:rsidP="00FC7F83">
            <w:pPr>
              <w:pStyle w:val="TableParagraph"/>
              <w:spacing w:line="249" w:lineRule="auto"/>
              <w:ind w:left="127" w:right="91" w:hanging="8"/>
              <w:rPr>
                <w:sz w:val="23"/>
              </w:rPr>
            </w:pPr>
            <w:r>
              <w:rPr>
                <w:sz w:val="23"/>
              </w:rPr>
              <w:t>Форма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підсумкового</w:t>
            </w:r>
          </w:p>
          <w:p w:rsidR="00685E68" w:rsidRDefault="00685E68" w:rsidP="00FC7F83">
            <w:pPr>
              <w:pStyle w:val="TableParagraph"/>
              <w:spacing w:before="3" w:line="262" w:lineRule="exact"/>
              <w:ind w:left="273" w:right="264"/>
              <w:rPr>
                <w:sz w:val="23"/>
              </w:rPr>
            </w:pPr>
            <w:r>
              <w:rPr>
                <w:sz w:val="23"/>
              </w:rPr>
              <w:t>Контролю</w:t>
            </w:r>
          </w:p>
        </w:tc>
      </w:tr>
      <w:tr w:rsidR="00685E68" w:rsidTr="00FC7F83">
        <w:trPr>
          <w:trHeight w:val="282"/>
        </w:trPr>
        <w:tc>
          <w:tcPr>
            <w:tcW w:w="1262" w:type="dxa"/>
          </w:tcPr>
          <w:p w:rsidR="00685E68" w:rsidRDefault="00685E68" w:rsidP="00FC7F83">
            <w:pPr>
              <w:pStyle w:val="TableParagraph"/>
              <w:spacing w:line="261" w:lineRule="exact"/>
              <w:ind w:left="28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676" w:type="dxa"/>
          </w:tcPr>
          <w:p w:rsidR="00685E68" w:rsidRDefault="00685E68" w:rsidP="00FC7F83">
            <w:pPr>
              <w:pStyle w:val="TableParagraph"/>
              <w:spacing w:line="261" w:lineRule="exact"/>
              <w:ind w:left="29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560" w:type="dxa"/>
          </w:tcPr>
          <w:p w:rsidR="00685E68" w:rsidRDefault="00685E68" w:rsidP="00FC7F83">
            <w:pPr>
              <w:pStyle w:val="TableParagraph"/>
              <w:spacing w:line="261" w:lineRule="exact"/>
              <w:ind w:left="43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560" w:type="dxa"/>
          </w:tcPr>
          <w:p w:rsidR="00685E68" w:rsidRDefault="00685E68" w:rsidP="00FC7F83">
            <w:pPr>
              <w:pStyle w:val="TableParagraph"/>
              <w:spacing w:line="261" w:lineRule="exact"/>
              <w:ind w:left="26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</w:tr>
      <w:tr w:rsidR="00685E68" w:rsidTr="00FC7F83">
        <w:trPr>
          <w:trHeight w:val="277"/>
        </w:trPr>
        <w:tc>
          <w:tcPr>
            <w:tcW w:w="10058" w:type="dxa"/>
            <w:gridSpan w:val="4"/>
          </w:tcPr>
          <w:p w:rsidR="00685E68" w:rsidRDefault="00685E68" w:rsidP="00FC7F83">
            <w:pPr>
              <w:pStyle w:val="TableParagraph"/>
              <w:spacing w:line="258" w:lineRule="exact"/>
              <w:ind w:left="1772" w:right="1765"/>
              <w:rPr>
                <w:b/>
                <w:sz w:val="23"/>
              </w:rPr>
            </w:pPr>
            <w:r>
              <w:rPr>
                <w:b/>
                <w:sz w:val="23"/>
              </w:rPr>
              <w:t>ОСВІТНЯ</w:t>
            </w:r>
            <w:r>
              <w:rPr>
                <w:b/>
                <w:spacing w:val="39"/>
                <w:sz w:val="23"/>
              </w:rPr>
              <w:t xml:space="preserve"> </w:t>
            </w:r>
            <w:r>
              <w:rPr>
                <w:b/>
                <w:sz w:val="23"/>
              </w:rPr>
              <w:t>СКЛАДОВА</w:t>
            </w:r>
          </w:p>
        </w:tc>
      </w:tr>
      <w:tr w:rsidR="00685E68" w:rsidTr="00FC7F83">
        <w:trPr>
          <w:trHeight w:val="277"/>
        </w:trPr>
        <w:tc>
          <w:tcPr>
            <w:tcW w:w="10058" w:type="dxa"/>
            <w:gridSpan w:val="4"/>
          </w:tcPr>
          <w:p w:rsidR="00685E68" w:rsidRDefault="00685E68" w:rsidP="00FC7F83">
            <w:pPr>
              <w:pStyle w:val="TableParagraph"/>
              <w:spacing w:line="258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1.</w:t>
            </w:r>
            <w:r>
              <w:rPr>
                <w:b/>
                <w:spacing w:val="37"/>
                <w:sz w:val="23"/>
              </w:rPr>
              <w:t xml:space="preserve"> </w:t>
            </w:r>
            <w:r>
              <w:rPr>
                <w:b/>
                <w:sz w:val="23"/>
              </w:rPr>
              <w:t>ОБОВ'ЯЗКОВІ</w:t>
            </w:r>
            <w:r>
              <w:rPr>
                <w:b/>
                <w:spacing w:val="42"/>
                <w:sz w:val="23"/>
              </w:rPr>
              <w:t xml:space="preserve"> </w:t>
            </w:r>
            <w:r>
              <w:rPr>
                <w:b/>
                <w:sz w:val="23"/>
              </w:rPr>
              <w:t>КОМПОНЕНТИ</w:t>
            </w:r>
          </w:p>
        </w:tc>
      </w:tr>
      <w:tr w:rsidR="00685E68" w:rsidTr="00FC7F83">
        <w:trPr>
          <w:trHeight w:val="383"/>
        </w:trPr>
        <w:tc>
          <w:tcPr>
            <w:tcW w:w="1262" w:type="dxa"/>
          </w:tcPr>
          <w:p w:rsidR="00685E68" w:rsidRPr="00524652" w:rsidRDefault="00685E68" w:rsidP="00FC7F83">
            <w:pPr>
              <w:jc w:val="center"/>
            </w:pPr>
            <w:r>
              <w:t>ОК-01</w:t>
            </w:r>
          </w:p>
        </w:tc>
        <w:tc>
          <w:tcPr>
            <w:tcW w:w="5676" w:type="dxa"/>
          </w:tcPr>
          <w:p w:rsidR="00685E68" w:rsidRDefault="00685E68" w:rsidP="00FC7F83">
            <w:pPr>
              <w:pStyle w:val="TableParagraph"/>
              <w:spacing w:before="54"/>
              <w:ind w:left="156"/>
              <w:jc w:val="left"/>
              <w:rPr>
                <w:sz w:val="23"/>
              </w:rPr>
            </w:pPr>
            <w:r>
              <w:rPr>
                <w:sz w:val="23"/>
              </w:rPr>
              <w:t>Філософія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сучасного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світу</w:t>
            </w:r>
          </w:p>
        </w:tc>
        <w:tc>
          <w:tcPr>
            <w:tcW w:w="1560" w:type="dxa"/>
          </w:tcPr>
          <w:p w:rsidR="00685E68" w:rsidRDefault="00685E68" w:rsidP="00FC7F83">
            <w:pPr>
              <w:pStyle w:val="TableParagraph"/>
              <w:spacing w:before="54"/>
              <w:ind w:left="15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1560" w:type="dxa"/>
          </w:tcPr>
          <w:p w:rsidR="00685E68" w:rsidRDefault="00685E68" w:rsidP="00FC7F83">
            <w:pPr>
              <w:pStyle w:val="TableParagraph"/>
              <w:spacing w:before="54"/>
              <w:ind w:left="273" w:right="234"/>
              <w:rPr>
                <w:sz w:val="23"/>
              </w:rPr>
            </w:pPr>
            <w:r>
              <w:rPr>
                <w:sz w:val="23"/>
              </w:rPr>
              <w:t>Іспит</w:t>
            </w:r>
          </w:p>
        </w:tc>
      </w:tr>
      <w:tr w:rsidR="00685E68" w:rsidTr="00FC7F83">
        <w:trPr>
          <w:trHeight w:val="378"/>
        </w:trPr>
        <w:tc>
          <w:tcPr>
            <w:tcW w:w="1262" w:type="dxa"/>
          </w:tcPr>
          <w:p w:rsidR="00685E68" w:rsidRPr="00524652" w:rsidRDefault="00685E68" w:rsidP="00FC7F83">
            <w:pPr>
              <w:jc w:val="center"/>
            </w:pPr>
            <w:r>
              <w:t>ОК-0</w:t>
            </w:r>
            <w:r>
              <w:rPr>
                <w:sz w:val="23"/>
              </w:rPr>
              <w:t>2</w:t>
            </w:r>
          </w:p>
        </w:tc>
        <w:tc>
          <w:tcPr>
            <w:tcW w:w="5676" w:type="dxa"/>
          </w:tcPr>
          <w:p w:rsidR="00685E68" w:rsidRDefault="00685E68" w:rsidP="00FC7F83">
            <w:pPr>
              <w:pStyle w:val="TableParagraph"/>
              <w:spacing w:before="49"/>
              <w:ind w:left="156"/>
              <w:jc w:val="left"/>
              <w:rPr>
                <w:sz w:val="23"/>
              </w:rPr>
            </w:pPr>
            <w:r>
              <w:rPr>
                <w:sz w:val="23"/>
              </w:rPr>
              <w:t>Іноземна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мова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у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науковому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спілкуванні</w:t>
            </w:r>
          </w:p>
        </w:tc>
        <w:tc>
          <w:tcPr>
            <w:tcW w:w="1560" w:type="dxa"/>
          </w:tcPr>
          <w:p w:rsidR="00685E68" w:rsidRDefault="00685E68" w:rsidP="00FC7F83">
            <w:pPr>
              <w:pStyle w:val="TableParagraph"/>
              <w:spacing w:before="49"/>
              <w:ind w:left="15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  <w:tc>
          <w:tcPr>
            <w:tcW w:w="1560" w:type="dxa"/>
          </w:tcPr>
          <w:p w:rsidR="00685E68" w:rsidRDefault="00685E68" w:rsidP="00FC7F83">
            <w:pPr>
              <w:pStyle w:val="TableParagraph"/>
              <w:spacing w:before="49"/>
              <w:ind w:left="273" w:right="234"/>
              <w:rPr>
                <w:sz w:val="23"/>
              </w:rPr>
            </w:pPr>
            <w:r>
              <w:rPr>
                <w:sz w:val="23"/>
              </w:rPr>
              <w:t>Іспит</w:t>
            </w:r>
          </w:p>
        </w:tc>
      </w:tr>
      <w:tr w:rsidR="00685E68" w:rsidTr="00FC7F83">
        <w:trPr>
          <w:trHeight w:val="556"/>
        </w:trPr>
        <w:tc>
          <w:tcPr>
            <w:tcW w:w="1262" w:type="dxa"/>
          </w:tcPr>
          <w:p w:rsidR="00685E68" w:rsidRPr="00652F28" w:rsidRDefault="00685E68" w:rsidP="00FC7F83">
            <w:pPr>
              <w:jc w:val="center"/>
            </w:pPr>
            <w:r>
              <w:t>ОК-03</w:t>
            </w:r>
          </w:p>
        </w:tc>
        <w:tc>
          <w:tcPr>
            <w:tcW w:w="5676" w:type="dxa"/>
          </w:tcPr>
          <w:p w:rsidR="00685E68" w:rsidRDefault="00685E68" w:rsidP="00FC7F83">
            <w:pPr>
              <w:pStyle w:val="TableParagraph"/>
              <w:tabs>
                <w:tab w:val="left" w:pos="1524"/>
                <w:tab w:val="left" w:pos="2912"/>
                <w:tab w:val="left" w:pos="4021"/>
                <w:tab w:val="left" w:pos="4583"/>
              </w:tabs>
              <w:spacing w:line="256" w:lineRule="exact"/>
              <w:ind w:left="156"/>
              <w:jc w:val="both"/>
              <w:rPr>
                <w:sz w:val="23"/>
              </w:rPr>
            </w:pPr>
            <w:r>
              <w:rPr>
                <w:sz w:val="23"/>
              </w:rPr>
              <w:t>Методика наукового аналізу та розробки дисертаційного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проекту</w:t>
            </w:r>
          </w:p>
        </w:tc>
        <w:tc>
          <w:tcPr>
            <w:tcW w:w="1560" w:type="dxa"/>
          </w:tcPr>
          <w:p w:rsidR="00685E68" w:rsidRDefault="00685E68" w:rsidP="00FC7F83">
            <w:pPr>
              <w:pStyle w:val="TableParagraph"/>
              <w:spacing w:before="135"/>
              <w:ind w:left="1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560" w:type="dxa"/>
          </w:tcPr>
          <w:p w:rsidR="00685E68" w:rsidRDefault="00685E68" w:rsidP="00FC7F83">
            <w:pPr>
              <w:pStyle w:val="TableParagraph"/>
              <w:spacing w:before="135"/>
              <w:ind w:left="273" w:right="242"/>
              <w:rPr>
                <w:sz w:val="23"/>
              </w:rPr>
            </w:pPr>
            <w:r>
              <w:rPr>
                <w:sz w:val="23"/>
              </w:rPr>
              <w:t>Залік</w:t>
            </w:r>
          </w:p>
        </w:tc>
      </w:tr>
      <w:tr w:rsidR="00685E68" w:rsidTr="00FC7F83">
        <w:trPr>
          <w:trHeight w:val="835"/>
        </w:trPr>
        <w:tc>
          <w:tcPr>
            <w:tcW w:w="1262" w:type="dxa"/>
          </w:tcPr>
          <w:p w:rsidR="00685E68" w:rsidRDefault="00685E68" w:rsidP="00FC7F83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685E68" w:rsidRDefault="00685E68" w:rsidP="00FC7F83">
            <w:pPr>
              <w:jc w:val="center"/>
            </w:pPr>
            <w:r>
              <w:t>ОК-04</w:t>
            </w:r>
          </w:p>
          <w:p w:rsidR="00685E68" w:rsidRDefault="00685E68" w:rsidP="00FC7F83">
            <w:pPr>
              <w:pStyle w:val="TableParagraph"/>
              <w:ind w:left="209" w:right="204"/>
              <w:rPr>
                <w:sz w:val="23"/>
              </w:rPr>
            </w:pPr>
          </w:p>
        </w:tc>
        <w:tc>
          <w:tcPr>
            <w:tcW w:w="5676" w:type="dxa"/>
          </w:tcPr>
          <w:p w:rsidR="00685E68" w:rsidRDefault="00685E68" w:rsidP="00FC7F83">
            <w:pPr>
              <w:pStyle w:val="TableParagraph"/>
              <w:tabs>
                <w:tab w:val="left" w:pos="1361"/>
                <w:tab w:val="left" w:pos="3810"/>
                <w:tab w:val="left" w:pos="4266"/>
              </w:tabs>
              <w:spacing w:line="247" w:lineRule="auto"/>
              <w:ind w:left="156" w:right="151"/>
              <w:jc w:val="both"/>
              <w:rPr>
                <w:sz w:val="23"/>
              </w:rPr>
            </w:pPr>
            <w:r>
              <w:rPr>
                <w:sz w:val="23"/>
              </w:rPr>
              <w:t>Сучасні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інформаційно-комунікаційні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технології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науковій, науково-педагогічній та професійній діяльності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(за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фаховим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спрямуванням)</w:t>
            </w:r>
          </w:p>
        </w:tc>
        <w:tc>
          <w:tcPr>
            <w:tcW w:w="1560" w:type="dxa"/>
          </w:tcPr>
          <w:p w:rsidR="00685E68" w:rsidRDefault="00685E68" w:rsidP="00FC7F83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685E68" w:rsidRDefault="00685E68" w:rsidP="00FC7F83">
            <w:pPr>
              <w:pStyle w:val="TableParagraph"/>
              <w:ind w:left="1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560" w:type="dxa"/>
          </w:tcPr>
          <w:p w:rsidR="00685E68" w:rsidRDefault="00685E68" w:rsidP="00FC7F83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685E68" w:rsidRDefault="00685E68" w:rsidP="00FC7F83">
            <w:pPr>
              <w:pStyle w:val="TableParagraph"/>
              <w:ind w:left="273" w:right="242"/>
              <w:rPr>
                <w:sz w:val="23"/>
              </w:rPr>
            </w:pPr>
            <w:r>
              <w:rPr>
                <w:sz w:val="23"/>
              </w:rPr>
              <w:t>Залік</w:t>
            </w:r>
          </w:p>
        </w:tc>
      </w:tr>
      <w:tr w:rsidR="00685E68" w:rsidTr="00FC7F83">
        <w:trPr>
          <w:trHeight w:val="458"/>
        </w:trPr>
        <w:tc>
          <w:tcPr>
            <w:tcW w:w="1262" w:type="dxa"/>
          </w:tcPr>
          <w:p w:rsidR="00685E68" w:rsidRDefault="00685E68" w:rsidP="00FC7F83">
            <w:pPr>
              <w:pStyle w:val="TableParagraph"/>
              <w:spacing w:before="49"/>
              <w:ind w:left="209" w:right="204"/>
              <w:rPr>
                <w:sz w:val="23"/>
              </w:rPr>
            </w:pPr>
            <w:r>
              <w:rPr>
                <w:sz w:val="23"/>
              </w:rPr>
              <w:t>ОК-05</w:t>
            </w:r>
          </w:p>
        </w:tc>
        <w:tc>
          <w:tcPr>
            <w:tcW w:w="5676" w:type="dxa"/>
          </w:tcPr>
          <w:p w:rsidR="00685E68" w:rsidRPr="002D595B" w:rsidRDefault="00685E68" w:rsidP="00FC7F83">
            <w:pPr>
              <w:pStyle w:val="TableParagraph"/>
              <w:spacing w:before="49"/>
              <w:ind w:left="156"/>
              <w:jc w:val="left"/>
              <w:rPr>
                <w:sz w:val="23"/>
              </w:rPr>
            </w:pPr>
            <w:r w:rsidRPr="002D595B">
              <w:rPr>
                <w:sz w:val="23"/>
              </w:rPr>
              <w:t xml:space="preserve">Інноваційні педагогічні технології у вищій освіті </w:t>
            </w:r>
          </w:p>
        </w:tc>
        <w:tc>
          <w:tcPr>
            <w:tcW w:w="1560" w:type="dxa"/>
          </w:tcPr>
          <w:p w:rsidR="00685E68" w:rsidRDefault="00685E68" w:rsidP="00FC7F83">
            <w:pPr>
              <w:pStyle w:val="TableParagraph"/>
              <w:spacing w:before="49"/>
              <w:ind w:left="1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560" w:type="dxa"/>
          </w:tcPr>
          <w:p w:rsidR="00685E68" w:rsidRDefault="00685E68" w:rsidP="00FC7F83">
            <w:pPr>
              <w:pStyle w:val="TableParagraph"/>
              <w:spacing w:before="49"/>
              <w:ind w:left="273" w:right="253"/>
              <w:rPr>
                <w:sz w:val="23"/>
              </w:rPr>
            </w:pPr>
            <w:r>
              <w:rPr>
                <w:sz w:val="23"/>
              </w:rPr>
              <w:t>Іспит</w:t>
            </w:r>
          </w:p>
        </w:tc>
      </w:tr>
      <w:tr w:rsidR="00685E68" w:rsidTr="00FC7F83">
        <w:trPr>
          <w:trHeight w:val="373"/>
        </w:trPr>
        <w:tc>
          <w:tcPr>
            <w:tcW w:w="1262" w:type="dxa"/>
          </w:tcPr>
          <w:p w:rsidR="00685E68" w:rsidRDefault="00685E68" w:rsidP="00FC7F83">
            <w:pPr>
              <w:pStyle w:val="TableParagraph"/>
              <w:spacing w:before="44"/>
              <w:ind w:left="209" w:right="204"/>
              <w:rPr>
                <w:sz w:val="23"/>
              </w:rPr>
            </w:pPr>
            <w:r>
              <w:rPr>
                <w:sz w:val="23"/>
              </w:rPr>
              <w:t>ОК-06</w:t>
            </w:r>
          </w:p>
        </w:tc>
        <w:tc>
          <w:tcPr>
            <w:tcW w:w="5676" w:type="dxa"/>
          </w:tcPr>
          <w:p w:rsidR="00685E68" w:rsidRDefault="00685E68" w:rsidP="00FC7F83">
            <w:pPr>
              <w:pStyle w:val="TableParagraph"/>
              <w:spacing w:before="44"/>
              <w:ind w:left="156"/>
              <w:jc w:val="left"/>
              <w:rPr>
                <w:sz w:val="23"/>
              </w:rPr>
            </w:pPr>
            <w:r>
              <w:rPr>
                <w:sz w:val="23"/>
              </w:rPr>
              <w:t>Філософія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релігії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та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культури</w:t>
            </w:r>
          </w:p>
        </w:tc>
        <w:tc>
          <w:tcPr>
            <w:tcW w:w="1560" w:type="dxa"/>
          </w:tcPr>
          <w:p w:rsidR="00685E68" w:rsidRDefault="00685E68" w:rsidP="00FC7F83">
            <w:pPr>
              <w:pStyle w:val="TableParagraph"/>
              <w:spacing w:before="44"/>
              <w:ind w:left="15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1560" w:type="dxa"/>
          </w:tcPr>
          <w:p w:rsidR="00685E68" w:rsidRDefault="00685E68" w:rsidP="00FC7F83">
            <w:pPr>
              <w:pStyle w:val="TableParagraph"/>
              <w:spacing w:before="44"/>
              <w:ind w:left="273" w:right="253"/>
              <w:rPr>
                <w:sz w:val="23"/>
              </w:rPr>
            </w:pPr>
            <w:r>
              <w:rPr>
                <w:sz w:val="23"/>
              </w:rPr>
              <w:t>Іспит</w:t>
            </w:r>
          </w:p>
        </w:tc>
      </w:tr>
      <w:tr w:rsidR="00685E68" w:rsidTr="00FC7F83">
        <w:trPr>
          <w:trHeight w:val="378"/>
        </w:trPr>
        <w:tc>
          <w:tcPr>
            <w:tcW w:w="1262" w:type="dxa"/>
          </w:tcPr>
          <w:p w:rsidR="00685E68" w:rsidRDefault="00685E68" w:rsidP="00FC7F83">
            <w:pPr>
              <w:pStyle w:val="TableParagraph"/>
              <w:spacing w:before="49"/>
              <w:ind w:left="209" w:right="204"/>
              <w:rPr>
                <w:sz w:val="23"/>
              </w:rPr>
            </w:pPr>
            <w:r>
              <w:rPr>
                <w:sz w:val="23"/>
              </w:rPr>
              <w:t>ОК-07</w:t>
            </w:r>
          </w:p>
        </w:tc>
        <w:tc>
          <w:tcPr>
            <w:tcW w:w="5676" w:type="dxa"/>
          </w:tcPr>
          <w:p w:rsidR="00685E68" w:rsidRDefault="00685E68" w:rsidP="00FC7F83">
            <w:pPr>
              <w:pStyle w:val="TableParagraph"/>
              <w:spacing w:before="49"/>
              <w:ind w:left="156"/>
              <w:jc w:val="left"/>
              <w:rPr>
                <w:sz w:val="23"/>
              </w:rPr>
            </w:pPr>
            <w:r>
              <w:rPr>
                <w:sz w:val="23"/>
              </w:rPr>
              <w:t>Філософська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антропологія</w:t>
            </w:r>
          </w:p>
        </w:tc>
        <w:tc>
          <w:tcPr>
            <w:tcW w:w="1560" w:type="dxa"/>
          </w:tcPr>
          <w:p w:rsidR="00685E68" w:rsidRDefault="00685E68" w:rsidP="00FC7F83">
            <w:pPr>
              <w:pStyle w:val="TableParagraph"/>
              <w:spacing w:before="49"/>
              <w:ind w:left="15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1560" w:type="dxa"/>
          </w:tcPr>
          <w:p w:rsidR="00685E68" w:rsidRDefault="00685E68" w:rsidP="00FC7F83">
            <w:pPr>
              <w:pStyle w:val="TableParagraph"/>
              <w:spacing w:before="49"/>
              <w:ind w:left="273" w:right="253"/>
              <w:rPr>
                <w:sz w:val="23"/>
              </w:rPr>
            </w:pPr>
            <w:r>
              <w:rPr>
                <w:sz w:val="23"/>
              </w:rPr>
              <w:t>Іспит</w:t>
            </w:r>
          </w:p>
        </w:tc>
      </w:tr>
      <w:tr w:rsidR="00685E68" w:rsidTr="00FC7F83">
        <w:trPr>
          <w:trHeight w:val="383"/>
        </w:trPr>
        <w:tc>
          <w:tcPr>
            <w:tcW w:w="1262" w:type="dxa"/>
          </w:tcPr>
          <w:p w:rsidR="00685E68" w:rsidRDefault="00685E68" w:rsidP="00FC7F83">
            <w:pPr>
              <w:pStyle w:val="TableParagraph"/>
              <w:spacing w:before="49"/>
              <w:ind w:left="209" w:right="204"/>
              <w:rPr>
                <w:sz w:val="23"/>
              </w:rPr>
            </w:pPr>
            <w:r>
              <w:rPr>
                <w:sz w:val="23"/>
              </w:rPr>
              <w:t>ОК-08</w:t>
            </w:r>
          </w:p>
        </w:tc>
        <w:tc>
          <w:tcPr>
            <w:tcW w:w="5676" w:type="dxa"/>
          </w:tcPr>
          <w:p w:rsidR="00685E68" w:rsidRDefault="00685E68" w:rsidP="00FC7F83">
            <w:pPr>
              <w:pStyle w:val="TableParagraph"/>
              <w:spacing w:before="49"/>
              <w:ind w:left="156"/>
              <w:jc w:val="left"/>
              <w:rPr>
                <w:sz w:val="23"/>
              </w:rPr>
            </w:pPr>
            <w:r>
              <w:rPr>
                <w:sz w:val="23"/>
              </w:rPr>
              <w:t>Філософія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науки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та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методологія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інновацій</w:t>
            </w:r>
          </w:p>
        </w:tc>
        <w:tc>
          <w:tcPr>
            <w:tcW w:w="1560" w:type="dxa"/>
          </w:tcPr>
          <w:p w:rsidR="00685E68" w:rsidRDefault="00685E68" w:rsidP="00FC7F83">
            <w:pPr>
              <w:pStyle w:val="TableParagraph"/>
              <w:spacing w:before="49"/>
              <w:ind w:left="15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1560" w:type="dxa"/>
          </w:tcPr>
          <w:p w:rsidR="00685E68" w:rsidRDefault="00685E68" w:rsidP="00FC7F83">
            <w:pPr>
              <w:pStyle w:val="TableParagraph"/>
              <w:spacing w:before="49"/>
              <w:ind w:left="273" w:right="253"/>
              <w:rPr>
                <w:sz w:val="23"/>
              </w:rPr>
            </w:pPr>
            <w:r>
              <w:rPr>
                <w:sz w:val="23"/>
              </w:rPr>
              <w:t>Іспит</w:t>
            </w:r>
          </w:p>
        </w:tc>
      </w:tr>
      <w:tr w:rsidR="00685E68" w:rsidTr="00FC7F83">
        <w:trPr>
          <w:trHeight w:val="383"/>
        </w:trPr>
        <w:tc>
          <w:tcPr>
            <w:tcW w:w="1262" w:type="dxa"/>
          </w:tcPr>
          <w:p w:rsidR="00685E68" w:rsidRDefault="00685E68" w:rsidP="00FC7F83">
            <w:pPr>
              <w:pStyle w:val="TableParagraph"/>
              <w:spacing w:before="49"/>
              <w:ind w:left="209" w:right="204"/>
              <w:rPr>
                <w:sz w:val="23"/>
              </w:rPr>
            </w:pPr>
            <w:r>
              <w:rPr>
                <w:sz w:val="23"/>
              </w:rPr>
              <w:t>ОК-09</w:t>
            </w:r>
          </w:p>
        </w:tc>
        <w:tc>
          <w:tcPr>
            <w:tcW w:w="5676" w:type="dxa"/>
          </w:tcPr>
          <w:p w:rsidR="00685E68" w:rsidRDefault="00685E68" w:rsidP="00FC7F83">
            <w:pPr>
              <w:pStyle w:val="TableParagraph"/>
              <w:spacing w:before="49"/>
              <w:ind w:left="156"/>
              <w:jc w:val="left"/>
              <w:rPr>
                <w:color w:val="000000"/>
              </w:rPr>
            </w:pPr>
            <w:r>
              <w:rPr>
                <w:sz w:val="23"/>
              </w:rPr>
              <w:t>Виробнича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(педагогічна)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практика</w:t>
            </w:r>
          </w:p>
        </w:tc>
        <w:tc>
          <w:tcPr>
            <w:tcW w:w="1560" w:type="dxa"/>
          </w:tcPr>
          <w:p w:rsidR="00685E68" w:rsidRDefault="00685E68" w:rsidP="00FC7F83">
            <w:pPr>
              <w:pStyle w:val="TableParagraph"/>
              <w:spacing w:before="49"/>
              <w:ind w:left="1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560" w:type="dxa"/>
          </w:tcPr>
          <w:p w:rsidR="00685E68" w:rsidRDefault="00685E68" w:rsidP="00FC7F83">
            <w:pPr>
              <w:pStyle w:val="TableParagraph"/>
              <w:spacing w:before="49"/>
              <w:ind w:left="273" w:right="253"/>
              <w:rPr>
                <w:sz w:val="23"/>
              </w:rPr>
            </w:pPr>
            <w:r>
              <w:rPr>
                <w:sz w:val="23"/>
              </w:rPr>
              <w:t>Залік</w:t>
            </w:r>
          </w:p>
        </w:tc>
      </w:tr>
      <w:tr w:rsidR="00685E68" w:rsidTr="00FC7F83">
        <w:trPr>
          <w:trHeight w:val="373"/>
        </w:trPr>
        <w:tc>
          <w:tcPr>
            <w:tcW w:w="6938" w:type="dxa"/>
            <w:gridSpan w:val="2"/>
          </w:tcPr>
          <w:p w:rsidR="00685E68" w:rsidRDefault="00685E68" w:rsidP="00FC7F83">
            <w:pPr>
              <w:pStyle w:val="TableParagraph"/>
              <w:spacing w:before="44"/>
              <w:ind w:left="155"/>
              <w:jc w:val="left"/>
              <w:rPr>
                <w:sz w:val="23"/>
              </w:rPr>
            </w:pPr>
            <w:r>
              <w:rPr>
                <w:b/>
                <w:sz w:val="23"/>
              </w:rPr>
              <w:t>Загальний</w:t>
            </w:r>
            <w:r>
              <w:rPr>
                <w:b/>
                <w:spacing w:val="34"/>
                <w:sz w:val="23"/>
              </w:rPr>
              <w:t xml:space="preserve"> </w:t>
            </w:r>
            <w:r>
              <w:rPr>
                <w:b/>
                <w:sz w:val="23"/>
              </w:rPr>
              <w:t>обсяг</w:t>
            </w:r>
            <w:r>
              <w:rPr>
                <w:b/>
                <w:spacing w:val="38"/>
                <w:sz w:val="23"/>
              </w:rPr>
              <w:t xml:space="preserve"> </w:t>
            </w:r>
            <w:r>
              <w:rPr>
                <w:b/>
                <w:sz w:val="23"/>
              </w:rPr>
              <w:t>обов'язкових</w:t>
            </w:r>
            <w:r>
              <w:rPr>
                <w:b/>
                <w:spacing w:val="42"/>
                <w:sz w:val="23"/>
              </w:rPr>
              <w:t xml:space="preserve"> </w:t>
            </w:r>
            <w:r>
              <w:rPr>
                <w:b/>
                <w:sz w:val="23"/>
              </w:rPr>
              <w:t>компонент</w:t>
            </w:r>
            <w:r>
              <w:rPr>
                <w:sz w:val="23"/>
              </w:rPr>
              <w:t>:</w:t>
            </w:r>
          </w:p>
        </w:tc>
        <w:tc>
          <w:tcPr>
            <w:tcW w:w="1560" w:type="dxa"/>
          </w:tcPr>
          <w:p w:rsidR="00685E68" w:rsidRDefault="00685E68" w:rsidP="00FC7F83">
            <w:pPr>
              <w:pStyle w:val="TableParagraph"/>
              <w:spacing w:before="53"/>
              <w:ind w:left="273" w:right="23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34</w:t>
            </w:r>
          </w:p>
        </w:tc>
        <w:tc>
          <w:tcPr>
            <w:tcW w:w="1560" w:type="dxa"/>
          </w:tcPr>
          <w:p w:rsidR="00685E68" w:rsidRDefault="00685E68" w:rsidP="00FC7F83">
            <w:pPr>
              <w:pStyle w:val="TableParagraph"/>
              <w:jc w:val="left"/>
            </w:pPr>
          </w:p>
        </w:tc>
      </w:tr>
      <w:tr w:rsidR="00685E68" w:rsidTr="00FC7F83">
        <w:trPr>
          <w:trHeight w:val="378"/>
        </w:trPr>
        <w:tc>
          <w:tcPr>
            <w:tcW w:w="10058" w:type="dxa"/>
            <w:gridSpan w:val="4"/>
          </w:tcPr>
          <w:p w:rsidR="00685E68" w:rsidRDefault="00685E68" w:rsidP="00FC7F83">
            <w:pPr>
              <w:pStyle w:val="TableParagraph"/>
              <w:spacing w:before="63"/>
              <w:rPr>
                <w:b/>
                <w:sz w:val="23"/>
              </w:rPr>
            </w:pPr>
            <w:r>
              <w:rPr>
                <w:b/>
                <w:sz w:val="23"/>
              </w:rPr>
              <w:t>2.</w:t>
            </w:r>
            <w:r>
              <w:rPr>
                <w:b/>
                <w:spacing w:val="37"/>
                <w:sz w:val="23"/>
              </w:rPr>
              <w:t xml:space="preserve"> </w:t>
            </w:r>
            <w:r>
              <w:rPr>
                <w:b/>
                <w:sz w:val="23"/>
              </w:rPr>
              <w:t>КОМПОНЕНТИ</w:t>
            </w:r>
            <w:r>
              <w:rPr>
                <w:b/>
                <w:spacing w:val="41"/>
                <w:sz w:val="23"/>
              </w:rPr>
              <w:t xml:space="preserve"> </w:t>
            </w:r>
            <w:r>
              <w:rPr>
                <w:b/>
                <w:sz w:val="23"/>
              </w:rPr>
              <w:t>ВІЛЬНОГО</w:t>
            </w:r>
            <w:r>
              <w:rPr>
                <w:b/>
                <w:spacing w:val="42"/>
                <w:sz w:val="23"/>
              </w:rPr>
              <w:t xml:space="preserve"> </w:t>
            </w:r>
            <w:r>
              <w:rPr>
                <w:b/>
                <w:sz w:val="23"/>
              </w:rPr>
              <w:t>ВИБОРУ</w:t>
            </w:r>
            <w:r>
              <w:rPr>
                <w:b/>
                <w:spacing w:val="51"/>
                <w:sz w:val="23"/>
              </w:rPr>
              <w:t xml:space="preserve"> </w:t>
            </w:r>
            <w:r>
              <w:rPr>
                <w:b/>
                <w:sz w:val="23"/>
              </w:rPr>
              <w:t>ЗДОБУВАЧА</w:t>
            </w:r>
          </w:p>
        </w:tc>
      </w:tr>
      <w:tr w:rsidR="00685E68" w:rsidTr="00FC7F83">
        <w:trPr>
          <w:trHeight w:val="383"/>
        </w:trPr>
        <w:tc>
          <w:tcPr>
            <w:tcW w:w="10058" w:type="dxa"/>
            <w:gridSpan w:val="4"/>
          </w:tcPr>
          <w:p w:rsidR="00685E68" w:rsidRDefault="00685E68" w:rsidP="00FC7F83">
            <w:pPr>
              <w:pStyle w:val="TableParagraph"/>
              <w:spacing w:before="49"/>
              <w:ind w:left="1763" w:right="1765"/>
              <w:rPr>
                <w:i/>
                <w:sz w:val="23"/>
              </w:rPr>
            </w:pPr>
            <w:r>
              <w:rPr>
                <w:i/>
                <w:sz w:val="23"/>
              </w:rPr>
              <w:t>Вибірковий</w:t>
            </w:r>
            <w:r>
              <w:rPr>
                <w:i/>
                <w:spacing w:val="22"/>
                <w:sz w:val="23"/>
              </w:rPr>
              <w:t xml:space="preserve"> </w:t>
            </w:r>
            <w:r>
              <w:rPr>
                <w:i/>
                <w:sz w:val="23"/>
              </w:rPr>
              <w:t>блок</w:t>
            </w:r>
            <w:r>
              <w:rPr>
                <w:i/>
                <w:spacing w:val="24"/>
                <w:sz w:val="23"/>
              </w:rPr>
              <w:t xml:space="preserve"> </w:t>
            </w:r>
            <w:r>
              <w:rPr>
                <w:i/>
                <w:sz w:val="23"/>
              </w:rPr>
              <w:t>(аспірант</w:t>
            </w:r>
            <w:r>
              <w:rPr>
                <w:i/>
                <w:spacing w:val="23"/>
                <w:sz w:val="23"/>
              </w:rPr>
              <w:t xml:space="preserve"> </w:t>
            </w:r>
            <w:r>
              <w:rPr>
                <w:i/>
                <w:sz w:val="23"/>
              </w:rPr>
              <w:t>обирає</w:t>
            </w:r>
            <w:r>
              <w:rPr>
                <w:i/>
                <w:spacing w:val="14"/>
                <w:sz w:val="23"/>
              </w:rPr>
              <w:t xml:space="preserve"> </w:t>
            </w:r>
            <w:r>
              <w:rPr>
                <w:i/>
                <w:sz w:val="23"/>
              </w:rPr>
              <w:t>4</w:t>
            </w:r>
            <w:r>
              <w:rPr>
                <w:i/>
                <w:spacing w:val="27"/>
                <w:sz w:val="23"/>
              </w:rPr>
              <w:t xml:space="preserve"> </w:t>
            </w:r>
            <w:r>
              <w:rPr>
                <w:i/>
                <w:sz w:val="23"/>
              </w:rPr>
              <w:t>дисципліни</w:t>
            </w:r>
            <w:r>
              <w:rPr>
                <w:i/>
                <w:spacing w:val="29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19"/>
                <w:sz w:val="23"/>
              </w:rPr>
              <w:t xml:space="preserve"> </w:t>
            </w:r>
            <w:r>
              <w:rPr>
                <w:i/>
                <w:sz w:val="23"/>
              </w:rPr>
              <w:t>16</w:t>
            </w:r>
            <w:r>
              <w:rPr>
                <w:i/>
                <w:spacing w:val="32"/>
                <w:sz w:val="23"/>
              </w:rPr>
              <w:t xml:space="preserve"> </w:t>
            </w:r>
            <w:r>
              <w:rPr>
                <w:i/>
                <w:sz w:val="23"/>
              </w:rPr>
              <w:t>кредитів)</w:t>
            </w:r>
          </w:p>
        </w:tc>
      </w:tr>
      <w:tr w:rsidR="00685E68" w:rsidTr="00FC7F83">
        <w:trPr>
          <w:trHeight w:val="378"/>
        </w:trPr>
        <w:tc>
          <w:tcPr>
            <w:tcW w:w="1262" w:type="dxa"/>
          </w:tcPr>
          <w:p w:rsidR="00685E68" w:rsidRDefault="00685E68" w:rsidP="00FC7F83">
            <w:pPr>
              <w:pStyle w:val="TableParagraph"/>
              <w:spacing w:before="49"/>
              <w:ind w:left="204" w:right="204"/>
              <w:rPr>
                <w:sz w:val="23"/>
              </w:rPr>
            </w:pPr>
            <w:r>
              <w:rPr>
                <w:sz w:val="23"/>
              </w:rPr>
              <w:t>ВК-01</w:t>
            </w:r>
          </w:p>
        </w:tc>
        <w:tc>
          <w:tcPr>
            <w:tcW w:w="5676" w:type="dxa"/>
          </w:tcPr>
          <w:p w:rsidR="00685E68" w:rsidRDefault="00685E68" w:rsidP="00FC7F83">
            <w:pPr>
              <w:pStyle w:val="TableParagraph"/>
              <w:spacing w:before="49"/>
              <w:ind w:left="156"/>
              <w:jc w:val="both"/>
              <w:rPr>
                <w:sz w:val="23"/>
              </w:rPr>
            </w:pPr>
            <w:r>
              <w:rPr>
                <w:sz w:val="23"/>
              </w:rPr>
              <w:t>Психологія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розвитку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особистості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2"/>
                <w:sz w:val="23"/>
              </w:rPr>
              <w:t xml:space="preserve"> культурно-освітньому просторі</w:t>
            </w:r>
          </w:p>
        </w:tc>
        <w:tc>
          <w:tcPr>
            <w:tcW w:w="1560" w:type="dxa"/>
          </w:tcPr>
          <w:p w:rsidR="00685E68" w:rsidRDefault="00685E68" w:rsidP="00FC7F83">
            <w:pPr>
              <w:pStyle w:val="TableParagraph"/>
              <w:spacing w:line="261" w:lineRule="exact"/>
              <w:ind w:left="43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1560" w:type="dxa"/>
          </w:tcPr>
          <w:p w:rsidR="00685E68" w:rsidRDefault="00685E68" w:rsidP="00FC7F83">
            <w:pPr>
              <w:pStyle w:val="TableParagraph"/>
              <w:spacing w:before="49"/>
              <w:ind w:left="273" w:right="252"/>
              <w:rPr>
                <w:sz w:val="23"/>
              </w:rPr>
            </w:pPr>
            <w:r>
              <w:rPr>
                <w:sz w:val="23"/>
              </w:rPr>
              <w:t>Залік</w:t>
            </w:r>
          </w:p>
        </w:tc>
      </w:tr>
      <w:tr w:rsidR="00685E68" w:rsidTr="00FC7F83">
        <w:trPr>
          <w:trHeight w:val="373"/>
        </w:trPr>
        <w:tc>
          <w:tcPr>
            <w:tcW w:w="1262" w:type="dxa"/>
          </w:tcPr>
          <w:p w:rsidR="00685E68" w:rsidRDefault="00685E68" w:rsidP="00FC7F83">
            <w:pPr>
              <w:pStyle w:val="TableParagraph"/>
              <w:spacing w:before="44"/>
              <w:ind w:left="204" w:right="204"/>
              <w:rPr>
                <w:sz w:val="23"/>
              </w:rPr>
            </w:pPr>
            <w:r>
              <w:rPr>
                <w:sz w:val="23"/>
              </w:rPr>
              <w:t>ВК-02</w:t>
            </w:r>
          </w:p>
        </w:tc>
        <w:tc>
          <w:tcPr>
            <w:tcW w:w="5676" w:type="dxa"/>
          </w:tcPr>
          <w:p w:rsidR="00685E68" w:rsidRDefault="00685E68" w:rsidP="00FC7F83">
            <w:pPr>
              <w:pStyle w:val="TableParagraph"/>
              <w:spacing w:before="44"/>
              <w:ind w:left="156"/>
              <w:jc w:val="left"/>
              <w:rPr>
                <w:sz w:val="23"/>
              </w:rPr>
            </w:pPr>
            <w:r>
              <w:rPr>
                <w:sz w:val="23"/>
              </w:rPr>
              <w:t>Комунікативно-практична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філософія</w:t>
            </w:r>
          </w:p>
        </w:tc>
        <w:tc>
          <w:tcPr>
            <w:tcW w:w="1560" w:type="dxa"/>
          </w:tcPr>
          <w:p w:rsidR="00685E68" w:rsidRDefault="00685E68" w:rsidP="00FC7F83">
            <w:pPr>
              <w:pStyle w:val="TableParagraph"/>
              <w:spacing w:line="256" w:lineRule="exact"/>
              <w:ind w:left="43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1560" w:type="dxa"/>
          </w:tcPr>
          <w:p w:rsidR="00685E68" w:rsidRDefault="00685E68" w:rsidP="00FC7F83">
            <w:pPr>
              <w:pStyle w:val="TableParagraph"/>
              <w:spacing w:before="44"/>
              <w:ind w:left="273" w:right="252"/>
              <w:rPr>
                <w:sz w:val="23"/>
              </w:rPr>
            </w:pPr>
            <w:r>
              <w:rPr>
                <w:sz w:val="23"/>
              </w:rPr>
              <w:t>Залік</w:t>
            </w:r>
          </w:p>
        </w:tc>
      </w:tr>
      <w:tr w:rsidR="00685E68" w:rsidTr="00FC7F83">
        <w:trPr>
          <w:trHeight w:val="560"/>
        </w:trPr>
        <w:tc>
          <w:tcPr>
            <w:tcW w:w="1262" w:type="dxa"/>
          </w:tcPr>
          <w:p w:rsidR="00685E68" w:rsidRDefault="00685E68" w:rsidP="00FC7F83">
            <w:pPr>
              <w:pStyle w:val="TableParagraph"/>
              <w:spacing w:before="135"/>
              <w:ind w:left="211" w:right="187"/>
              <w:rPr>
                <w:sz w:val="23"/>
              </w:rPr>
            </w:pPr>
            <w:r>
              <w:rPr>
                <w:sz w:val="23"/>
              </w:rPr>
              <w:t>ВК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03</w:t>
            </w:r>
          </w:p>
        </w:tc>
        <w:tc>
          <w:tcPr>
            <w:tcW w:w="5676" w:type="dxa"/>
          </w:tcPr>
          <w:p w:rsidR="00685E68" w:rsidRDefault="00685E68" w:rsidP="00FC7F83">
            <w:pPr>
              <w:pStyle w:val="TableParagraph"/>
              <w:spacing w:before="44"/>
              <w:ind w:left="156"/>
              <w:jc w:val="left"/>
              <w:rPr>
                <w:sz w:val="23"/>
              </w:rPr>
            </w:pPr>
            <w:r>
              <w:rPr>
                <w:sz w:val="23"/>
              </w:rPr>
              <w:t>Академічне письмо англійською мовою для</w:t>
            </w:r>
            <w:r w:rsidRPr="002D595B">
              <w:rPr>
                <w:sz w:val="23"/>
              </w:rPr>
              <w:t xml:space="preserve"> </w:t>
            </w:r>
            <w:r>
              <w:rPr>
                <w:sz w:val="23"/>
              </w:rPr>
              <w:t>аспірантів</w:t>
            </w:r>
          </w:p>
        </w:tc>
        <w:tc>
          <w:tcPr>
            <w:tcW w:w="1560" w:type="dxa"/>
          </w:tcPr>
          <w:p w:rsidR="00685E68" w:rsidRDefault="00685E68" w:rsidP="00FC7F83">
            <w:pPr>
              <w:pStyle w:val="TableParagraph"/>
              <w:spacing w:before="1"/>
              <w:ind w:left="43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1560" w:type="dxa"/>
          </w:tcPr>
          <w:p w:rsidR="00685E68" w:rsidRDefault="00685E68" w:rsidP="00FC7F83">
            <w:pPr>
              <w:pStyle w:val="TableParagraph"/>
              <w:spacing w:before="135"/>
              <w:ind w:left="273" w:right="252"/>
              <w:rPr>
                <w:sz w:val="23"/>
              </w:rPr>
            </w:pPr>
            <w:r>
              <w:rPr>
                <w:sz w:val="23"/>
              </w:rPr>
              <w:t>Залік</w:t>
            </w:r>
          </w:p>
        </w:tc>
      </w:tr>
      <w:tr w:rsidR="00685E68" w:rsidTr="00FC7F83">
        <w:trPr>
          <w:trHeight w:val="378"/>
        </w:trPr>
        <w:tc>
          <w:tcPr>
            <w:tcW w:w="1262" w:type="dxa"/>
          </w:tcPr>
          <w:p w:rsidR="00685E68" w:rsidRDefault="00685E68" w:rsidP="00FC7F83">
            <w:pPr>
              <w:pStyle w:val="TableParagraph"/>
              <w:spacing w:before="44"/>
              <w:ind w:left="204" w:right="204"/>
              <w:rPr>
                <w:sz w:val="23"/>
              </w:rPr>
            </w:pPr>
            <w:r>
              <w:rPr>
                <w:sz w:val="23"/>
              </w:rPr>
              <w:t>ВК-04</w:t>
            </w:r>
          </w:p>
        </w:tc>
        <w:tc>
          <w:tcPr>
            <w:tcW w:w="5676" w:type="dxa"/>
          </w:tcPr>
          <w:p w:rsidR="00685E68" w:rsidRDefault="00685E68" w:rsidP="00FC7F83">
            <w:pPr>
              <w:pStyle w:val="TableParagraph"/>
              <w:spacing w:before="44"/>
              <w:ind w:left="156"/>
              <w:jc w:val="left"/>
              <w:rPr>
                <w:sz w:val="23"/>
              </w:rPr>
            </w:pPr>
            <w:r>
              <w:rPr>
                <w:sz w:val="23"/>
              </w:rPr>
              <w:t>Філософія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науки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і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освіти</w:t>
            </w:r>
          </w:p>
        </w:tc>
        <w:tc>
          <w:tcPr>
            <w:tcW w:w="1560" w:type="dxa"/>
          </w:tcPr>
          <w:p w:rsidR="00685E68" w:rsidRDefault="00685E68" w:rsidP="00FC7F83">
            <w:pPr>
              <w:pStyle w:val="TableParagraph"/>
              <w:spacing w:before="1"/>
              <w:ind w:left="43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1560" w:type="dxa"/>
          </w:tcPr>
          <w:p w:rsidR="00685E68" w:rsidRDefault="00685E68" w:rsidP="00FC7F83">
            <w:pPr>
              <w:pStyle w:val="TableParagraph"/>
              <w:spacing w:before="44"/>
              <w:ind w:left="273" w:right="252"/>
              <w:rPr>
                <w:sz w:val="23"/>
              </w:rPr>
            </w:pPr>
            <w:r>
              <w:rPr>
                <w:sz w:val="23"/>
              </w:rPr>
              <w:t>Залік</w:t>
            </w:r>
          </w:p>
        </w:tc>
      </w:tr>
      <w:tr w:rsidR="00685E68" w:rsidTr="00FC7F83">
        <w:trPr>
          <w:trHeight w:val="378"/>
        </w:trPr>
        <w:tc>
          <w:tcPr>
            <w:tcW w:w="1262" w:type="dxa"/>
          </w:tcPr>
          <w:p w:rsidR="00685E68" w:rsidRDefault="00685E68" w:rsidP="00FC7F83">
            <w:pPr>
              <w:pStyle w:val="TableParagraph"/>
              <w:spacing w:before="44"/>
              <w:ind w:left="204" w:right="204"/>
              <w:rPr>
                <w:sz w:val="23"/>
              </w:rPr>
            </w:pPr>
            <w:r>
              <w:rPr>
                <w:sz w:val="23"/>
              </w:rPr>
              <w:t>ВК-05</w:t>
            </w:r>
          </w:p>
        </w:tc>
        <w:tc>
          <w:tcPr>
            <w:tcW w:w="5676" w:type="dxa"/>
          </w:tcPr>
          <w:p w:rsidR="00685E68" w:rsidRDefault="00685E68" w:rsidP="00FC7F83">
            <w:pPr>
              <w:pStyle w:val="TableParagraph"/>
              <w:spacing w:before="44"/>
              <w:ind w:left="156"/>
              <w:jc w:val="left"/>
              <w:rPr>
                <w:sz w:val="23"/>
              </w:rPr>
            </w:pPr>
            <w:r>
              <w:rPr>
                <w:sz w:val="23"/>
              </w:rPr>
              <w:t>Філософські проблеми гуманітарних наук</w:t>
            </w:r>
          </w:p>
        </w:tc>
        <w:tc>
          <w:tcPr>
            <w:tcW w:w="1560" w:type="dxa"/>
          </w:tcPr>
          <w:p w:rsidR="00685E68" w:rsidRDefault="00685E68" w:rsidP="00FC7F83">
            <w:pPr>
              <w:pStyle w:val="TableParagraph"/>
              <w:spacing w:before="1"/>
              <w:ind w:left="43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1560" w:type="dxa"/>
          </w:tcPr>
          <w:p w:rsidR="00685E68" w:rsidRDefault="00685E68" w:rsidP="00FC7F83">
            <w:pPr>
              <w:pStyle w:val="TableParagraph"/>
              <w:spacing w:before="44"/>
              <w:ind w:left="273" w:right="252"/>
              <w:rPr>
                <w:sz w:val="23"/>
              </w:rPr>
            </w:pPr>
            <w:r>
              <w:rPr>
                <w:sz w:val="23"/>
              </w:rPr>
              <w:t>Залік</w:t>
            </w:r>
          </w:p>
        </w:tc>
      </w:tr>
      <w:tr w:rsidR="00685E68" w:rsidTr="00FC7F83">
        <w:trPr>
          <w:trHeight w:val="383"/>
        </w:trPr>
        <w:tc>
          <w:tcPr>
            <w:tcW w:w="1262" w:type="dxa"/>
          </w:tcPr>
          <w:p w:rsidR="00685E68" w:rsidRDefault="00685E68" w:rsidP="00FC7F83">
            <w:pPr>
              <w:pStyle w:val="TableParagraph"/>
              <w:spacing w:before="49"/>
              <w:ind w:left="204" w:right="204"/>
              <w:rPr>
                <w:sz w:val="23"/>
              </w:rPr>
            </w:pPr>
            <w:r>
              <w:rPr>
                <w:sz w:val="23"/>
              </w:rPr>
              <w:t>ВК-06</w:t>
            </w:r>
          </w:p>
        </w:tc>
        <w:tc>
          <w:tcPr>
            <w:tcW w:w="5676" w:type="dxa"/>
          </w:tcPr>
          <w:p w:rsidR="00685E68" w:rsidRDefault="00685E68" w:rsidP="00FC7F83">
            <w:pPr>
              <w:pStyle w:val="TableParagraph"/>
              <w:spacing w:before="49"/>
              <w:ind w:left="156"/>
              <w:jc w:val="left"/>
              <w:rPr>
                <w:sz w:val="23"/>
              </w:rPr>
            </w:pPr>
            <w:r>
              <w:rPr>
                <w:sz w:val="23"/>
              </w:rPr>
              <w:t>Вища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освіта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та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європейський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освітній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простір</w:t>
            </w:r>
          </w:p>
        </w:tc>
        <w:tc>
          <w:tcPr>
            <w:tcW w:w="1560" w:type="dxa"/>
          </w:tcPr>
          <w:p w:rsidR="00685E68" w:rsidRDefault="00685E68" w:rsidP="00FC7F83">
            <w:pPr>
              <w:pStyle w:val="TableParagraph"/>
              <w:spacing w:before="1"/>
              <w:ind w:left="43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1560" w:type="dxa"/>
          </w:tcPr>
          <w:p w:rsidR="00685E68" w:rsidRDefault="00685E68" w:rsidP="00FC7F83">
            <w:pPr>
              <w:pStyle w:val="TableParagraph"/>
              <w:spacing w:before="49"/>
              <w:ind w:left="273" w:right="252"/>
              <w:rPr>
                <w:sz w:val="23"/>
              </w:rPr>
            </w:pPr>
            <w:r>
              <w:rPr>
                <w:sz w:val="23"/>
              </w:rPr>
              <w:t>Залік</w:t>
            </w:r>
          </w:p>
        </w:tc>
      </w:tr>
      <w:tr w:rsidR="00685E68" w:rsidTr="00FC7F83">
        <w:trPr>
          <w:trHeight w:val="378"/>
        </w:trPr>
        <w:tc>
          <w:tcPr>
            <w:tcW w:w="1262" w:type="dxa"/>
          </w:tcPr>
          <w:p w:rsidR="00685E68" w:rsidRDefault="00685E68" w:rsidP="00FC7F83">
            <w:pPr>
              <w:pStyle w:val="TableParagraph"/>
              <w:spacing w:before="49"/>
              <w:ind w:left="204" w:right="204"/>
              <w:rPr>
                <w:sz w:val="23"/>
              </w:rPr>
            </w:pPr>
            <w:r>
              <w:rPr>
                <w:sz w:val="23"/>
              </w:rPr>
              <w:t>ВК-07</w:t>
            </w:r>
          </w:p>
        </w:tc>
        <w:tc>
          <w:tcPr>
            <w:tcW w:w="5676" w:type="dxa"/>
          </w:tcPr>
          <w:p w:rsidR="00685E68" w:rsidRDefault="00685E68" w:rsidP="00FC7F83">
            <w:pPr>
              <w:pStyle w:val="TableParagraph"/>
              <w:spacing w:before="49"/>
              <w:ind w:left="156"/>
              <w:jc w:val="left"/>
              <w:rPr>
                <w:sz w:val="23"/>
              </w:rPr>
            </w:pPr>
            <w:r>
              <w:rPr>
                <w:sz w:val="23"/>
              </w:rPr>
              <w:t>Аксіологія</w:t>
            </w:r>
          </w:p>
        </w:tc>
        <w:tc>
          <w:tcPr>
            <w:tcW w:w="1560" w:type="dxa"/>
          </w:tcPr>
          <w:p w:rsidR="00685E68" w:rsidRDefault="00685E68" w:rsidP="00FC7F83">
            <w:pPr>
              <w:pStyle w:val="TableParagraph"/>
              <w:spacing w:before="1"/>
              <w:ind w:left="43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1560" w:type="dxa"/>
          </w:tcPr>
          <w:p w:rsidR="00685E68" w:rsidRDefault="00685E68" w:rsidP="00FC7F83">
            <w:pPr>
              <w:pStyle w:val="TableParagraph"/>
              <w:spacing w:before="49"/>
              <w:ind w:left="273" w:right="252"/>
              <w:rPr>
                <w:sz w:val="23"/>
              </w:rPr>
            </w:pPr>
            <w:r>
              <w:rPr>
                <w:sz w:val="23"/>
              </w:rPr>
              <w:t>Залік</w:t>
            </w:r>
          </w:p>
        </w:tc>
      </w:tr>
      <w:tr w:rsidR="00685E68" w:rsidTr="00FC7F83">
        <w:trPr>
          <w:trHeight w:val="378"/>
        </w:trPr>
        <w:tc>
          <w:tcPr>
            <w:tcW w:w="1262" w:type="dxa"/>
          </w:tcPr>
          <w:p w:rsidR="00685E68" w:rsidRDefault="00685E68" w:rsidP="00FC7F83">
            <w:pPr>
              <w:pStyle w:val="TableParagraph"/>
              <w:spacing w:before="49"/>
              <w:ind w:left="204" w:right="204"/>
              <w:rPr>
                <w:sz w:val="23"/>
              </w:rPr>
            </w:pPr>
            <w:r>
              <w:rPr>
                <w:sz w:val="23"/>
              </w:rPr>
              <w:t>ВК-08</w:t>
            </w:r>
          </w:p>
        </w:tc>
        <w:tc>
          <w:tcPr>
            <w:tcW w:w="5676" w:type="dxa"/>
          </w:tcPr>
          <w:p w:rsidR="00685E68" w:rsidRDefault="00685E68" w:rsidP="00FC7F83">
            <w:pPr>
              <w:pStyle w:val="TableParagraph"/>
              <w:spacing w:before="49"/>
              <w:ind w:left="156"/>
              <w:jc w:val="left"/>
              <w:rPr>
                <w:sz w:val="23"/>
              </w:rPr>
            </w:pPr>
            <w:r>
              <w:rPr>
                <w:sz w:val="23"/>
              </w:rPr>
              <w:t>Онтологія та гносеологія</w:t>
            </w:r>
          </w:p>
        </w:tc>
        <w:tc>
          <w:tcPr>
            <w:tcW w:w="1560" w:type="dxa"/>
          </w:tcPr>
          <w:p w:rsidR="00685E68" w:rsidRDefault="00685E68" w:rsidP="00FC7F83">
            <w:pPr>
              <w:pStyle w:val="TableParagraph"/>
              <w:spacing w:before="1"/>
              <w:ind w:left="43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1560" w:type="dxa"/>
          </w:tcPr>
          <w:p w:rsidR="00685E68" w:rsidRDefault="00685E68" w:rsidP="00FC7F83">
            <w:pPr>
              <w:pStyle w:val="TableParagraph"/>
              <w:spacing w:before="49"/>
              <w:ind w:left="273" w:right="252"/>
              <w:rPr>
                <w:sz w:val="23"/>
              </w:rPr>
            </w:pPr>
            <w:r>
              <w:rPr>
                <w:sz w:val="23"/>
              </w:rPr>
              <w:t>Залік</w:t>
            </w:r>
          </w:p>
        </w:tc>
      </w:tr>
      <w:tr w:rsidR="00685E68" w:rsidTr="00FC7F83">
        <w:trPr>
          <w:trHeight w:val="378"/>
        </w:trPr>
        <w:tc>
          <w:tcPr>
            <w:tcW w:w="1262" w:type="dxa"/>
          </w:tcPr>
          <w:p w:rsidR="00685E68" w:rsidRDefault="00685E68" w:rsidP="00FC7F83">
            <w:pPr>
              <w:pStyle w:val="TableParagraph"/>
              <w:spacing w:before="49"/>
              <w:ind w:left="204" w:right="204"/>
              <w:rPr>
                <w:sz w:val="23"/>
              </w:rPr>
            </w:pPr>
            <w:r>
              <w:rPr>
                <w:sz w:val="23"/>
              </w:rPr>
              <w:t>ВК-09</w:t>
            </w:r>
          </w:p>
        </w:tc>
        <w:tc>
          <w:tcPr>
            <w:tcW w:w="5676" w:type="dxa"/>
          </w:tcPr>
          <w:p w:rsidR="00685E68" w:rsidRDefault="00685E68" w:rsidP="00FC7F83">
            <w:pPr>
              <w:pStyle w:val="TableParagraph"/>
              <w:spacing w:before="49"/>
              <w:ind w:left="156"/>
              <w:jc w:val="left"/>
              <w:rPr>
                <w:sz w:val="23"/>
              </w:rPr>
            </w:pPr>
            <w:r>
              <w:rPr>
                <w:sz w:val="23"/>
              </w:rPr>
              <w:t>Філософія природознавства</w:t>
            </w:r>
          </w:p>
        </w:tc>
        <w:tc>
          <w:tcPr>
            <w:tcW w:w="1560" w:type="dxa"/>
          </w:tcPr>
          <w:p w:rsidR="00685E68" w:rsidRDefault="00685E68" w:rsidP="00FC7F83">
            <w:pPr>
              <w:pStyle w:val="TableParagraph"/>
              <w:spacing w:before="1"/>
              <w:ind w:left="43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1560" w:type="dxa"/>
          </w:tcPr>
          <w:p w:rsidR="00685E68" w:rsidRDefault="00685E68" w:rsidP="00FC7F83">
            <w:pPr>
              <w:pStyle w:val="TableParagraph"/>
              <w:spacing w:before="49"/>
              <w:ind w:left="273" w:right="252"/>
              <w:rPr>
                <w:sz w:val="23"/>
              </w:rPr>
            </w:pPr>
            <w:r>
              <w:rPr>
                <w:sz w:val="23"/>
              </w:rPr>
              <w:t>Залік</w:t>
            </w:r>
          </w:p>
        </w:tc>
      </w:tr>
      <w:tr w:rsidR="00685E68" w:rsidTr="00FC7F83">
        <w:trPr>
          <w:trHeight w:val="378"/>
        </w:trPr>
        <w:tc>
          <w:tcPr>
            <w:tcW w:w="1262" w:type="dxa"/>
          </w:tcPr>
          <w:p w:rsidR="00685E68" w:rsidRDefault="00685E68" w:rsidP="00FC7F83">
            <w:pPr>
              <w:pStyle w:val="TableParagraph"/>
              <w:spacing w:before="49"/>
              <w:ind w:left="204" w:right="204"/>
              <w:rPr>
                <w:sz w:val="23"/>
              </w:rPr>
            </w:pPr>
            <w:r>
              <w:rPr>
                <w:sz w:val="23"/>
              </w:rPr>
              <w:t>ВК-10</w:t>
            </w:r>
          </w:p>
        </w:tc>
        <w:tc>
          <w:tcPr>
            <w:tcW w:w="5676" w:type="dxa"/>
          </w:tcPr>
          <w:p w:rsidR="00685E68" w:rsidRDefault="00685E68" w:rsidP="00FC7F83">
            <w:pPr>
              <w:pStyle w:val="TableParagraph"/>
              <w:spacing w:before="49"/>
              <w:ind w:left="156"/>
              <w:jc w:val="left"/>
              <w:rPr>
                <w:sz w:val="23"/>
              </w:rPr>
            </w:pPr>
            <w:r>
              <w:rPr>
                <w:sz w:val="23"/>
              </w:rPr>
              <w:t>Українська філософія у контексті світової культури</w:t>
            </w:r>
          </w:p>
        </w:tc>
        <w:tc>
          <w:tcPr>
            <w:tcW w:w="1560" w:type="dxa"/>
          </w:tcPr>
          <w:p w:rsidR="00685E68" w:rsidRDefault="00685E68" w:rsidP="00FC7F83">
            <w:pPr>
              <w:pStyle w:val="TableParagraph"/>
              <w:spacing w:before="1"/>
              <w:ind w:left="43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1560" w:type="dxa"/>
          </w:tcPr>
          <w:p w:rsidR="00685E68" w:rsidRDefault="00685E68" w:rsidP="00FC7F83">
            <w:pPr>
              <w:pStyle w:val="TableParagraph"/>
              <w:spacing w:before="49"/>
              <w:ind w:left="273" w:right="252"/>
              <w:rPr>
                <w:sz w:val="23"/>
              </w:rPr>
            </w:pPr>
            <w:r>
              <w:rPr>
                <w:sz w:val="23"/>
              </w:rPr>
              <w:t>Залік</w:t>
            </w:r>
          </w:p>
        </w:tc>
      </w:tr>
      <w:tr w:rsidR="00685E68" w:rsidTr="00FC7F83">
        <w:trPr>
          <w:trHeight w:val="373"/>
        </w:trPr>
        <w:tc>
          <w:tcPr>
            <w:tcW w:w="6938" w:type="dxa"/>
            <w:gridSpan w:val="2"/>
          </w:tcPr>
          <w:p w:rsidR="00685E68" w:rsidRDefault="00685E68" w:rsidP="00FC7F83">
            <w:pPr>
              <w:pStyle w:val="TableParagraph"/>
              <w:spacing w:before="53"/>
              <w:ind w:left="155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Загальний</w:t>
            </w:r>
            <w:r>
              <w:rPr>
                <w:b/>
                <w:spacing w:val="32"/>
                <w:sz w:val="23"/>
              </w:rPr>
              <w:t xml:space="preserve"> </w:t>
            </w:r>
            <w:r>
              <w:rPr>
                <w:b/>
                <w:sz w:val="23"/>
              </w:rPr>
              <w:t>обсяг</w:t>
            </w:r>
            <w:r>
              <w:rPr>
                <w:b/>
                <w:spacing w:val="31"/>
                <w:sz w:val="23"/>
              </w:rPr>
              <w:t xml:space="preserve"> </w:t>
            </w:r>
            <w:r>
              <w:rPr>
                <w:b/>
                <w:sz w:val="23"/>
              </w:rPr>
              <w:t>вибіркових</w:t>
            </w:r>
            <w:r>
              <w:rPr>
                <w:b/>
                <w:spacing w:val="35"/>
                <w:sz w:val="23"/>
              </w:rPr>
              <w:t xml:space="preserve"> </w:t>
            </w:r>
            <w:r>
              <w:rPr>
                <w:b/>
                <w:sz w:val="23"/>
              </w:rPr>
              <w:t>компонент:</w:t>
            </w:r>
          </w:p>
        </w:tc>
        <w:tc>
          <w:tcPr>
            <w:tcW w:w="1560" w:type="dxa"/>
          </w:tcPr>
          <w:p w:rsidR="00685E68" w:rsidRDefault="00685E68" w:rsidP="00FC7F83">
            <w:pPr>
              <w:pStyle w:val="TableParagraph"/>
              <w:spacing w:before="5"/>
              <w:ind w:left="273" w:right="2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16</w:t>
            </w:r>
          </w:p>
        </w:tc>
        <w:tc>
          <w:tcPr>
            <w:tcW w:w="1560" w:type="dxa"/>
          </w:tcPr>
          <w:p w:rsidR="00685E68" w:rsidRDefault="00685E68" w:rsidP="00FC7F83">
            <w:pPr>
              <w:pStyle w:val="TableParagraph"/>
              <w:jc w:val="left"/>
            </w:pPr>
          </w:p>
        </w:tc>
      </w:tr>
      <w:tr w:rsidR="00685E68" w:rsidTr="00FC7F83">
        <w:trPr>
          <w:trHeight w:val="378"/>
        </w:trPr>
        <w:tc>
          <w:tcPr>
            <w:tcW w:w="6938" w:type="dxa"/>
            <w:gridSpan w:val="2"/>
          </w:tcPr>
          <w:p w:rsidR="00685E68" w:rsidRDefault="00685E68" w:rsidP="00FC7F83">
            <w:pPr>
              <w:pStyle w:val="TableParagraph"/>
              <w:spacing w:before="63"/>
              <w:ind w:left="155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ЗАГАЛЬНИЙ</w:t>
            </w:r>
            <w:r>
              <w:rPr>
                <w:b/>
                <w:spacing w:val="51"/>
                <w:sz w:val="23"/>
              </w:rPr>
              <w:t xml:space="preserve"> </w:t>
            </w:r>
            <w:r>
              <w:rPr>
                <w:b/>
                <w:sz w:val="23"/>
              </w:rPr>
              <w:t>ОБСЯГ</w:t>
            </w:r>
            <w:r>
              <w:rPr>
                <w:b/>
                <w:spacing w:val="12"/>
                <w:sz w:val="23"/>
              </w:rPr>
              <w:t xml:space="preserve"> </w:t>
            </w:r>
            <w:r>
              <w:rPr>
                <w:b/>
                <w:sz w:val="23"/>
              </w:rPr>
              <w:t>ОСВІТНЬО-НАУКОВОЇ</w:t>
            </w:r>
            <w:r>
              <w:rPr>
                <w:b/>
                <w:spacing w:val="54"/>
                <w:sz w:val="23"/>
              </w:rPr>
              <w:t xml:space="preserve"> </w:t>
            </w:r>
            <w:r>
              <w:rPr>
                <w:b/>
                <w:sz w:val="23"/>
              </w:rPr>
              <w:t>ПРОГРАМИ</w:t>
            </w:r>
          </w:p>
        </w:tc>
        <w:tc>
          <w:tcPr>
            <w:tcW w:w="1560" w:type="dxa"/>
          </w:tcPr>
          <w:p w:rsidR="00685E68" w:rsidRDefault="00685E68" w:rsidP="00FC7F83">
            <w:pPr>
              <w:pStyle w:val="TableParagraph"/>
              <w:spacing w:before="10"/>
              <w:ind w:left="273" w:right="2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50</w:t>
            </w:r>
          </w:p>
        </w:tc>
        <w:tc>
          <w:tcPr>
            <w:tcW w:w="1560" w:type="dxa"/>
          </w:tcPr>
          <w:p w:rsidR="00685E68" w:rsidRDefault="00685E68" w:rsidP="00FC7F83">
            <w:pPr>
              <w:pStyle w:val="TableParagraph"/>
              <w:jc w:val="left"/>
            </w:pPr>
          </w:p>
        </w:tc>
      </w:tr>
      <w:tr w:rsidR="00685E68" w:rsidTr="00FC7F83">
        <w:trPr>
          <w:trHeight w:val="383"/>
        </w:trPr>
        <w:tc>
          <w:tcPr>
            <w:tcW w:w="10058" w:type="dxa"/>
            <w:gridSpan w:val="4"/>
          </w:tcPr>
          <w:p w:rsidR="00685E68" w:rsidRDefault="00685E68" w:rsidP="00FC7F83">
            <w:pPr>
              <w:pStyle w:val="TableParagraph"/>
              <w:spacing w:before="5"/>
              <w:ind w:left="155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НАУКОВА</w:t>
            </w:r>
            <w:r>
              <w:rPr>
                <w:b/>
                <w:spacing w:val="31"/>
                <w:sz w:val="23"/>
              </w:rPr>
              <w:t xml:space="preserve"> </w:t>
            </w:r>
            <w:r>
              <w:rPr>
                <w:b/>
                <w:sz w:val="23"/>
              </w:rPr>
              <w:t>СКЛАДОВА</w:t>
            </w:r>
          </w:p>
        </w:tc>
      </w:tr>
      <w:tr w:rsidR="00685E68" w:rsidTr="00FC7F83">
        <w:trPr>
          <w:trHeight w:val="378"/>
        </w:trPr>
        <w:tc>
          <w:tcPr>
            <w:tcW w:w="6938" w:type="dxa"/>
            <w:gridSpan w:val="2"/>
          </w:tcPr>
          <w:p w:rsidR="00685E68" w:rsidRDefault="00685E68" w:rsidP="00FC7F83">
            <w:pPr>
              <w:pStyle w:val="TableParagraph"/>
              <w:spacing w:before="49"/>
              <w:ind w:left="155"/>
              <w:jc w:val="lef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Науково-дослідна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робота</w:t>
            </w:r>
          </w:p>
        </w:tc>
        <w:tc>
          <w:tcPr>
            <w:tcW w:w="1560" w:type="dxa"/>
          </w:tcPr>
          <w:p w:rsidR="00685E68" w:rsidRPr="009235DE" w:rsidRDefault="00685E68" w:rsidP="00FC7F83">
            <w:pPr>
              <w:pStyle w:val="TableParagraph"/>
              <w:spacing w:before="1"/>
              <w:ind w:left="273" w:right="225"/>
              <w:rPr>
                <w:sz w:val="23"/>
                <w:highlight w:val="yellow"/>
              </w:rPr>
            </w:pPr>
          </w:p>
        </w:tc>
        <w:tc>
          <w:tcPr>
            <w:tcW w:w="1560" w:type="dxa"/>
          </w:tcPr>
          <w:p w:rsidR="00685E68" w:rsidRDefault="00685E68" w:rsidP="00FC7F83">
            <w:pPr>
              <w:pStyle w:val="TableParagraph"/>
              <w:jc w:val="left"/>
            </w:pPr>
          </w:p>
        </w:tc>
      </w:tr>
      <w:tr w:rsidR="00685E68" w:rsidTr="00FC7F83">
        <w:trPr>
          <w:trHeight w:val="373"/>
        </w:trPr>
        <w:tc>
          <w:tcPr>
            <w:tcW w:w="6938" w:type="dxa"/>
            <w:gridSpan w:val="2"/>
          </w:tcPr>
          <w:p w:rsidR="00685E68" w:rsidRDefault="00685E68" w:rsidP="00FC7F83">
            <w:pPr>
              <w:pStyle w:val="TableParagraph"/>
              <w:spacing w:before="5"/>
              <w:ind w:left="155"/>
              <w:jc w:val="left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ЗАГАЛЬНИЙ</w:t>
            </w:r>
            <w:r>
              <w:rPr>
                <w:b/>
                <w:spacing w:val="-17"/>
                <w:w w:val="105"/>
                <w:sz w:val="23"/>
              </w:rPr>
              <w:t xml:space="preserve"> </w:t>
            </w:r>
            <w:r>
              <w:rPr>
                <w:b/>
                <w:spacing w:val="-1"/>
                <w:w w:val="105"/>
                <w:sz w:val="23"/>
              </w:rPr>
              <w:t>ОБСЯГ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spacing w:val="-1"/>
                <w:w w:val="105"/>
                <w:sz w:val="23"/>
              </w:rPr>
              <w:t>НАУКОВОЇ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СКЛАДОВОЇ</w:t>
            </w:r>
          </w:p>
        </w:tc>
        <w:tc>
          <w:tcPr>
            <w:tcW w:w="1560" w:type="dxa"/>
          </w:tcPr>
          <w:p w:rsidR="00685E68" w:rsidRPr="004610B4" w:rsidRDefault="00685E68" w:rsidP="00FC7F83">
            <w:pPr>
              <w:pStyle w:val="TableParagraph"/>
              <w:spacing w:before="5"/>
              <w:ind w:left="273" w:right="225"/>
              <w:rPr>
                <w:b/>
                <w:sz w:val="23"/>
              </w:rPr>
            </w:pPr>
            <w:r w:rsidRPr="004610B4">
              <w:rPr>
                <w:b/>
                <w:w w:val="105"/>
                <w:sz w:val="23"/>
              </w:rPr>
              <w:t>197</w:t>
            </w:r>
          </w:p>
        </w:tc>
        <w:tc>
          <w:tcPr>
            <w:tcW w:w="1560" w:type="dxa"/>
          </w:tcPr>
          <w:p w:rsidR="00685E68" w:rsidRDefault="00685E68" w:rsidP="00FC7F83">
            <w:pPr>
              <w:pStyle w:val="TableParagraph"/>
              <w:jc w:val="left"/>
            </w:pPr>
          </w:p>
        </w:tc>
      </w:tr>
      <w:tr w:rsidR="00685E68" w:rsidTr="00FC7F83">
        <w:trPr>
          <w:trHeight w:val="388"/>
        </w:trPr>
        <w:tc>
          <w:tcPr>
            <w:tcW w:w="6938" w:type="dxa"/>
            <w:gridSpan w:val="2"/>
          </w:tcPr>
          <w:p w:rsidR="00685E68" w:rsidRDefault="00685E68" w:rsidP="00FC7F83">
            <w:pPr>
              <w:pStyle w:val="TableParagraph"/>
              <w:spacing w:before="10"/>
              <w:ind w:left="155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ЗАГАЛЬНА</w:t>
            </w:r>
            <w:r>
              <w:rPr>
                <w:b/>
                <w:spacing w:val="34"/>
                <w:sz w:val="23"/>
              </w:rPr>
              <w:t xml:space="preserve"> </w:t>
            </w:r>
            <w:r>
              <w:rPr>
                <w:b/>
                <w:sz w:val="23"/>
              </w:rPr>
              <w:t>КІЛЬКІСТЬ</w:t>
            </w:r>
          </w:p>
        </w:tc>
        <w:tc>
          <w:tcPr>
            <w:tcW w:w="1560" w:type="dxa"/>
          </w:tcPr>
          <w:p w:rsidR="00685E68" w:rsidRPr="004610B4" w:rsidRDefault="00685E68" w:rsidP="00FC7F83">
            <w:pPr>
              <w:pStyle w:val="TableParagraph"/>
              <w:spacing w:before="10"/>
              <w:ind w:left="273" w:right="225"/>
              <w:rPr>
                <w:b/>
                <w:sz w:val="23"/>
              </w:rPr>
            </w:pPr>
            <w:r w:rsidRPr="004610B4">
              <w:rPr>
                <w:b/>
                <w:w w:val="105"/>
                <w:sz w:val="23"/>
              </w:rPr>
              <w:t>240</w:t>
            </w:r>
          </w:p>
        </w:tc>
        <w:tc>
          <w:tcPr>
            <w:tcW w:w="1560" w:type="dxa"/>
          </w:tcPr>
          <w:p w:rsidR="00685E68" w:rsidRDefault="00685E68" w:rsidP="00FC7F83">
            <w:pPr>
              <w:pStyle w:val="TableParagraph"/>
              <w:jc w:val="left"/>
            </w:pPr>
          </w:p>
        </w:tc>
      </w:tr>
    </w:tbl>
    <w:p w:rsidR="00685E68" w:rsidRDefault="00685E68" w:rsidP="00685E68">
      <w:pPr>
        <w:sectPr w:rsidR="00685E68">
          <w:pgSz w:w="11910" w:h="16850"/>
          <w:pgMar w:top="1060" w:right="420" w:bottom="280" w:left="580" w:header="720" w:footer="720" w:gutter="0"/>
          <w:cols w:space="720"/>
        </w:sectPr>
      </w:pPr>
    </w:p>
    <w:p w:rsidR="002061F2" w:rsidRPr="00DE76EA" w:rsidRDefault="002061F2" w:rsidP="002061F2">
      <w:pPr>
        <w:tabs>
          <w:tab w:val="left" w:pos="4058"/>
        </w:tabs>
        <w:spacing w:before="78"/>
        <w:jc w:val="center"/>
        <w:rPr>
          <w:b/>
          <w:sz w:val="23"/>
        </w:rPr>
      </w:pPr>
      <w:r>
        <w:rPr>
          <w:b/>
          <w:spacing w:val="-1"/>
          <w:w w:val="105"/>
          <w:sz w:val="23"/>
        </w:rPr>
        <w:lastRenderedPageBreak/>
        <w:t xml:space="preserve">3. </w:t>
      </w:r>
      <w:r w:rsidRPr="00DE76EA">
        <w:rPr>
          <w:b/>
          <w:spacing w:val="-1"/>
          <w:w w:val="105"/>
          <w:sz w:val="23"/>
        </w:rPr>
        <w:t>Форма</w:t>
      </w:r>
      <w:r w:rsidRPr="00DE76EA">
        <w:rPr>
          <w:b/>
          <w:spacing w:val="-13"/>
          <w:w w:val="105"/>
          <w:sz w:val="23"/>
        </w:rPr>
        <w:t xml:space="preserve"> </w:t>
      </w:r>
      <w:r w:rsidRPr="00DE76EA">
        <w:rPr>
          <w:b/>
          <w:spacing w:val="-1"/>
          <w:w w:val="105"/>
          <w:sz w:val="23"/>
        </w:rPr>
        <w:t>атестації</w:t>
      </w:r>
      <w:r w:rsidRPr="00DE76EA">
        <w:rPr>
          <w:b/>
          <w:spacing w:val="-16"/>
          <w:w w:val="105"/>
          <w:sz w:val="23"/>
        </w:rPr>
        <w:t xml:space="preserve"> </w:t>
      </w:r>
      <w:r w:rsidRPr="00DE76EA">
        <w:rPr>
          <w:b/>
          <w:w w:val="105"/>
          <w:sz w:val="23"/>
        </w:rPr>
        <w:t>здобувачів</w:t>
      </w:r>
      <w:r w:rsidRPr="00DE76EA">
        <w:rPr>
          <w:b/>
          <w:spacing w:val="-12"/>
          <w:w w:val="105"/>
          <w:sz w:val="23"/>
        </w:rPr>
        <w:t xml:space="preserve"> </w:t>
      </w:r>
      <w:r w:rsidRPr="00DE76EA">
        <w:rPr>
          <w:b/>
          <w:w w:val="105"/>
          <w:sz w:val="23"/>
        </w:rPr>
        <w:t>вищої</w:t>
      </w:r>
      <w:r w:rsidRPr="00DE76EA">
        <w:rPr>
          <w:b/>
          <w:spacing w:val="-10"/>
          <w:w w:val="105"/>
          <w:sz w:val="23"/>
        </w:rPr>
        <w:t xml:space="preserve"> </w:t>
      </w:r>
      <w:r w:rsidRPr="00DE76EA">
        <w:rPr>
          <w:b/>
          <w:w w:val="105"/>
          <w:sz w:val="23"/>
        </w:rPr>
        <w:t>освіти</w:t>
      </w:r>
    </w:p>
    <w:p w:rsidR="002061F2" w:rsidRDefault="002061F2" w:rsidP="002061F2">
      <w:pPr>
        <w:pStyle w:val="a3"/>
        <w:spacing w:before="9"/>
        <w:rPr>
          <w:b/>
        </w:rPr>
      </w:pPr>
    </w:p>
    <w:p w:rsidR="002061F2" w:rsidRDefault="002061F2" w:rsidP="002061F2">
      <w:pPr>
        <w:pStyle w:val="a3"/>
        <w:spacing w:line="249" w:lineRule="auto"/>
        <w:ind w:left="221" w:right="115" w:firstLine="710"/>
        <w:jc w:val="both"/>
      </w:pPr>
      <w:r>
        <w:t>Форма</w:t>
      </w:r>
      <w:r>
        <w:rPr>
          <w:spacing w:val="1"/>
        </w:rPr>
        <w:t xml:space="preserve"> </w:t>
      </w:r>
      <w:r>
        <w:t>атестації</w:t>
      </w:r>
      <w:r>
        <w:rPr>
          <w:spacing w:val="1"/>
        </w:rPr>
        <w:t xml:space="preserve"> </w:t>
      </w:r>
      <w:r>
        <w:t>випускників,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визначена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освітньо-науковій</w:t>
      </w:r>
      <w:r>
        <w:rPr>
          <w:spacing w:val="1"/>
        </w:rPr>
        <w:t xml:space="preserve"> </w:t>
      </w:r>
      <w:r>
        <w:t>програмі,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встановлення рівня</w:t>
      </w:r>
      <w:r>
        <w:rPr>
          <w:spacing w:val="1"/>
        </w:rPr>
        <w:t xml:space="preserve"> </w:t>
      </w:r>
      <w:r>
        <w:t>опанування здобувачами</w:t>
      </w:r>
      <w:r>
        <w:rPr>
          <w:spacing w:val="1"/>
        </w:rPr>
        <w:t xml:space="preserve"> </w:t>
      </w:r>
      <w:r>
        <w:t>інтелектуальних, соціальних</w:t>
      </w:r>
      <w:r>
        <w:rPr>
          <w:spacing w:val="1"/>
        </w:rPr>
        <w:t xml:space="preserve"> </w:t>
      </w:r>
      <w:r>
        <w:t>і професійних</w:t>
      </w:r>
      <w:r>
        <w:rPr>
          <w:spacing w:val="1"/>
        </w:rPr>
        <w:t xml:space="preserve"> </w:t>
      </w:r>
      <w:r>
        <w:t>компетентностей.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атестації</w:t>
      </w:r>
      <w:r>
        <w:rPr>
          <w:spacing w:val="1"/>
        </w:rPr>
        <w:t xml:space="preserve"> </w:t>
      </w:r>
      <w:r>
        <w:t>встановлена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вимог</w:t>
      </w:r>
      <w:r>
        <w:rPr>
          <w:spacing w:val="1"/>
        </w:rPr>
        <w:t xml:space="preserve"> </w:t>
      </w:r>
      <w:r>
        <w:t>Національної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кваліфікацій,</w:t>
      </w:r>
      <w:r>
        <w:rPr>
          <w:spacing w:val="1"/>
        </w:rPr>
        <w:t xml:space="preserve"> </w:t>
      </w:r>
      <w:r>
        <w:t>нормативних</w:t>
      </w:r>
      <w:r>
        <w:rPr>
          <w:spacing w:val="58"/>
        </w:rPr>
        <w:t xml:space="preserve"> </w:t>
      </w:r>
      <w:r>
        <w:t>документів</w:t>
      </w:r>
      <w:r>
        <w:rPr>
          <w:spacing w:val="58"/>
        </w:rPr>
        <w:t xml:space="preserve"> </w:t>
      </w:r>
      <w:r>
        <w:t>Міністерства</w:t>
      </w:r>
      <w:r>
        <w:rPr>
          <w:spacing w:val="58"/>
        </w:rPr>
        <w:t xml:space="preserve"> </w:t>
      </w:r>
      <w:r>
        <w:t>освіти</w:t>
      </w:r>
      <w:r>
        <w:rPr>
          <w:spacing w:val="58"/>
        </w:rPr>
        <w:t xml:space="preserve"> </w:t>
      </w:r>
      <w:r>
        <w:t>і</w:t>
      </w:r>
      <w:r>
        <w:rPr>
          <w:spacing w:val="58"/>
        </w:rPr>
        <w:t xml:space="preserve"> </w:t>
      </w:r>
      <w:r>
        <w:t>науки</w:t>
      </w:r>
      <w:r>
        <w:rPr>
          <w:spacing w:val="58"/>
        </w:rPr>
        <w:t xml:space="preserve"> </w:t>
      </w:r>
      <w:r>
        <w:t>України,</w:t>
      </w:r>
      <w:r>
        <w:rPr>
          <w:spacing w:val="58"/>
        </w:rPr>
        <w:t xml:space="preserve"> </w:t>
      </w:r>
      <w:r>
        <w:t>постанов</w:t>
      </w:r>
      <w:r>
        <w:rPr>
          <w:spacing w:val="58"/>
        </w:rPr>
        <w:t xml:space="preserve"> </w:t>
      </w:r>
      <w:r>
        <w:t>Кабінету</w:t>
      </w:r>
      <w:r>
        <w:rPr>
          <w:spacing w:val="1"/>
        </w:rPr>
        <w:t xml:space="preserve"> </w:t>
      </w:r>
      <w:r>
        <w:t>Міністрів</w:t>
      </w:r>
      <w:r>
        <w:rPr>
          <w:spacing w:val="1"/>
        </w:rPr>
        <w:t xml:space="preserve"> </w:t>
      </w:r>
      <w:r>
        <w:t>України,</w:t>
      </w:r>
      <w:r>
        <w:rPr>
          <w:spacing w:val="1"/>
        </w:rPr>
        <w:t xml:space="preserve"> </w:t>
      </w:r>
      <w:r>
        <w:t>положень</w:t>
      </w:r>
      <w:r>
        <w:rPr>
          <w:spacing w:val="1"/>
        </w:rPr>
        <w:t xml:space="preserve"> </w:t>
      </w:r>
      <w:r>
        <w:t>НАЗЯВО,</w:t>
      </w:r>
      <w:r>
        <w:rPr>
          <w:spacing w:val="1"/>
        </w:rPr>
        <w:t xml:space="preserve"> </w:t>
      </w:r>
      <w:r>
        <w:t>положень</w:t>
      </w:r>
      <w:r>
        <w:rPr>
          <w:spacing w:val="1"/>
        </w:rPr>
        <w:t xml:space="preserve"> </w:t>
      </w:r>
      <w:r>
        <w:t>МДПУ</w:t>
      </w:r>
      <w:r>
        <w:rPr>
          <w:spacing w:val="1"/>
        </w:rPr>
        <w:t xml:space="preserve"> </w:t>
      </w:r>
      <w:r>
        <w:t>імені</w:t>
      </w:r>
      <w:r>
        <w:rPr>
          <w:spacing w:val="1"/>
        </w:rPr>
        <w:t xml:space="preserve"> </w:t>
      </w:r>
      <w:r>
        <w:t>Богдана</w:t>
      </w:r>
      <w:r>
        <w:rPr>
          <w:spacing w:val="1"/>
        </w:rPr>
        <w:t xml:space="preserve"> </w:t>
      </w:r>
      <w:r>
        <w:t>Хмельницького</w:t>
      </w:r>
      <w:r>
        <w:rPr>
          <w:spacing w:val="57"/>
        </w:rPr>
        <w:t xml:space="preserve"> </w:t>
      </w:r>
      <w:r>
        <w:t>про</w:t>
      </w:r>
      <w:r>
        <w:rPr>
          <w:spacing w:val="58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здобувачів</w:t>
      </w:r>
      <w:r>
        <w:rPr>
          <w:spacing w:val="1"/>
        </w:rPr>
        <w:t xml:space="preserve"> </w:t>
      </w:r>
      <w:r>
        <w:t>ступеня</w:t>
      </w:r>
      <w:r>
        <w:rPr>
          <w:spacing w:val="1"/>
        </w:rPr>
        <w:t xml:space="preserve"> </w:t>
      </w:r>
      <w:r>
        <w:t>доктора</w:t>
      </w:r>
      <w:r>
        <w:rPr>
          <w:spacing w:val="1"/>
        </w:rPr>
        <w:t xml:space="preserve"> </w:t>
      </w:r>
      <w:r>
        <w:t>філософії</w:t>
      </w:r>
      <w:r>
        <w:rPr>
          <w:spacing w:val="58"/>
        </w:rPr>
        <w:t xml:space="preserve"> </w:t>
      </w:r>
      <w:r>
        <w:t>та</w:t>
      </w:r>
      <w:r>
        <w:rPr>
          <w:spacing w:val="58"/>
        </w:rPr>
        <w:t xml:space="preserve"> </w:t>
      </w:r>
      <w:r>
        <w:t>доктора</w:t>
      </w:r>
      <w:r>
        <w:rPr>
          <w:spacing w:val="58"/>
        </w:rPr>
        <w:t xml:space="preserve"> </w:t>
      </w:r>
      <w:r>
        <w:t>наук</w:t>
      </w:r>
      <w:r>
        <w:rPr>
          <w:spacing w:val="58"/>
        </w:rPr>
        <w:t xml:space="preserve"> </w:t>
      </w:r>
      <w:r>
        <w:t>у</w:t>
      </w:r>
      <w:r>
        <w:rPr>
          <w:spacing w:val="58"/>
        </w:rPr>
        <w:t xml:space="preserve"> </w:t>
      </w:r>
      <w:r>
        <w:t>вищих</w:t>
      </w:r>
      <w:r>
        <w:rPr>
          <w:spacing w:val="58"/>
        </w:rPr>
        <w:t xml:space="preserve"> </w:t>
      </w:r>
      <w:r>
        <w:t>навчальних</w:t>
      </w:r>
      <w:r>
        <w:rPr>
          <w:spacing w:val="58"/>
        </w:rPr>
        <w:t xml:space="preserve"> </w:t>
      </w:r>
      <w:r>
        <w:t>закладах</w:t>
      </w:r>
      <w:r>
        <w:rPr>
          <w:spacing w:val="58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передбачає</w:t>
      </w:r>
      <w:r>
        <w:rPr>
          <w:spacing w:val="13"/>
        </w:rPr>
        <w:t xml:space="preserve"> </w:t>
      </w:r>
      <w:r>
        <w:t>підготовку</w:t>
      </w:r>
      <w:r>
        <w:rPr>
          <w:spacing w:val="10"/>
        </w:rPr>
        <w:t xml:space="preserve"> </w:t>
      </w:r>
      <w:r>
        <w:t>та</w:t>
      </w:r>
      <w:r>
        <w:rPr>
          <w:spacing w:val="13"/>
        </w:rPr>
        <w:t xml:space="preserve"> </w:t>
      </w:r>
      <w:r>
        <w:t>прилюдний</w:t>
      </w:r>
      <w:r>
        <w:rPr>
          <w:spacing w:val="12"/>
        </w:rPr>
        <w:t xml:space="preserve"> </w:t>
      </w:r>
      <w:r>
        <w:t>захист</w:t>
      </w:r>
      <w:r>
        <w:rPr>
          <w:spacing w:val="11"/>
        </w:rPr>
        <w:t xml:space="preserve"> </w:t>
      </w:r>
      <w:r>
        <w:t>дисертації</w:t>
      </w:r>
      <w:r>
        <w:rPr>
          <w:spacing w:val="5"/>
        </w:rPr>
        <w:t xml:space="preserve"> </w:t>
      </w:r>
      <w:r>
        <w:t>доктора</w:t>
      </w:r>
      <w:r>
        <w:rPr>
          <w:spacing w:val="19"/>
        </w:rPr>
        <w:t xml:space="preserve"> </w:t>
      </w:r>
      <w:r>
        <w:t>філософії.</w:t>
      </w:r>
    </w:p>
    <w:p w:rsidR="002061F2" w:rsidRDefault="002061F2" w:rsidP="002061F2">
      <w:pPr>
        <w:pStyle w:val="a3"/>
        <w:spacing w:before="9" w:line="247" w:lineRule="auto"/>
        <w:ind w:left="221" w:right="118" w:firstLine="710"/>
        <w:jc w:val="both"/>
      </w:pPr>
      <w:r>
        <w:t>Дисертаційна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доктора</w:t>
      </w:r>
      <w:r>
        <w:rPr>
          <w:spacing w:val="1"/>
        </w:rPr>
        <w:t xml:space="preserve"> </w:t>
      </w:r>
      <w:r>
        <w:t>філософії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самостійним</w:t>
      </w:r>
      <w:r>
        <w:rPr>
          <w:spacing w:val="1"/>
        </w:rPr>
        <w:t xml:space="preserve"> </w:t>
      </w:r>
      <w:r>
        <w:t>науковим</w:t>
      </w:r>
      <w:r>
        <w:rPr>
          <w:spacing w:val="1"/>
        </w:rPr>
        <w:t xml:space="preserve"> </w:t>
      </w:r>
      <w:r>
        <w:t>дослідженням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філософської</w:t>
      </w:r>
      <w:r>
        <w:rPr>
          <w:spacing w:val="1"/>
        </w:rPr>
        <w:t xml:space="preserve"> </w:t>
      </w:r>
      <w:r>
        <w:t>проблематики, яке містить елементи наукової новизни і передбачає узагальнення, систематизацію й оцінку</w:t>
      </w:r>
      <w:r>
        <w:rPr>
          <w:spacing w:val="1"/>
        </w:rPr>
        <w:t xml:space="preserve"> </w:t>
      </w:r>
      <w:r>
        <w:t>наявних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філософській</w:t>
      </w:r>
      <w:r>
        <w:rPr>
          <w:spacing w:val="1"/>
        </w:rPr>
        <w:t xml:space="preserve"> </w:t>
      </w:r>
      <w:r>
        <w:t>науці</w:t>
      </w:r>
      <w:r>
        <w:rPr>
          <w:spacing w:val="1"/>
        </w:rPr>
        <w:t xml:space="preserve"> </w:t>
      </w:r>
      <w:r>
        <w:t>підходів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досліджуваної</w:t>
      </w:r>
      <w:r>
        <w:rPr>
          <w:spacing w:val="57"/>
        </w:rPr>
        <w:t xml:space="preserve"> </w:t>
      </w:r>
      <w:r>
        <w:t>проблеми,</w:t>
      </w:r>
      <w:r>
        <w:rPr>
          <w:spacing w:val="58"/>
        </w:rPr>
        <w:t xml:space="preserve"> </w:t>
      </w:r>
      <w:r>
        <w:t>зокрема</w:t>
      </w:r>
      <w:r>
        <w:rPr>
          <w:spacing w:val="58"/>
        </w:rPr>
        <w:t xml:space="preserve"> </w:t>
      </w:r>
      <w:r>
        <w:t>філософської</w:t>
      </w:r>
      <w:r>
        <w:rPr>
          <w:spacing w:val="1"/>
        </w:rPr>
        <w:t xml:space="preserve"> </w:t>
      </w:r>
      <w:r>
        <w:t>аналітики</w:t>
      </w:r>
      <w:r>
        <w:rPr>
          <w:spacing w:val="1"/>
        </w:rPr>
        <w:t xml:space="preserve"> </w:t>
      </w:r>
      <w:r>
        <w:t>сучасних</w:t>
      </w:r>
      <w:r>
        <w:rPr>
          <w:spacing w:val="1"/>
        </w:rPr>
        <w:t xml:space="preserve"> </w:t>
      </w:r>
      <w:r>
        <w:t>соціально-політичних,</w:t>
      </w:r>
      <w:r>
        <w:rPr>
          <w:spacing w:val="1"/>
        </w:rPr>
        <w:t xml:space="preserve"> </w:t>
      </w:r>
      <w:r>
        <w:t>культурно-освітніх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релігійних</w:t>
      </w:r>
      <w:r>
        <w:rPr>
          <w:spacing w:val="1"/>
        </w:rPr>
        <w:t xml:space="preserve"> </w:t>
      </w:r>
      <w:r>
        <w:t>процесів.</w:t>
      </w:r>
      <w:r>
        <w:rPr>
          <w:spacing w:val="1"/>
        </w:rPr>
        <w:t xml:space="preserve"> </w:t>
      </w:r>
      <w:r>
        <w:t>Дисертація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поглибленням, закріпленням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застосуванням</w:t>
      </w:r>
      <w:r>
        <w:rPr>
          <w:spacing w:val="1"/>
        </w:rPr>
        <w:t xml:space="preserve"> </w:t>
      </w:r>
      <w:r>
        <w:t>теоретичних</w:t>
      </w:r>
      <w:r>
        <w:rPr>
          <w:spacing w:val="1"/>
        </w:rPr>
        <w:t xml:space="preserve"> </w:t>
      </w:r>
      <w:r>
        <w:t>знань, практичних</w:t>
      </w:r>
      <w:r>
        <w:rPr>
          <w:spacing w:val="1"/>
        </w:rPr>
        <w:t xml:space="preserve"> </w:t>
      </w:r>
      <w:r>
        <w:t>навичок,</w:t>
      </w:r>
      <w:r>
        <w:rPr>
          <w:spacing w:val="1"/>
        </w:rPr>
        <w:t xml:space="preserve"> </w:t>
      </w:r>
      <w:r>
        <w:t>отриманих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навчання,</w:t>
      </w:r>
      <w:r>
        <w:rPr>
          <w:spacing w:val="1"/>
        </w:rPr>
        <w:t xml:space="preserve"> </w:t>
      </w:r>
      <w:r>
        <w:t>а також</w:t>
      </w:r>
      <w:r>
        <w:rPr>
          <w:spacing w:val="1"/>
        </w:rPr>
        <w:t xml:space="preserve"> </w:t>
      </w:r>
      <w:r>
        <w:t>формулюванням висновків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узагальненням,</w:t>
      </w:r>
      <w:r>
        <w:rPr>
          <w:spacing w:val="1"/>
        </w:rPr>
        <w:t xml:space="preserve"> </w:t>
      </w:r>
      <w:r>
        <w:t>оцінюванням</w:t>
      </w:r>
      <w:r>
        <w:rPr>
          <w:spacing w:val="1"/>
        </w:rPr>
        <w:t xml:space="preserve"> </w:t>
      </w:r>
      <w:r>
        <w:t>і окреслюванням перспективи</w:t>
      </w:r>
      <w:r>
        <w:rPr>
          <w:spacing w:val="1"/>
        </w:rPr>
        <w:t xml:space="preserve"> </w:t>
      </w:r>
      <w:r>
        <w:t>подальших</w:t>
      </w:r>
      <w:r>
        <w:rPr>
          <w:spacing w:val="12"/>
        </w:rPr>
        <w:t xml:space="preserve"> </w:t>
      </w:r>
      <w:r>
        <w:t>досліджень</w:t>
      </w:r>
      <w:r>
        <w:rPr>
          <w:spacing w:val="8"/>
        </w:rPr>
        <w:t xml:space="preserve"> </w:t>
      </w:r>
      <w:r>
        <w:t>проблеми.</w:t>
      </w:r>
    </w:p>
    <w:p w:rsidR="002061F2" w:rsidRDefault="002061F2" w:rsidP="002061F2">
      <w:pPr>
        <w:pStyle w:val="a3"/>
        <w:spacing w:before="14" w:line="249" w:lineRule="auto"/>
        <w:ind w:left="221" w:right="126" w:firstLine="710"/>
        <w:jc w:val="both"/>
      </w:pPr>
      <w:r>
        <w:t>Метою</w:t>
      </w:r>
      <w:r>
        <w:rPr>
          <w:spacing w:val="1"/>
        </w:rPr>
        <w:t xml:space="preserve"> </w:t>
      </w:r>
      <w:r>
        <w:t>захисту</w:t>
      </w:r>
      <w:r>
        <w:rPr>
          <w:spacing w:val="1"/>
        </w:rPr>
        <w:t xml:space="preserve"> </w:t>
      </w:r>
      <w:r>
        <w:t>дисертаційної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доктора</w:t>
      </w:r>
      <w:r>
        <w:rPr>
          <w:spacing w:val="1"/>
        </w:rPr>
        <w:t xml:space="preserve"> </w:t>
      </w:r>
      <w:r>
        <w:t>філософії</w:t>
      </w:r>
      <w:r>
        <w:rPr>
          <w:spacing w:val="1"/>
        </w:rPr>
        <w:t xml:space="preserve"> </w:t>
      </w:r>
      <w:r>
        <w:t>є</w:t>
      </w:r>
      <w:r>
        <w:rPr>
          <w:spacing w:val="58"/>
        </w:rPr>
        <w:t xml:space="preserve"> </w:t>
      </w:r>
      <w:r>
        <w:t>встановлення</w:t>
      </w:r>
      <w:r>
        <w:rPr>
          <w:spacing w:val="58"/>
        </w:rPr>
        <w:t xml:space="preserve"> </w:t>
      </w:r>
      <w:r>
        <w:t>відповідності</w:t>
      </w:r>
      <w:r>
        <w:rPr>
          <w:spacing w:val="58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професійної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випускника</w:t>
      </w:r>
      <w:r>
        <w:rPr>
          <w:spacing w:val="1"/>
        </w:rPr>
        <w:t xml:space="preserve"> </w:t>
      </w:r>
      <w:r>
        <w:t>вимогам,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висувають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здобувачів</w:t>
      </w:r>
      <w:r>
        <w:rPr>
          <w:spacing w:val="1"/>
        </w:rPr>
        <w:t xml:space="preserve"> </w:t>
      </w:r>
      <w:r>
        <w:t>третього</w:t>
      </w:r>
      <w:r>
        <w:rPr>
          <w:spacing w:val="57"/>
        </w:rPr>
        <w:t xml:space="preserve"> </w:t>
      </w:r>
      <w:r>
        <w:t>рівня</w:t>
      </w:r>
      <w:r>
        <w:rPr>
          <w:spacing w:val="58"/>
        </w:rPr>
        <w:t xml:space="preserve"> </w:t>
      </w:r>
      <w:r>
        <w:t>вищої</w:t>
      </w:r>
      <w:r>
        <w:rPr>
          <w:spacing w:val="57"/>
        </w:rPr>
        <w:t xml:space="preserve"> </w:t>
      </w:r>
      <w:r>
        <w:t>освіти</w:t>
      </w:r>
      <w:r>
        <w:rPr>
          <w:spacing w:val="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галузі</w:t>
      </w:r>
      <w:r>
        <w:rPr>
          <w:spacing w:val="1"/>
        </w:rPr>
        <w:t xml:space="preserve"> </w:t>
      </w:r>
      <w:r>
        <w:t>гуманітарних</w:t>
      </w:r>
      <w:r>
        <w:rPr>
          <w:spacing w:val="58"/>
        </w:rPr>
        <w:t xml:space="preserve"> </w:t>
      </w:r>
      <w:r>
        <w:t>наук</w:t>
      </w:r>
      <w:r>
        <w:rPr>
          <w:spacing w:val="58"/>
        </w:rPr>
        <w:t xml:space="preserve"> </w:t>
      </w:r>
      <w:r>
        <w:t>за</w:t>
      </w:r>
      <w:r>
        <w:rPr>
          <w:spacing w:val="58"/>
        </w:rPr>
        <w:t xml:space="preserve"> </w:t>
      </w:r>
      <w:r>
        <w:t>спеціальністю</w:t>
      </w:r>
      <w:r>
        <w:rPr>
          <w:spacing w:val="58"/>
        </w:rPr>
        <w:t xml:space="preserve"> </w:t>
      </w:r>
      <w:r>
        <w:t>033</w:t>
      </w:r>
      <w:r>
        <w:rPr>
          <w:spacing w:val="58"/>
        </w:rPr>
        <w:t xml:space="preserve"> </w:t>
      </w:r>
      <w:r>
        <w:t>«Філософія».</w:t>
      </w:r>
      <w:r>
        <w:rPr>
          <w:spacing w:val="58"/>
        </w:rPr>
        <w:t xml:space="preserve"> </w:t>
      </w:r>
      <w:r>
        <w:t>Захист</w:t>
      </w:r>
      <w:r>
        <w:rPr>
          <w:spacing w:val="58"/>
        </w:rPr>
        <w:t xml:space="preserve"> </w:t>
      </w:r>
      <w:r>
        <w:t>дисертаційної</w:t>
      </w:r>
      <w:r>
        <w:rPr>
          <w:spacing w:val="58"/>
        </w:rPr>
        <w:t xml:space="preserve"> </w:t>
      </w:r>
      <w:r>
        <w:t>роботи</w:t>
      </w:r>
      <w:r>
        <w:rPr>
          <w:spacing w:val="58"/>
        </w:rPr>
        <w:t xml:space="preserve"> </w:t>
      </w:r>
      <w:r>
        <w:t>доктора</w:t>
      </w:r>
      <w:r>
        <w:rPr>
          <w:spacing w:val="1"/>
        </w:rPr>
        <w:t xml:space="preserve"> </w:t>
      </w:r>
      <w:r>
        <w:t>філософії</w:t>
      </w:r>
      <w:r>
        <w:rPr>
          <w:spacing w:val="1"/>
        </w:rPr>
        <w:t xml:space="preserve"> </w:t>
      </w:r>
      <w:r>
        <w:t>відбувається</w:t>
      </w:r>
      <w:r>
        <w:rPr>
          <w:spacing w:val="19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відкритому</w:t>
      </w:r>
      <w:r>
        <w:rPr>
          <w:spacing w:val="4"/>
        </w:rPr>
        <w:t xml:space="preserve"> </w:t>
      </w:r>
      <w:r>
        <w:t>режимі</w:t>
      </w:r>
      <w:r>
        <w:rPr>
          <w:spacing w:val="17"/>
        </w:rPr>
        <w:t xml:space="preserve"> </w:t>
      </w:r>
      <w:r>
        <w:t>(публічно).</w:t>
      </w:r>
    </w:p>
    <w:p w:rsidR="002061F2" w:rsidRPr="00EA4393" w:rsidRDefault="002061F2" w:rsidP="002061F2">
      <w:pPr>
        <w:pStyle w:val="a5"/>
        <w:tabs>
          <w:tab w:val="left" w:pos="2430"/>
        </w:tabs>
        <w:spacing w:before="78" w:line="247" w:lineRule="auto"/>
        <w:ind w:left="2189" w:right="920" w:hanging="1196"/>
        <w:jc w:val="center"/>
        <w:rPr>
          <w:b/>
          <w:color w:val="FF0000"/>
          <w:sz w:val="23"/>
        </w:rPr>
      </w:pPr>
      <w:bookmarkStart w:id="1" w:name="4._Матриця_забезпечення_складових_інтегр"/>
      <w:bookmarkEnd w:id="1"/>
    </w:p>
    <w:p w:rsidR="002061F2" w:rsidRPr="00DE76EA" w:rsidRDefault="002061F2" w:rsidP="002061F2">
      <w:pPr>
        <w:pStyle w:val="a5"/>
        <w:tabs>
          <w:tab w:val="left" w:pos="2430"/>
        </w:tabs>
        <w:spacing w:before="78" w:line="247" w:lineRule="auto"/>
        <w:ind w:left="2189" w:right="920" w:hanging="1196"/>
        <w:jc w:val="center"/>
        <w:rPr>
          <w:b/>
          <w:spacing w:val="40"/>
          <w:sz w:val="23"/>
        </w:rPr>
      </w:pPr>
      <w:r>
        <w:rPr>
          <w:b/>
          <w:sz w:val="23"/>
        </w:rPr>
        <w:t>4. Матриця забезпечення складових інтегральної компетентності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компонентами</w:t>
      </w:r>
      <w:r>
        <w:rPr>
          <w:b/>
          <w:spacing w:val="34"/>
          <w:sz w:val="23"/>
        </w:rPr>
        <w:t xml:space="preserve"> </w:t>
      </w:r>
      <w:r>
        <w:rPr>
          <w:b/>
          <w:sz w:val="23"/>
        </w:rPr>
        <w:t>ОНП</w:t>
      </w:r>
      <w:r>
        <w:rPr>
          <w:b/>
          <w:spacing w:val="34"/>
          <w:sz w:val="23"/>
        </w:rPr>
        <w:t xml:space="preserve"> </w:t>
      </w:r>
      <w:r>
        <w:rPr>
          <w:b/>
          <w:sz w:val="23"/>
        </w:rPr>
        <w:t>відповідно</w:t>
      </w:r>
      <w:r>
        <w:rPr>
          <w:b/>
          <w:spacing w:val="42"/>
          <w:sz w:val="23"/>
        </w:rPr>
        <w:t xml:space="preserve"> </w:t>
      </w:r>
      <w:r>
        <w:rPr>
          <w:b/>
          <w:sz w:val="23"/>
        </w:rPr>
        <w:t>до дескрипторів</w:t>
      </w:r>
      <w:r>
        <w:rPr>
          <w:b/>
          <w:spacing w:val="40"/>
          <w:sz w:val="23"/>
        </w:rPr>
        <w:t xml:space="preserve"> </w:t>
      </w:r>
      <w:r w:rsidRPr="00DE76EA">
        <w:rPr>
          <w:b/>
          <w:sz w:val="23"/>
        </w:rPr>
        <w:t>Національної</w:t>
      </w:r>
      <w:r w:rsidRPr="00DE76EA">
        <w:rPr>
          <w:b/>
          <w:spacing w:val="40"/>
          <w:sz w:val="23"/>
        </w:rPr>
        <w:t xml:space="preserve"> </w:t>
      </w:r>
      <w:r w:rsidRPr="00DE76EA">
        <w:rPr>
          <w:b/>
          <w:sz w:val="23"/>
        </w:rPr>
        <w:t>рамки</w:t>
      </w:r>
      <w:r w:rsidRPr="00DE76EA">
        <w:rPr>
          <w:b/>
          <w:spacing w:val="34"/>
          <w:sz w:val="23"/>
        </w:rPr>
        <w:t xml:space="preserve"> </w:t>
      </w:r>
      <w:r w:rsidRPr="00DE76EA">
        <w:rPr>
          <w:b/>
          <w:sz w:val="23"/>
        </w:rPr>
        <w:t>кваліфікацій</w:t>
      </w:r>
    </w:p>
    <w:p w:rsidR="002061F2" w:rsidRDefault="002061F2" w:rsidP="002061F2">
      <w:pPr>
        <w:pStyle w:val="a3"/>
        <w:spacing w:before="4"/>
        <w:rPr>
          <w:b/>
          <w:sz w:val="24"/>
        </w:rPr>
      </w:pP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5959"/>
        <w:gridCol w:w="3430"/>
      </w:tblGrid>
      <w:tr w:rsidR="002061F2" w:rsidTr="007A23FE">
        <w:trPr>
          <w:trHeight w:val="1377"/>
        </w:trPr>
        <w:tc>
          <w:tcPr>
            <w:tcW w:w="533" w:type="dxa"/>
          </w:tcPr>
          <w:p w:rsidR="002061F2" w:rsidRDefault="002061F2" w:rsidP="00FC7F83">
            <w:pPr>
              <w:pStyle w:val="TableParagraph"/>
              <w:spacing w:line="256" w:lineRule="exact"/>
              <w:ind w:left="115"/>
              <w:jc w:val="left"/>
              <w:rPr>
                <w:sz w:val="23"/>
              </w:rPr>
            </w:pPr>
            <w:r>
              <w:rPr>
                <w:sz w:val="23"/>
              </w:rPr>
              <w:t>1.</w:t>
            </w:r>
          </w:p>
        </w:tc>
        <w:tc>
          <w:tcPr>
            <w:tcW w:w="5959" w:type="dxa"/>
          </w:tcPr>
          <w:p w:rsidR="002061F2" w:rsidRDefault="002061F2" w:rsidP="00FC7F83">
            <w:pPr>
              <w:pStyle w:val="TableParagraph"/>
              <w:spacing w:before="1" w:line="247" w:lineRule="auto"/>
              <w:ind w:left="115" w:right="109"/>
              <w:jc w:val="both"/>
              <w:rPr>
                <w:sz w:val="23"/>
              </w:rPr>
            </w:pPr>
            <w:r>
              <w:rPr>
                <w:b/>
                <w:sz w:val="23"/>
              </w:rPr>
              <w:t>Здобуття</w:t>
            </w:r>
            <w:r>
              <w:rPr>
                <w:b/>
                <w:spacing w:val="58"/>
                <w:sz w:val="23"/>
              </w:rPr>
              <w:t xml:space="preserve"> </w:t>
            </w:r>
            <w:r>
              <w:rPr>
                <w:b/>
                <w:sz w:val="23"/>
              </w:rPr>
              <w:t>глибинних</w:t>
            </w:r>
            <w:r>
              <w:rPr>
                <w:b/>
                <w:spacing w:val="58"/>
                <w:sz w:val="23"/>
              </w:rPr>
              <w:t xml:space="preserve"> </w:t>
            </w:r>
            <w:r>
              <w:rPr>
                <w:b/>
                <w:sz w:val="23"/>
              </w:rPr>
              <w:t>знань</w:t>
            </w:r>
            <w:r>
              <w:rPr>
                <w:b/>
                <w:spacing w:val="58"/>
                <w:sz w:val="23"/>
              </w:rPr>
              <w:t xml:space="preserve"> </w:t>
            </w:r>
            <w:r>
              <w:rPr>
                <w:b/>
                <w:sz w:val="23"/>
              </w:rPr>
              <w:t>із спеціальності</w:t>
            </w:r>
            <w:r>
              <w:rPr>
                <w:b/>
                <w:spacing w:val="-55"/>
                <w:sz w:val="23"/>
              </w:rPr>
              <w:t xml:space="preserve">                                                  </w:t>
            </w:r>
            <w:r>
              <w:rPr>
                <w:sz w:val="23"/>
              </w:rPr>
              <w:t>(здатність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інтелектуально</w:t>
            </w:r>
            <w:proofErr w:type="spellEnd"/>
            <w:r>
              <w:rPr>
                <w:sz w:val="23"/>
              </w:rPr>
              <w:t>-концептуального,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критичного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мислення,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засвоєння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основних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систем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синтезування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гуманітарного,</w:t>
            </w:r>
            <w:r>
              <w:rPr>
                <w:spacing w:val="2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філософсько</w:t>
            </w:r>
            <w:proofErr w:type="spellEnd"/>
            <w:r>
              <w:rPr>
                <w:sz w:val="23"/>
              </w:rPr>
              <w:t>-наукового знання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та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інноваційного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пошуку)</w:t>
            </w:r>
          </w:p>
        </w:tc>
        <w:tc>
          <w:tcPr>
            <w:tcW w:w="3430" w:type="dxa"/>
          </w:tcPr>
          <w:p w:rsidR="002061F2" w:rsidRDefault="002061F2" w:rsidP="00FC7F83">
            <w:pPr>
              <w:pStyle w:val="TableParagraph"/>
              <w:spacing w:line="247" w:lineRule="auto"/>
              <w:ind w:left="115" w:right="307"/>
              <w:jc w:val="left"/>
              <w:rPr>
                <w:sz w:val="23"/>
              </w:rPr>
            </w:pPr>
          </w:p>
          <w:p w:rsidR="002061F2" w:rsidRDefault="002061F2" w:rsidP="00FC7F83">
            <w:pPr>
              <w:pStyle w:val="TableParagraph"/>
              <w:spacing w:line="247" w:lineRule="auto"/>
              <w:ind w:left="115" w:right="307"/>
              <w:jc w:val="left"/>
              <w:rPr>
                <w:spacing w:val="43"/>
                <w:sz w:val="23"/>
              </w:rPr>
            </w:pPr>
            <w:r>
              <w:rPr>
                <w:sz w:val="23"/>
              </w:rPr>
              <w:t>ОК - 01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ОК - 03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ОК - 06</w:t>
            </w:r>
            <w:r>
              <w:rPr>
                <w:spacing w:val="43"/>
                <w:sz w:val="23"/>
              </w:rPr>
              <w:t xml:space="preserve"> </w:t>
            </w:r>
          </w:p>
          <w:p w:rsidR="002061F2" w:rsidRDefault="002061F2" w:rsidP="00FC7F83">
            <w:pPr>
              <w:pStyle w:val="TableParagraph"/>
              <w:spacing w:line="247" w:lineRule="auto"/>
              <w:ind w:left="115" w:right="307"/>
              <w:jc w:val="left"/>
              <w:rPr>
                <w:sz w:val="23"/>
              </w:rPr>
            </w:pPr>
          </w:p>
          <w:p w:rsidR="002061F2" w:rsidRDefault="002061F2" w:rsidP="00FC7F83">
            <w:pPr>
              <w:pStyle w:val="TableParagraph"/>
              <w:spacing w:line="247" w:lineRule="auto"/>
              <w:ind w:left="115" w:right="307"/>
              <w:jc w:val="left"/>
              <w:rPr>
                <w:sz w:val="23"/>
              </w:rPr>
            </w:pPr>
            <w:r>
              <w:rPr>
                <w:sz w:val="23"/>
              </w:rPr>
              <w:t xml:space="preserve">ОК - 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07  ОК - 08 ОК - 09</w:t>
            </w:r>
          </w:p>
        </w:tc>
      </w:tr>
      <w:tr w:rsidR="002061F2" w:rsidTr="007A23FE">
        <w:trPr>
          <w:trHeight w:val="1655"/>
        </w:trPr>
        <w:tc>
          <w:tcPr>
            <w:tcW w:w="533" w:type="dxa"/>
          </w:tcPr>
          <w:p w:rsidR="002061F2" w:rsidRDefault="002061F2" w:rsidP="00FC7F83">
            <w:pPr>
              <w:pStyle w:val="TableParagraph"/>
              <w:spacing w:line="261" w:lineRule="exact"/>
              <w:ind w:left="115"/>
              <w:jc w:val="left"/>
              <w:rPr>
                <w:sz w:val="23"/>
              </w:rPr>
            </w:pPr>
            <w:r>
              <w:rPr>
                <w:sz w:val="23"/>
              </w:rPr>
              <w:t>2.</w:t>
            </w:r>
          </w:p>
        </w:tc>
        <w:tc>
          <w:tcPr>
            <w:tcW w:w="5959" w:type="dxa"/>
          </w:tcPr>
          <w:p w:rsidR="002061F2" w:rsidRDefault="002061F2" w:rsidP="00FC7F83">
            <w:pPr>
              <w:pStyle w:val="TableParagraph"/>
              <w:spacing w:before="10" w:line="247" w:lineRule="auto"/>
              <w:ind w:left="115" w:right="110"/>
              <w:jc w:val="both"/>
              <w:rPr>
                <w:sz w:val="23"/>
              </w:rPr>
            </w:pPr>
            <w:r>
              <w:rPr>
                <w:b/>
                <w:sz w:val="23"/>
              </w:rPr>
              <w:t>Оволодіння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загальнонауковими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(філософськими)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компетентностями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(</w:t>
            </w:r>
            <w:r>
              <w:rPr>
                <w:sz w:val="23"/>
              </w:rPr>
              <w:t>здатність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ціннісно</w:t>
            </w:r>
            <w:proofErr w:type="spellEnd"/>
            <w:r>
              <w:rPr>
                <w:sz w:val="23"/>
              </w:rPr>
              <w:t>-смислової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генералізації світоглядних ідей, стратегій і конструктів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соціальних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практик,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етики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відповідальності,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духовно-практичного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освоєння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світу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і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саморозвитку особистості)</w:t>
            </w:r>
          </w:p>
        </w:tc>
        <w:tc>
          <w:tcPr>
            <w:tcW w:w="3430" w:type="dxa"/>
          </w:tcPr>
          <w:p w:rsidR="002061F2" w:rsidRDefault="002061F2" w:rsidP="00FC7F83">
            <w:pPr>
              <w:pStyle w:val="TableParagraph"/>
              <w:spacing w:line="244" w:lineRule="auto"/>
              <w:ind w:left="115" w:right="881"/>
              <w:jc w:val="left"/>
              <w:rPr>
                <w:sz w:val="23"/>
              </w:rPr>
            </w:pPr>
          </w:p>
          <w:p w:rsidR="002061F2" w:rsidRDefault="002061F2" w:rsidP="00FC7F83">
            <w:pPr>
              <w:pStyle w:val="TableParagraph"/>
              <w:spacing w:line="244" w:lineRule="auto"/>
              <w:ind w:left="115" w:right="881"/>
              <w:jc w:val="left"/>
              <w:rPr>
                <w:spacing w:val="31"/>
                <w:sz w:val="23"/>
              </w:rPr>
            </w:pPr>
            <w:r>
              <w:rPr>
                <w:sz w:val="23"/>
              </w:rPr>
              <w:t>ОК - 01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ОК - 04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ОК - 05</w:t>
            </w:r>
            <w:r>
              <w:rPr>
                <w:spacing w:val="31"/>
                <w:sz w:val="23"/>
              </w:rPr>
              <w:t xml:space="preserve"> </w:t>
            </w:r>
          </w:p>
          <w:p w:rsidR="002061F2" w:rsidRDefault="002061F2" w:rsidP="00FC7F83">
            <w:pPr>
              <w:pStyle w:val="TableParagraph"/>
              <w:spacing w:line="244" w:lineRule="auto"/>
              <w:ind w:left="115" w:right="881"/>
              <w:jc w:val="left"/>
              <w:rPr>
                <w:spacing w:val="31"/>
                <w:sz w:val="23"/>
              </w:rPr>
            </w:pPr>
          </w:p>
          <w:p w:rsidR="002061F2" w:rsidRDefault="002061F2" w:rsidP="00FC7F83">
            <w:pPr>
              <w:pStyle w:val="TableParagraph"/>
              <w:spacing w:line="244" w:lineRule="auto"/>
              <w:ind w:left="115" w:right="881"/>
              <w:jc w:val="left"/>
              <w:rPr>
                <w:sz w:val="23"/>
              </w:rPr>
            </w:pPr>
            <w:r>
              <w:rPr>
                <w:sz w:val="23"/>
              </w:rPr>
              <w:t>ОК - 06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ОК - 07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ОК - 09</w:t>
            </w:r>
            <w:r>
              <w:rPr>
                <w:spacing w:val="31"/>
                <w:sz w:val="23"/>
              </w:rPr>
              <w:t xml:space="preserve"> </w:t>
            </w:r>
          </w:p>
          <w:p w:rsidR="002061F2" w:rsidRDefault="002061F2" w:rsidP="00FC7F83">
            <w:pPr>
              <w:pStyle w:val="TableParagraph"/>
              <w:spacing w:before="8"/>
              <w:ind w:left="115"/>
              <w:jc w:val="left"/>
              <w:rPr>
                <w:sz w:val="23"/>
              </w:rPr>
            </w:pPr>
          </w:p>
        </w:tc>
      </w:tr>
      <w:tr w:rsidR="002061F2" w:rsidTr="007A23FE">
        <w:trPr>
          <w:trHeight w:val="1651"/>
        </w:trPr>
        <w:tc>
          <w:tcPr>
            <w:tcW w:w="533" w:type="dxa"/>
          </w:tcPr>
          <w:p w:rsidR="002061F2" w:rsidRDefault="002061F2" w:rsidP="00FC7F83">
            <w:pPr>
              <w:pStyle w:val="TableParagraph"/>
              <w:spacing w:line="256" w:lineRule="exact"/>
              <w:ind w:left="115"/>
              <w:jc w:val="left"/>
              <w:rPr>
                <w:sz w:val="23"/>
              </w:rPr>
            </w:pPr>
            <w:r>
              <w:rPr>
                <w:sz w:val="23"/>
              </w:rPr>
              <w:t>3.</w:t>
            </w:r>
          </w:p>
        </w:tc>
        <w:tc>
          <w:tcPr>
            <w:tcW w:w="5959" w:type="dxa"/>
          </w:tcPr>
          <w:p w:rsidR="002061F2" w:rsidRDefault="002061F2" w:rsidP="00FC7F83">
            <w:pPr>
              <w:pStyle w:val="TableParagraph"/>
              <w:tabs>
                <w:tab w:val="left" w:pos="1387"/>
                <w:tab w:val="left" w:pos="1964"/>
                <w:tab w:val="left" w:pos="3010"/>
                <w:tab w:val="left" w:pos="3342"/>
                <w:tab w:val="left" w:pos="4292"/>
                <w:tab w:val="left" w:pos="4624"/>
                <w:tab w:val="left" w:pos="4729"/>
              </w:tabs>
              <w:spacing w:before="1" w:line="247" w:lineRule="auto"/>
              <w:ind w:left="115" w:right="109"/>
              <w:jc w:val="both"/>
              <w:rPr>
                <w:sz w:val="23"/>
              </w:rPr>
            </w:pPr>
            <w:r>
              <w:rPr>
                <w:b/>
                <w:sz w:val="23"/>
              </w:rPr>
              <w:t>Набуття універсальних навичок дослідника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(здатність до комунікативно-діалогічної,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інформативно-смислової взаємодії у науковому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спілкуванні,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усній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письмовій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презентації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 xml:space="preserve">наукової </w:t>
            </w:r>
            <w:r>
              <w:rPr>
                <w:spacing w:val="-55"/>
                <w:sz w:val="23"/>
              </w:rPr>
              <w:t xml:space="preserve">    </w:t>
            </w:r>
            <w:r>
              <w:rPr>
                <w:sz w:val="23"/>
              </w:rPr>
              <w:t>продукції,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організації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навчальних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занять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і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управлінні проектами)</w:t>
            </w:r>
          </w:p>
        </w:tc>
        <w:tc>
          <w:tcPr>
            <w:tcW w:w="3430" w:type="dxa"/>
          </w:tcPr>
          <w:p w:rsidR="002061F2" w:rsidRDefault="002061F2" w:rsidP="00FC7F83">
            <w:pPr>
              <w:pStyle w:val="TableParagraph"/>
              <w:spacing w:line="252" w:lineRule="auto"/>
              <w:ind w:left="115" w:right="881"/>
              <w:jc w:val="left"/>
              <w:rPr>
                <w:sz w:val="23"/>
              </w:rPr>
            </w:pPr>
          </w:p>
          <w:p w:rsidR="002061F2" w:rsidRDefault="002061F2" w:rsidP="00FC7F83">
            <w:pPr>
              <w:pStyle w:val="TableParagraph"/>
              <w:spacing w:line="252" w:lineRule="auto"/>
              <w:ind w:left="115" w:right="881"/>
              <w:jc w:val="left"/>
              <w:rPr>
                <w:spacing w:val="31"/>
                <w:sz w:val="23"/>
              </w:rPr>
            </w:pPr>
            <w:r>
              <w:rPr>
                <w:sz w:val="23"/>
              </w:rPr>
              <w:t>ОК - 02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ОК - 03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ОК - 04</w:t>
            </w:r>
            <w:r>
              <w:rPr>
                <w:spacing w:val="31"/>
                <w:sz w:val="23"/>
              </w:rPr>
              <w:t xml:space="preserve"> </w:t>
            </w:r>
          </w:p>
          <w:p w:rsidR="002061F2" w:rsidRDefault="002061F2" w:rsidP="00FC7F83">
            <w:pPr>
              <w:pStyle w:val="TableParagraph"/>
              <w:spacing w:line="252" w:lineRule="auto"/>
              <w:ind w:left="115" w:right="881"/>
              <w:jc w:val="left"/>
              <w:rPr>
                <w:spacing w:val="31"/>
                <w:sz w:val="23"/>
              </w:rPr>
            </w:pPr>
          </w:p>
          <w:p w:rsidR="002061F2" w:rsidRDefault="002061F2" w:rsidP="00FC7F83">
            <w:pPr>
              <w:pStyle w:val="TableParagraph"/>
              <w:spacing w:line="252" w:lineRule="auto"/>
              <w:ind w:left="115" w:right="881"/>
              <w:jc w:val="left"/>
              <w:rPr>
                <w:sz w:val="23"/>
              </w:rPr>
            </w:pPr>
            <w:r>
              <w:rPr>
                <w:sz w:val="23"/>
              </w:rPr>
              <w:t>ОК - 05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ОК - 08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ОК - 09</w:t>
            </w:r>
            <w:r>
              <w:rPr>
                <w:spacing w:val="31"/>
                <w:sz w:val="23"/>
              </w:rPr>
              <w:t xml:space="preserve"> </w:t>
            </w:r>
          </w:p>
          <w:p w:rsidR="002061F2" w:rsidRDefault="002061F2" w:rsidP="00FC7F83">
            <w:pPr>
              <w:pStyle w:val="TableParagraph"/>
              <w:spacing w:line="244" w:lineRule="auto"/>
              <w:ind w:left="115" w:right="868"/>
              <w:jc w:val="left"/>
              <w:rPr>
                <w:sz w:val="23"/>
              </w:rPr>
            </w:pPr>
          </w:p>
        </w:tc>
      </w:tr>
      <w:tr w:rsidR="002061F2" w:rsidTr="007A23FE">
        <w:trPr>
          <w:trHeight w:val="1113"/>
        </w:trPr>
        <w:tc>
          <w:tcPr>
            <w:tcW w:w="533" w:type="dxa"/>
          </w:tcPr>
          <w:p w:rsidR="002061F2" w:rsidRDefault="002061F2" w:rsidP="00FC7F83">
            <w:pPr>
              <w:pStyle w:val="TableParagraph"/>
              <w:spacing w:before="1"/>
              <w:ind w:left="115"/>
              <w:jc w:val="left"/>
              <w:rPr>
                <w:sz w:val="23"/>
              </w:rPr>
            </w:pPr>
            <w:r>
              <w:rPr>
                <w:sz w:val="23"/>
              </w:rPr>
              <w:t>4.</w:t>
            </w:r>
          </w:p>
        </w:tc>
        <w:tc>
          <w:tcPr>
            <w:tcW w:w="5959" w:type="dxa"/>
          </w:tcPr>
          <w:p w:rsidR="002061F2" w:rsidRDefault="002061F2" w:rsidP="00FC7F83">
            <w:pPr>
              <w:pStyle w:val="TableParagraph"/>
              <w:spacing w:line="247" w:lineRule="auto"/>
              <w:ind w:left="115" w:right="103"/>
              <w:jc w:val="both"/>
              <w:rPr>
                <w:sz w:val="23"/>
              </w:rPr>
            </w:pPr>
            <w:r>
              <w:rPr>
                <w:b/>
                <w:sz w:val="23"/>
              </w:rPr>
              <w:t>Здобуття</w:t>
            </w:r>
            <w:r>
              <w:rPr>
                <w:b/>
                <w:spacing w:val="1"/>
                <w:sz w:val="23"/>
              </w:rPr>
              <w:t xml:space="preserve"> </w:t>
            </w:r>
            <w:proofErr w:type="spellStart"/>
            <w:r>
              <w:rPr>
                <w:b/>
                <w:sz w:val="23"/>
              </w:rPr>
              <w:t>мовних</w:t>
            </w:r>
            <w:proofErr w:type="spellEnd"/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компетентностей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(здатність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використання мовно-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герменевтичного</w:t>
            </w:r>
            <w:proofErr w:type="spellEnd"/>
            <w:r>
              <w:rPr>
                <w:sz w:val="23"/>
              </w:rPr>
              <w:t xml:space="preserve"> стандарту 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вивченні іноземної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мови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та у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логіко-інтерпретаційному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спілкуванні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полідискурсивної</w:t>
            </w:r>
            <w:proofErr w:type="spellEnd"/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наукової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спільноти)</w:t>
            </w:r>
          </w:p>
        </w:tc>
        <w:tc>
          <w:tcPr>
            <w:tcW w:w="3430" w:type="dxa"/>
          </w:tcPr>
          <w:p w:rsidR="002061F2" w:rsidRDefault="002061F2" w:rsidP="00FC7F83">
            <w:pPr>
              <w:pStyle w:val="TableParagraph"/>
              <w:spacing w:line="252" w:lineRule="auto"/>
              <w:ind w:left="115" w:right="881"/>
              <w:jc w:val="left"/>
              <w:rPr>
                <w:sz w:val="23"/>
              </w:rPr>
            </w:pPr>
          </w:p>
          <w:p w:rsidR="002061F2" w:rsidRDefault="002061F2" w:rsidP="00FC7F83">
            <w:pPr>
              <w:pStyle w:val="TableParagraph"/>
              <w:spacing w:line="252" w:lineRule="auto"/>
              <w:ind w:left="115" w:right="881"/>
              <w:jc w:val="left"/>
              <w:rPr>
                <w:spacing w:val="31"/>
                <w:sz w:val="23"/>
              </w:rPr>
            </w:pPr>
            <w:r>
              <w:rPr>
                <w:sz w:val="23"/>
              </w:rPr>
              <w:t>ОК - 02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ОК - 04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ОК - 06</w:t>
            </w:r>
            <w:r>
              <w:rPr>
                <w:spacing w:val="31"/>
                <w:sz w:val="23"/>
              </w:rPr>
              <w:t xml:space="preserve"> </w:t>
            </w:r>
          </w:p>
          <w:p w:rsidR="002061F2" w:rsidRDefault="002061F2" w:rsidP="00FC7F83">
            <w:pPr>
              <w:pStyle w:val="TableParagraph"/>
              <w:spacing w:line="252" w:lineRule="auto"/>
              <w:ind w:left="115" w:right="881"/>
              <w:jc w:val="left"/>
              <w:rPr>
                <w:spacing w:val="31"/>
                <w:sz w:val="23"/>
              </w:rPr>
            </w:pPr>
          </w:p>
          <w:p w:rsidR="002061F2" w:rsidRDefault="002061F2" w:rsidP="00FC7F83">
            <w:pPr>
              <w:pStyle w:val="TableParagraph"/>
              <w:spacing w:line="252" w:lineRule="auto"/>
              <w:ind w:left="115" w:right="881"/>
              <w:jc w:val="left"/>
              <w:rPr>
                <w:sz w:val="23"/>
              </w:rPr>
            </w:pPr>
            <w:r>
              <w:rPr>
                <w:sz w:val="23"/>
              </w:rPr>
              <w:t>ОК - 07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ОК - 08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ОК - 09</w:t>
            </w:r>
          </w:p>
          <w:p w:rsidR="002061F2" w:rsidRDefault="002061F2" w:rsidP="00FC7F83">
            <w:pPr>
              <w:pStyle w:val="TableParagraph"/>
              <w:spacing w:line="261" w:lineRule="exact"/>
              <w:ind w:left="115"/>
              <w:jc w:val="left"/>
              <w:rPr>
                <w:sz w:val="23"/>
              </w:rPr>
            </w:pPr>
          </w:p>
        </w:tc>
      </w:tr>
    </w:tbl>
    <w:p w:rsidR="002061F2" w:rsidRDefault="002061F2" w:rsidP="002061F2">
      <w:pPr>
        <w:spacing w:line="261" w:lineRule="exact"/>
        <w:rPr>
          <w:sz w:val="23"/>
        </w:rPr>
        <w:sectPr w:rsidR="002061F2" w:rsidSect="007A23FE">
          <w:pgSz w:w="11910" w:h="16850"/>
          <w:pgMar w:top="760" w:right="570" w:bottom="280" w:left="851" w:header="720" w:footer="720" w:gutter="0"/>
          <w:cols w:space="720"/>
        </w:sectPr>
      </w:pPr>
    </w:p>
    <w:p w:rsidR="002061F2" w:rsidRDefault="002061F2" w:rsidP="002061F2">
      <w:pPr>
        <w:pStyle w:val="a5"/>
        <w:tabs>
          <w:tab w:val="left" w:pos="1869"/>
          <w:tab w:val="left" w:pos="10490"/>
        </w:tabs>
        <w:spacing w:line="247" w:lineRule="auto"/>
        <w:ind w:left="851" w:right="778"/>
        <w:jc w:val="center"/>
        <w:rPr>
          <w:b/>
          <w:sz w:val="23"/>
          <w:lang w:val="ru-RU"/>
        </w:rPr>
      </w:pPr>
      <w:r>
        <w:rPr>
          <w:b/>
          <w:sz w:val="23"/>
        </w:rPr>
        <w:lastRenderedPageBreak/>
        <w:t>5. МАТРИЦЯ ВІДПОВІДНОСТІ ПРОГРАМНИХ КОМПЕТЕНТНОСТЕЙ І КОМПОНЕНТІВ</w:t>
      </w:r>
      <w:r>
        <w:rPr>
          <w:b/>
          <w:spacing w:val="20"/>
          <w:sz w:val="23"/>
        </w:rPr>
        <w:t xml:space="preserve"> </w:t>
      </w:r>
      <w:r>
        <w:rPr>
          <w:b/>
          <w:sz w:val="23"/>
        </w:rPr>
        <w:t>ОСВІТНЬО-НАУКОВОЇ</w:t>
      </w:r>
      <w:r>
        <w:rPr>
          <w:b/>
          <w:spacing w:val="29"/>
          <w:sz w:val="23"/>
        </w:rPr>
        <w:t xml:space="preserve"> </w:t>
      </w:r>
      <w:r>
        <w:rPr>
          <w:b/>
          <w:sz w:val="23"/>
        </w:rPr>
        <w:t>ПРОГРАМИ</w:t>
      </w:r>
    </w:p>
    <w:p w:rsidR="002061F2" w:rsidRPr="00850441" w:rsidRDefault="002061F2" w:rsidP="002061F2">
      <w:pPr>
        <w:pStyle w:val="a3"/>
        <w:spacing w:before="3"/>
        <w:rPr>
          <w:b/>
          <w:sz w:val="24"/>
          <w:lang w:val="ru-RU"/>
        </w:rPr>
      </w:pPr>
    </w:p>
    <w:tbl>
      <w:tblPr>
        <w:tblStyle w:val="TableNormal"/>
        <w:tblW w:w="8803" w:type="dxa"/>
        <w:tblInd w:w="1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0"/>
        <w:gridCol w:w="857"/>
        <w:gridCol w:w="857"/>
        <w:gridCol w:w="857"/>
        <w:gridCol w:w="857"/>
        <w:gridCol w:w="857"/>
        <w:gridCol w:w="857"/>
        <w:gridCol w:w="857"/>
        <w:gridCol w:w="857"/>
        <w:gridCol w:w="857"/>
      </w:tblGrid>
      <w:tr w:rsidR="002061F2" w:rsidTr="00FC7F83">
        <w:trPr>
          <w:trHeight w:val="465"/>
        </w:trPr>
        <w:tc>
          <w:tcPr>
            <w:tcW w:w="1090" w:type="dxa"/>
          </w:tcPr>
          <w:p w:rsidR="002061F2" w:rsidRDefault="002061F2" w:rsidP="00FC7F83">
            <w:pPr>
              <w:pStyle w:val="TableParagraph"/>
              <w:jc w:val="left"/>
            </w:pPr>
          </w:p>
        </w:tc>
        <w:tc>
          <w:tcPr>
            <w:tcW w:w="857" w:type="dxa"/>
          </w:tcPr>
          <w:p w:rsidR="002061F2" w:rsidRDefault="002061F2" w:rsidP="00FC7F83">
            <w:pPr>
              <w:pStyle w:val="TableParagraph"/>
              <w:spacing w:before="106"/>
              <w:ind w:left="55" w:right="1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</w:t>
            </w:r>
            <w:r>
              <w:rPr>
                <w:b/>
                <w:w w:val="105"/>
                <w:sz w:val="23"/>
                <w:lang w:val="ru-RU"/>
              </w:rPr>
              <w:t>К</w:t>
            </w:r>
            <w:r>
              <w:rPr>
                <w:b/>
                <w:w w:val="105"/>
                <w:sz w:val="23"/>
              </w:rPr>
              <w:t>-01</w:t>
            </w:r>
          </w:p>
        </w:tc>
        <w:tc>
          <w:tcPr>
            <w:tcW w:w="857" w:type="dxa"/>
          </w:tcPr>
          <w:p w:rsidR="002061F2" w:rsidRDefault="002061F2" w:rsidP="00FC7F83">
            <w:pPr>
              <w:pStyle w:val="TableParagraph"/>
              <w:spacing w:before="106"/>
              <w:ind w:left="142"/>
              <w:jc w:val="lef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</w:t>
            </w:r>
            <w:r>
              <w:rPr>
                <w:b/>
                <w:w w:val="105"/>
                <w:sz w:val="23"/>
                <w:lang w:val="ru-RU"/>
              </w:rPr>
              <w:t>К</w:t>
            </w:r>
            <w:r>
              <w:rPr>
                <w:b/>
                <w:w w:val="105"/>
                <w:sz w:val="23"/>
              </w:rPr>
              <w:t>-02</w:t>
            </w:r>
          </w:p>
        </w:tc>
        <w:tc>
          <w:tcPr>
            <w:tcW w:w="857" w:type="dxa"/>
          </w:tcPr>
          <w:p w:rsidR="002061F2" w:rsidRPr="003B3DF2" w:rsidRDefault="002061F2" w:rsidP="00FC7F83">
            <w:pPr>
              <w:pStyle w:val="TableParagraph"/>
              <w:spacing w:before="106"/>
              <w:ind w:left="19" w:right="122"/>
              <w:rPr>
                <w:b/>
                <w:sz w:val="23"/>
                <w:lang w:val="ru-RU"/>
              </w:rPr>
            </w:pPr>
            <w:r>
              <w:rPr>
                <w:b/>
                <w:w w:val="105"/>
                <w:sz w:val="23"/>
              </w:rPr>
              <w:t>О</w:t>
            </w:r>
            <w:r>
              <w:rPr>
                <w:b/>
                <w:w w:val="105"/>
                <w:sz w:val="23"/>
                <w:lang w:val="ru-RU"/>
              </w:rPr>
              <w:t>К-</w:t>
            </w:r>
            <w:r>
              <w:rPr>
                <w:b/>
                <w:w w:val="105"/>
                <w:sz w:val="23"/>
              </w:rPr>
              <w:t>0</w:t>
            </w:r>
            <w:r>
              <w:rPr>
                <w:b/>
                <w:w w:val="105"/>
                <w:sz w:val="23"/>
                <w:lang w:val="ru-RU"/>
              </w:rPr>
              <w:t>3</w:t>
            </w:r>
          </w:p>
        </w:tc>
        <w:tc>
          <w:tcPr>
            <w:tcW w:w="857" w:type="dxa"/>
          </w:tcPr>
          <w:p w:rsidR="002061F2" w:rsidRPr="003B3DF2" w:rsidRDefault="002061F2" w:rsidP="00FC7F83">
            <w:pPr>
              <w:pStyle w:val="TableParagraph"/>
              <w:spacing w:before="106"/>
              <w:ind w:left="68"/>
              <w:jc w:val="left"/>
              <w:rPr>
                <w:b/>
                <w:sz w:val="23"/>
                <w:lang w:val="ru-RU"/>
              </w:rPr>
            </w:pPr>
            <w:r>
              <w:rPr>
                <w:b/>
                <w:w w:val="105"/>
                <w:sz w:val="23"/>
              </w:rPr>
              <w:t>О</w:t>
            </w:r>
            <w:r>
              <w:rPr>
                <w:b/>
                <w:w w:val="105"/>
                <w:sz w:val="23"/>
                <w:lang w:val="ru-RU"/>
              </w:rPr>
              <w:t>К-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0</w:t>
            </w:r>
            <w:r>
              <w:rPr>
                <w:b/>
                <w:w w:val="105"/>
                <w:sz w:val="23"/>
                <w:lang w:val="ru-RU"/>
              </w:rPr>
              <w:t>4</w:t>
            </w:r>
          </w:p>
        </w:tc>
        <w:tc>
          <w:tcPr>
            <w:tcW w:w="857" w:type="dxa"/>
          </w:tcPr>
          <w:p w:rsidR="002061F2" w:rsidRPr="003B3DF2" w:rsidRDefault="002061F2" w:rsidP="00FC7F83">
            <w:pPr>
              <w:pStyle w:val="TableParagraph"/>
              <w:spacing w:before="106"/>
              <w:ind w:left="58"/>
              <w:jc w:val="left"/>
              <w:rPr>
                <w:b/>
                <w:sz w:val="23"/>
                <w:lang w:val="ru-RU"/>
              </w:rPr>
            </w:pPr>
            <w:r>
              <w:rPr>
                <w:b/>
                <w:w w:val="105"/>
                <w:sz w:val="23"/>
              </w:rPr>
              <w:t>О</w:t>
            </w:r>
            <w:r>
              <w:rPr>
                <w:b/>
                <w:w w:val="105"/>
                <w:sz w:val="23"/>
                <w:lang w:val="ru-RU"/>
              </w:rPr>
              <w:t>К-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0</w:t>
            </w:r>
            <w:r>
              <w:rPr>
                <w:b/>
                <w:w w:val="105"/>
                <w:sz w:val="23"/>
                <w:lang w:val="ru-RU"/>
              </w:rPr>
              <w:t>5</w:t>
            </w:r>
          </w:p>
        </w:tc>
        <w:tc>
          <w:tcPr>
            <w:tcW w:w="857" w:type="dxa"/>
          </w:tcPr>
          <w:p w:rsidR="002061F2" w:rsidRPr="003B3DF2" w:rsidRDefault="002061F2" w:rsidP="00FC7F83">
            <w:pPr>
              <w:pStyle w:val="TableParagraph"/>
              <w:spacing w:before="106"/>
              <w:ind w:left="41" w:right="101"/>
              <w:rPr>
                <w:b/>
                <w:sz w:val="23"/>
                <w:lang w:val="ru-RU"/>
              </w:rPr>
            </w:pPr>
            <w:r>
              <w:rPr>
                <w:b/>
                <w:w w:val="105"/>
                <w:sz w:val="23"/>
              </w:rPr>
              <w:t>О</w:t>
            </w:r>
            <w:r>
              <w:rPr>
                <w:b/>
                <w:w w:val="105"/>
                <w:sz w:val="23"/>
                <w:lang w:val="ru-RU"/>
              </w:rPr>
              <w:t>К-</w:t>
            </w:r>
            <w:r>
              <w:rPr>
                <w:b/>
                <w:w w:val="105"/>
                <w:sz w:val="23"/>
              </w:rPr>
              <w:t>0</w:t>
            </w:r>
            <w:r>
              <w:rPr>
                <w:b/>
                <w:w w:val="105"/>
                <w:sz w:val="23"/>
                <w:lang w:val="ru-RU"/>
              </w:rPr>
              <w:t>6</w:t>
            </w:r>
          </w:p>
        </w:tc>
        <w:tc>
          <w:tcPr>
            <w:tcW w:w="857" w:type="dxa"/>
          </w:tcPr>
          <w:p w:rsidR="002061F2" w:rsidRPr="003B3DF2" w:rsidRDefault="002061F2" w:rsidP="00FC7F83">
            <w:pPr>
              <w:pStyle w:val="TableParagraph"/>
              <w:spacing w:before="106"/>
              <w:ind w:left="41" w:right="113"/>
              <w:rPr>
                <w:b/>
                <w:sz w:val="23"/>
                <w:lang w:val="ru-RU"/>
              </w:rPr>
            </w:pPr>
            <w:r>
              <w:rPr>
                <w:b/>
                <w:w w:val="105"/>
                <w:sz w:val="23"/>
              </w:rPr>
              <w:t>О</w:t>
            </w:r>
            <w:r>
              <w:rPr>
                <w:b/>
                <w:w w:val="105"/>
                <w:sz w:val="23"/>
                <w:lang w:val="ru-RU"/>
              </w:rPr>
              <w:t>К-</w:t>
            </w:r>
            <w:r>
              <w:rPr>
                <w:b/>
                <w:w w:val="105"/>
                <w:sz w:val="23"/>
              </w:rPr>
              <w:t>0</w:t>
            </w:r>
            <w:r>
              <w:rPr>
                <w:b/>
                <w:w w:val="105"/>
                <w:sz w:val="23"/>
                <w:lang w:val="ru-RU"/>
              </w:rPr>
              <w:t>7</w:t>
            </w:r>
          </w:p>
        </w:tc>
        <w:tc>
          <w:tcPr>
            <w:tcW w:w="857" w:type="dxa"/>
          </w:tcPr>
          <w:p w:rsidR="002061F2" w:rsidRPr="003B3DF2" w:rsidRDefault="002061F2" w:rsidP="00FC7F83">
            <w:pPr>
              <w:pStyle w:val="TableParagraph"/>
              <w:spacing w:before="106"/>
              <w:ind w:left="15" w:right="84"/>
              <w:rPr>
                <w:b/>
                <w:sz w:val="23"/>
                <w:lang w:val="ru-RU"/>
              </w:rPr>
            </w:pPr>
            <w:r>
              <w:rPr>
                <w:b/>
                <w:w w:val="105"/>
                <w:sz w:val="23"/>
              </w:rPr>
              <w:t>О</w:t>
            </w:r>
            <w:r>
              <w:rPr>
                <w:b/>
                <w:w w:val="105"/>
                <w:sz w:val="23"/>
                <w:lang w:val="ru-RU"/>
              </w:rPr>
              <w:t>К-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0</w:t>
            </w:r>
            <w:r>
              <w:rPr>
                <w:b/>
                <w:w w:val="105"/>
                <w:sz w:val="23"/>
                <w:lang w:val="ru-RU"/>
              </w:rPr>
              <w:t>8</w:t>
            </w:r>
          </w:p>
        </w:tc>
        <w:tc>
          <w:tcPr>
            <w:tcW w:w="857" w:type="dxa"/>
          </w:tcPr>
          <w:p w:rsidR="002061F2" w:rsidRPr="003B3DF2" w:rsidRDefault="002061F2" w:rsidP="00FC7F83">
            <w:pPr>
              <w:pStyle w:val="TableParagraph"/>
              <w:spacing w:before="106"/>
              <w:ind w:left="15" w:right="84"/>
              <w:rPr>
                <w:b/>
                <w:sz w:val="23"/>
                <w:lang w:val="ru-RU"/>
              </w:rPr>
            </w:pPr>
            <w:r>
              <w:rPr>
                <w:b/>
                <w:w w:val="105"/>
                <w:sz w:val="23"/>
              </w:rPr>
              <w:t>О</w:t>
            </w:r>
            <w:r>
              <w:rPr>
                <w:b/>
                <w:w w:val="105"/>
                <w:sz w:val="23"/>
                <w:lang w:val="ru-RU"/>
              </w:rPr>
              <w:t>К-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0</w:t>
            </w:r>
            <w:r>
              <w:rPr>
                <w:b/>
                <w:w w:val="105"/>
                <w:sz w:val="23"/>
                <w:lang w:val="ru-RU"/>
              </w:rPr>
              <w:t>9</w:t>
            </w:r>
          </w:p>
        </w:tc>
      </w:tr>
      <w:tr w:rsidR="002061F2" w:rsidTr="00FC7F83">
        <w:trPr>
          <w:trHeight w:val="465"/>
        </w:trPr>
        <w:tc>
          <w:tcPr>
            <w:tcW w:w="1090" w:type="dxa"/>
          </w:tcPr>
          <w:p w:rsidR="002061F2" w:rsidRDefault="002061F2" w:rsidP="00FC7F83">
            <w:pPr>
              <w:pStyle w:val="TableParagraph"/>
              <w:spacing w:before="107"/>
              <w:ind w:left="72" w:right="26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ЗК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1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7"/>
              <w:ind w:left="24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Pr="00226952" w:rsidRDefault="002061F2" w:rsidP="00FC7F83">
            <w:pPr>
              <w:pStyle w:val="TableParagraph"/>
              <w:spacing w:before="107"/>
              <w:ind w:left="142"/>
              <w:rPr>
                <w:b/>
                <w:sz w:val="23"/>
                <w:lang w:val="ru-RU"/>
              </w:rPr>
            </w:pPr>
          </w:p>
        </w:tc>
        <w:tc>
          <w:tcPr>
            <w:tcW w:w="857" w:type="dxa"/>
            <w:vAlign w:val="center"/>
          </w:tcPr>
          <w:p w:rsidR="002061F2" w:rsidRPr="006734C1" w:rsidRDefault="002061F2" w:rsidP="00FC7F83">
            <w:pPr>
              <w:pStyle w:val="TableParagraph"/>
              <w:spacing w:before="107"/>
              <w:rPr>
                <w:b/>
                <w:sz w:val="23"/>
                <w:lang w:val="ru-RU"/>
              </w:rPr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7"/>
              <w:ind w:left="139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7"/>
              <w:ind w:left="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857" w:type="dxa"/>
            <w:vAlign w:val="center"/>
          </w:tcPr>
          <w:p w:rsidR="002061F2" w:rsidRPr="00361F8A" w:rsidRDefault="002061F2" w:rsidP="00FC7F83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7"/>
              <w:ind w:right="5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7"/>
              <w:ind w:right="5"/>
              <w:rPr>
                <w:b/>
                <w:sz w:val="23"/>
              </w:rPr>
            </w:pPr>
          </w:p>
        </w:tc>
      </w:tr>
      <w:tr w:rsidR="002061F2" w:rsidTr="00FC7F83">
        <w:trPr>
          <w:trHeight w:val="465"/>
        </w:trPr>
        <w:tc>
          <w:tcPr>
            <w:tcW w:w="1090" w:type="dxa"/>
          </w:tcPr>
          <w:p w:rsidR="002061F2" w:rsidRDefault="002061F2" w:rsidP="00FC7F83">
            <w:pPr>
              <w:pStyle w:val="TableParagraph"/>
              <w:spacing w:before="106"/>
              <w:ind w:left="72" w:right="26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ЗК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2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6"/>
              <w:ind w:left="24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6"/>
              <w:ind w:left="142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6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6"/>
              <w:ind w:left="139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Pr="00361F8A" w:rsidRDefault="002061F2" w:rsidP="00FC7F83">
            <w:pPr>
              <w:pStyle w:val="TableParagraph"/>
              <w:spacing w:before="106"/>
              <w:ind w:left="7"/>
              <w:rPr>
                <w:b/>
                <w:sz w:val="23"/>
                <w:lang w:val="ru-RU"/>
              </w:rPr>
            </w:pPr>
            <w:r>
              <w:rPr>
                <w:b/>
                <w:sz w:val="23"/>
                <w:lang w:val="ru-RU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6"/>
              <w:ind w:right="5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6"/>
              <w:ind w:right="5"/>
              <w:rPr>
                <w:b/>
                <w:sz w:val="23"/>
              </w:rPr>
            </w:pPr>
          </w:p>
        </w:tc>
      </w:tr>
      <w:tr w:rsidR="002061F2" w:rsidTr="00FC7F83">
        <w:trPr>
          <w:trHeight w:val="465"/>
        </w:trPr>
        <w:tc>
          <w:tcPr>
            <w:tcW w:w="1090" w:type="dxa"/>
          </w:tcPr>
          <w:p w:rsidR="002061F2" w:rsidRDefault="002061F2" w:rsidP="00FC7F83">
            <w:pPr>
              <w:pStyle w:val="TableParagraph"/>
              <w:spacing w:before="106"/>
              <w:ind w:left="72" w:right="26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ЗК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3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6"/>
              <w:ind w:left="24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Pr="00226952" w:rsidRDefault="002061F2" w:rsidP="00FC7F83">
            <w:pPr>
              <w:pStyle w:val="TableParagraph"/>
              <w:spacing w:before="106"/>
              <w:ind w:left="142"/>
              <w:rPr>
                <w:b/>
                <w:sz w:val="23"/>
                <w:lang w:val="ru-RU"/>
              </w:rPr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6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Pr="006734C1" w:rsidRDefault="002061F2" w:rsidP="00FC7F83">
            <w:pPr>
              <w:pStyle w:val="TableParagraph"/>
              <w:spacing w:before="106"/>
              <w:ind w:left="139"/>
              <w:rPr>
                <w:b/>
                <w:sz w:val="23"/>
                <w:lang w:val="ru-RU"/>
              </w:rPr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6"/>
              <w:ind w:left="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Pr="00361F8A" w:rsidRDefault="002061F2" w:rsidP="00FC7F83">
            <w:pPr>
              <w:pStyle w:val="TableParagraph"/>
              <w:spacing w:before="106"/>
              <w:ind w:left="10"/>
              <w:rPr>
                <w:b/>
                <w:sz w:val="23"/>
                <w:lang w:val="ru-RU"/>
              </w:rPr>
            </w:pPr>
          </w:p>
        </w:tc>
        <w:tc>
          <w:tcPr>
            <w:tcW w:w="857" w:type="dxa"/>
            <w:vAlign w:val="center"/>
          </w:tcPr>
          <w:p w:rsidR="002061F2" w:rsidRPr="00361F8A" w:rsidRDefault="002061F2" w:rsidP="00FC7F83">
            <w:pPr>
              <w:pStyle w:val="TableParagraph"/>
              <w:spacing w:before="106"/>
              <w:ind w:right="8"/>
              <w:rPr>
                <w:b/>
                <w:sz w:val="23"/>
                <w:lang w:val="ru-RU"/>
              </w:rPr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6"/>
              <w:ind w:right="5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6"/>
              <w:ind w:right="5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</w:tr>
      <w:tr w:rsidR="002061F2" w:rsidTr="00FC7F83">
        <w:trPr>
          <w:trHeight w:val="470"/>
        </w:trPr>
        <w:tc>
          <w:tcPr>
            <w:tcW w:w="1090" w:type="dxa"/>
          </w:tcPr>
          <w:p w:rsidR="002061F2" w:rsidRDefault="002061F2" w:rsidP="00FC7F83">
            <w:pPr>
              <w:pStyle w:val="TableParagraph"/>
              <w:spacing w:before="102"/>
              <w:ind w:left="72" w:right="26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ЗК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4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2"/>
              <w:ind w:left="24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Pr="00226952" w:rsidRDefault="002061F2" w:rsidP="00FC7F83">
            <w:pPr>
              <w:pStyle w:val="TableParagraph"/>
              <w:spacing w:before="102"/>
              <w:ind w:left="142"/>
              <w:rPr>
                <w:b/>
                <w:sz w:val="23"/>
                <w:lang w:val="ru-RU"/>
              </w:rPr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2"/>
              <w:ind w:left="7"/>
              <w:rPr>
                <w:b/>
                <w:sz w:val="23"/>
              </w:rPr>
            </w:pPr>
          </w:p>
        </w:tc>
        <w:tc>
          <w:tcPr>
            <w:tcW w:w="857" w:type="dxa"/>
            <w:vAlign w:val="center"/>
          </w:tcPr>
          <w:p w:rsidR="002061F2" w:rsidRPr="00361F8A" w:rsidRDefault="002061F2" w:rsidP="00FC7F83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Pr="00361F8A" w:rsidRDefault="002061F2" w:rsidP="00FC7F83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</w:pPr>
            <w:r w:rsidRPr="003E120F">
              <w:t>+</w:t>
            </w:r>
          </w:p>
        </w:tc>
      </w:tr>
      <w:tr w:rsidR="002061F2" w:rsidTr="00FC7F83">
        <w:trPr>
          <w:trHeight w:val="465"/>
        </w:trPr>
        <w:tc>
          <w:tcPr>
            <w:tcW w:w="1090" w:type="dxa"/>
          </w:tcPr>
          <w:p w:rsidR="002061F2" w:rsidRDefault="002061F2" w:rsidP="00FC7F83">
            <w:pPr>
              <w:pStyle w:val="TableParagraph"/>
              <w:spacing w:before="97"/>
              <w:ind w:left="72" w:right="26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ЗК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5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97"/>
              <w:ind w:left="24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97"/>
              <w:ind w:right="1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9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97"/>
              <w:ind w:left="139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Pr="00361F8A" w:rsidRDefault="002061F2" w:rsidP="00FC7F83">
            <w:pPr>
              <w:pStyle w:val="TableParagraph"/>
              <w:spacing w:before="97"/>
              <w:rPr>
                <w:b/>
                <w:sz w:val="23"/>
                <w:lang w:val="ru-RU"/>
              </w:rPr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9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97"/>
              <w:ind w:right="18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Pr="00361F8A" w:rsidRDefault="002061F2" w:rsidP="00FC7F83">
            <w:pPr>
              <w:pStyle w:val="TableParagraph"/>
              <w:spacing w:before="97"/>
              <w:ind w:right="15"/>
              <w:rPr>
                <w:b/>
                <w:sz w:val="23"/>
                <w:lang w:val="ru-RU"/>
              </w:rPr>
            </w:pPr>
          </w:p>
        </w:tc>
        <w:tc>
          <w:tcPr>
            <w:tcW w:w="857" w:type="dxa"/>
            <w:vAlign w:val="center"/>
          </w:tcPr>
          <w:p w:rsidR="002061F2" w:rsidRPr="00361F8A" w:rsidRDefault="002061F2" w:rsidP="00FC7F83">
            <w:pPr>
              <w:pStyle w:val="TableParagraph"/>
              <w:spacing w:before="97"/>
              <w:ind w:right="15"/>
              <w:rPr>
                <w:b/>
                <w:sz w:val="23"/>
                <w:lang w:val="ru-RU"/>
              </w:rPr>
            </w:pPr>
          </w:p>
        </w:tc>
      </w:tr>
      <w:tr w:rsidR="002061F2" w:rsidTr="00FC7F83">
        <w:trPr>
          <w:trHeight w:val="465"/>
        </w:trPr>
        <w:tc>
          <w:tcPr>
            <w:tcW w:w="1090" w:type="dxa"/>
          </w:tcPr>
          <w:p w:rsidR="002061F2" w:rsidRDefault="002061F2" w:rsidP="00FC7F83">
            <w:pPr>
              <w:pStyle w:val="TableParagraph"/>
              <w:spacing w:before="97"/>
              <w:ind w:left="72" w:right="26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ЗК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6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97"/>
              <w:ind w:left="5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Pr="00226952" w:rsidRDefault="002061F2" w:rsidP="00FC7F83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857" w:type="dxa"/>
            <w:vAlign w:val="center"/>
          </w:tcPr>
          <w:p w:rsidR="002061F2" w:rsidRPr="006734C1" w:rsidRDefault="002061F2" w:rsidP="00FC7F83">
            <w:pPr>
              <w:pStyle w:val="TableParagraph"/>
              <w:spacing w:before="97"/>
              <w:ind w:left="139"/>
              <w:rPr>
                <w:b/>
                <w:sz w:val="23"/>
                <w:lang w:val="ru-RU"/>
              </w:rPr>
            </w:pPr>
          </w:p>
        </w:tc>
        <w:tc>
          <w:tcPr>
            <w:tcW w:w="857" w:type="dxa"/>
            <w:vAlign w:val="center"/>
          </w:tcPr>
          <w:p w:rsidR="002061F2" w:rsidRPr="00361F8A" w:rsidRDefault="002061F2" w:rsidP="00FC7F83">
            <w:pPr>
              <w:pStyle w:val="TableParagraph"/>
              <w:spacing w:before="97"/>
              <w:rPr>
                <w:b/>
                <w:sz w:val="23"/>
                <w:lang w:val="ru-RU"/>
              </w:rPr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9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Pr="00361F8A" w:rsidRDefault="002061F2" w:rsidP="00FC7F83">
            <w:pPr>
              <w:pStyle w:val="TableParagraph"/>
              <w:spacing w:before="97"/>
              <w:ind w:right="18"/>
              <w:rPr>
                <w:b/>
                <w:sz w:val="23"/>
                <w:lang w:val="ru-RU"/>
              </w:rPr>
            </w:pPr>
          </w:p>
        </w:tc>
        <w:tc>
          <w:tcPr>
            <w:tcW w:w="857" w:type="dxa"/>
            <w:vAlign w:val="center"/>
          </w:tcPr>
          <w:p w:rsidR="002061F2" w:rsidRPr="00361F8A" w:rsidRDefault="002061F2" w:rsidP="00FC7F83">
            <w:pPr>
              <w:pStyle w:val="TableParagraph"/>
              <w:spacing w:before="97"/>
              <w:ind w:right="15"/>
              <w:rPr>
                <w:b/>
                <w:sz w:val="23"/>
                <w:lang w:val="ru-RU"/>
              </w:rPr>
            </w:pPr>
          </w:p>
        </w:tc>
        <w:tc>
          <w:tcPr>
            <w:tcW w:w="857" w:type="dxa"/>
            <w:vAlign w:val="center"/>
          </w:tcPr>
          <w:p w:rsidR="002061F2" w:rsidRPr="00361F8A" w:rsidRDefault="002061F2" w:rsidP="00FC7F83">
            <w:pPr>
              <w:pStyle w:val="TableParagraph"/>
              <w:spacing w:before="97"/>
              <w:ind w:right="15"/>
              <w:rPr>
                <w:b/>
                <w:sz w:val="23"/>
                <w:lang w:val="ru-RU"/>
              </w:rPr>
            </w:pPr>
            <w:r>
              <w:rPr>
                <w:b/>
                <w:sz w:val="23"/>
                <w:lang w:val="ru-RU"/>
              </w:rPr>
              <w:t>+</w:t>
            </w:r>
          </w:p>
        </w:tc>
      </w:tr>
      <w:tr w:rsidR="002061F2" w:rsidTr="00FC7F83">
        <w:trPr>
          <w:trHeight w:val="465"/>
        </w:trPr>
        <w:tc>
          <w:tcPr>
            <w:tcW w:w="1090" w:type="dxa"/>
          </w:tcPr>
          <w:p w:rsidR="002061F2" w:rsidRDefault="002061F2" w:rsidP="00FC7F83">
            <w:pPr>
              <w:pStyle w:val="TableParagraph"/>
              <w:spacing w:before="97"/>
              <w:ind w:left="72" w:right="26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ЗК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7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97"/>
              <w:ind w:left="5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97"/>
              <w:ind w:right="1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97"/>
              <w:ind w:right="2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Pr="00361F8A" w:rsidRDefault="002061F2" w:rsidP="00FC7F83">
            <w:pPr>
              <w:pStyle w:val="TableParagraph"/>
              <w:spacing w:before="97"/>
              <w:ind w:left="7"/>
              <w:rPr>
                <w:b/>
                <w:sz w:val="23"/>
                <w:lang w:val="ru-RU"/>
              </w:rPr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9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97"/>
              <w:ind w:right="18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97"/>
              <w:ind w:right="15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97"/>
              <w:ind w:right="15"/>
              <w:rPr>
                <w:b/>
                <w:sz w:val="23"/>
              </w:rPr>
            </w:pPr>
          </w:p>
        </w:tc>
      </w:tr>
      <w:tr w:rsidR="002061F2" w:rsidTr="00FC7F83">
        <w:trPr>
          <w:trHeight w:val="465"/>
        </w:trPr>
        <w:tc>
          <w:tcPr>
            <w:tcW w:w="1090" w:type="dxa"/>
          </w:tcPr>
          <w:p w:rsidR="002061F2" w:rsidRDefault="002061F2" w:rsidP="00FC7F83">
            <w:pPr>
              <w:pStyle w:val="TableParagraph"/>
              <w:spacing w:before="97"/>
              <w:ind w:left="72" w:right="26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ЗК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8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857" w:type="dxa"/>
            <w:vAlign w:val="center"/>
          </w:tcPr>
          <w:p w:rsidR="002061F2" w:rsidRPr="006734C1" w:rsidRDefault="002061F2" w:rsidP="00FC7F83">
            <w:pPr>
              <w:pStyle w:val="TableParagraph"/>
              <w:spacing w:before="97"/>
              <w:ind w:right="1"/>
              <w:rPr>
                <w:b/>
                <w:sz w:val="23"/>
                <w:lang w:val="ru-RU"/>
              </w:rPr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9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857" w:type="dxa"/>
            <w:vAlign w:val="center"/>
          </w:tcPr>
          <w:p w:rsidR="002061F2" w:rsidRPr="00361F8A" w:rsidRDefault="002061F2" w:rsidP="00FC7F83">
            <w:pPr>
              <w:pStyle w:val="TableParagraph"/>
              <w:spacing w:before="97"/>
              <w:ind w:left="7"/>
              <w:rPr>
                <w:b/>
                <w:sz w:val="23"/>
                <w:lang w:val="ru-RU"/>
              </w:rPr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97"/>
              <w:ind w:right="18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97"/>
              <w:ind w:right="15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97"/>
              <w:ind w:right="15"/>
              <w:rPr>
                <w:b/>
                <w:sz w:val="23"/>
              </w:rPr>
            </w:pPr>
          </w:p>
        </w:tc>
      </w:tr>
      <w:tr w:rsidR="002061F2" w:rsidTr="00FC7F83">
        <w:trPr>
          <w:trHeight w:val="465"/>
        </w:trPr>
        <w:tc>
          <w:tcPr>
            <w:tcW w:w="1090" w:type="dxa"/>
          </w:tcPr>
          <w:p w:rsidR="002061F2" w:rsidRDefault="002061F2" w:rsidP="00FC7F83">
            <w:pPr>
              <w:pStyle w:val="TableParagraph"/>
              <w:spacing w:before="106"/>
              <w:ind w:left="72" w:right="26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ЗК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9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6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Pr="006734C1" w:rsidRDefault="002061F2" w:rsidP="00FC7F83">
            <w:pPr>
              <w:pStyle w:val="TableParagraph"/>
              <w:spacing w:before="106"/>
              <w:ind w:left="139"/>
              <w:rPr>
                <w:b/>
                <w:sz w:val="23"/>
                <w:lang w:val="ru-RU"/>
              </w:rPr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6"/>
              <w:ind w:left="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6"/>
              <w:ind w:right="5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6"/>
              <w:ind w:right="5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</w:tr>
      <w:tr w:rsidR="002061F2" w:rsidTr="00FC7F83">
        <w:trPr>
          <w:trHeight w:val="465"/>
        </w:trPr>
        <w:tc>
          <w:tcPr>
            <w:tcW w:w="1090" w:type="dxa"/>
            <w:tcBorders>
              <w:bottom w:val="single" w:sz="6" w:space="0" w:color="000000"/>
            </w:tcBorders>
          </w:tcPr>
          <w:p w:rsidR="002061F2" w:rsidRDefault="002061F2" w:rsidP="00FC7F83">
            <w:pPr>
              <w:pStyle w:val="TableParagraph"/>
              <w:spacing w:before="106"/>
              <w:ind w:left="178" w:right="26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ЗК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10</w:t>
            </w:r>
          </w:p>
        </w:tc>
        <w:tc>
          <w:tcPr>
            <w:tcW w:w="857" w:type="dxa"/>
            <w:tcBorders>
              <w:bottom w:val="single" w:sz="6" w:space="0" w:color="000000"/>
            </w:tcBorders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857" w:type="dxa"/>
            <w:tcBorders>
              <w:bottom w:val="single" w:sz="6" w:space="0" w:color="000000"/>
            </w:tcBorders>
            <w:vAlign w:val="center"/>
          </w:tcPr>
          <w:p w:rsidR="002061F2" w:rsidRDefault="002061F2" w:rsidP="00FC7F83">
            <w:pPr>
              <w:pStyle w:val="TableParagraph"/>
              <w:spacing w:before="106"/>
              <w:ind w:left="142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tcBorders>
              <w:bottom w:val="single" w:sz="6" w:space="0" w:color="000000"/>
            </w:tcBorders>
            <w:vAlign w:val="center"/>
          </w:tcPr>
          <w:p w:rsidR="002061F2" w:rsidRDefault="002061F2" w:rsidP="00FC7F83">
            <w:pPr>
              <w:pStyle w:val="TableParagraph"/>
              <w:spacing w:before="106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tcBorders>
              <w:bottom w:val="single" w:sz="6" w:space="0" w:color="000000"/>
            </w:tcBorders>
            <w:vAlign w:val="center"/>
          </w:tcPr>
          <w:p w:rsidR="002061F2" w:rsidRDefault="002061F2" w:rsidP="00FC7F83">
            <w:pPr>
              <w:pStyle w:val="TableParagraph"/>
              <w:spacing w:before="106"/>
              <w:ind w:left="139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tcBorders>
              <w:bottom w:val="single" w:sz="6" w:space="0" w:color="000000"/>
            </w:tcBorders>
            <w:vAlign w:val="center"/>
          </w:tcPr>
          <w:p w:rsidR="002061F2" w:rsidRDefault="002061F2" w:rsidP="00FC7F83">
            <w:pPr>
              <w:pStyle w:val="TableParagraph"/>
              <w:spacing w:before="106"/>
              <w:ind w:left="7"/>
              <w:rPr>
                <w:b/>
                <w:sz w:val="23"/>
              </w:rPr>
            </w:pPr>
          </w:p>
        </w:tc>
        <w:tc>
          <w:tcPr>
            <w:tcW w:w="857" w:type="dxa"/>
            <w:tcBorders>
              <w:bottom w:val="single" w:sz="6" w:space="0" w:color="000000"/>
            </w:tcBorders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857" w:type="dxa"/>
            <w:tcBorders>
              <w:bottom w:val="single" w:sz="6" w:space="0" w:color="000000"/>
            </w:tcBorders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857" w:type="dxa"/>
            <w:tcBorders>
              <w:bottom w:val="single" w:sz="6" w:space="0" w:color="000000"/>
            </w:tcBorders>
            <w:vAlign w:val="center"/>
          </w:tcPr>
          <w:p w:rsidR="002061F2" w:rsidRDefault="002061F2" w:rsidP="00FC7F83">
            <w:pPr>
              <w:pStyle w:val="TableParagraph"/>
              <w:spacing w:before="106"/>
              <w:ind w:right="15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tcBorders>
              <w:bottom w:val="single" w:sz="6" w:space="0" w:color="000000"/>
            </w:tcBorders>
            <w:vAlign w:val="center"/>
          </w:tcPr>
          <w:p w:rsidR="002061F2" w:rsidRDefault="002061F2" w:rsidP="00FC7F83">
            <w:pPr>
              <w:pStyle w:val="TableParagraph"/>
              <w:spacing w:before="106"/>
              <w:ind w:right="15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</w:tr>
      <w:tr w:rsidR="002061F2" w:rsidTr="00FC7F83">
        <w:trPr>
          <w:trHeight w:val="470"/>
        </w:trPr>
        <w:tc>
          <w:tcPr>
            <w:tcW w:w="1090" w:type="dxa"/>
            <w:tcBorders>
              <w:top w:val="single" w:sz="6" w:space="0" w:color="000000"/>
            </w:tcBorders>
          </w:tcPr>
          <w:p w:rsidR="002061F2" w:rsidRDefault="002061F2" w:rsidP="00FC7F83">
            <w:pPr>
              <w:pStyle w:val="TableParagraph"/>
              <w:spacing w:before="101"/>
              <w:ind w:left="144" w:right="26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ФК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1</w:t>
            </w:r>
          </w:p>
        </w:tc>
        <w:tc>
          <w:tcPr>
            <w:tcW w:w="857" w:type="dxa"/>
            <w:tcBorders>
              <w:top w:val="single" w:sz="6" w:space="0" w:color="000000"/>
            </w:tcBorders>
            <w:vAlign w:val="center"/>
          </w:tcPr>
          <w:p w:rsidR="002061F2" w:rsidRDefault="002061F2" w:rsidP="00FC7F83">
            <w:pPr>
              <w:pStyle w:val="TableParagraph"/>
              <w:spacing w:before="101"/>
              <w:ind w:left="24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tcBorders>
              <w:top w:val="single" w:sz="6" w:space="0" w:color="000000"/>
            </w:tcBorders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857" w:type="dxa"/>
            <w:tcBorders>
              <w:top w:val="single" w:sz="6" w:space="0" w:color="000000"/>
            </w:tcBorders>
            <w:vAlign w:val="center"/>
          </w:tcPr>
          <w:p w:rsidR="002061F2" w:rsidRDefault="002061F2" w:rsidP="00FC7F83">
            <w:pPr>
              <w:pStyle w:val="TableParagraph"/>
              <w:spacing w:before="101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tcBorders>
              <w:top w:val="single" w:sz="6" w:space="0" w:color="000000"/>
            </w:tcBorders>
            <w:vAlign w:val="center"/>
          </w:tcPr>
          <w:p w:rsidR="002061F2" w:rsidRDefault="002061F2" w:rsidP="00FC7F83">
            <w:pPr>
              <w:pStyle w:val="TableParagraph"/>
              <w:spacing w:before="101"/>
              <w:ind w:left="139"/>
              <w:rPr>
                <w:b/>
                <w:sz w:val="23"/>
              </w:rPr>
            </w:pPr>
          </w:p>
        </w:tc>
        <w:tc>
          <w:tcPr>
            <w:tcW w:w="857" w:type="dxa"/>
            <w:tcBorders>
              <w:top w:val="single" w:sz="6" w:space="0" w:color="000000"/>
            </w:tcBorders>
            <w:vAlign w:val="center"/>
          </w:tcPr>
          <w:p w:rsidR="002061F2" w:rsidRDefault="002061F2" w:rsidP="00FC7F83">
            <w:pPr>
              <w:pStyle w:val="TableParagraph"/>
              <w:spacing w:before="101"/>
              <w:ind w:left="7"/>
              <w:rPr>
                <w:b/>
                <w:sz w:val="23"/>
              </w:rPr>
            </w:pPr>
          </w:p>
        </w:tc>
        <w:tc>
          <w:tcPr>
            <w:tcW w:w="857" w:type="dxa"/>
            <w:tcBorders>
              <w:top w:val="single" w:sz="6" w:space="0" w:color="000000"/>
            </w:tcBorders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857" w:type="dxa"/>
            <w:tcBorders>
              <w:top w:val="single" w:sz="6" w:space="0" w:color="000000"/>
            </w:tcBorders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857" w:type="dxa"/>
            <w:tcBorders>
              <w:top w:val="single" w:sz="6" w:space="0" w:color="000000"/>
            </w:tcBorders>
            <w:vAlign w:val="center"/>
          </w:tcPr>
          <w:p w:rsidR="002061F2" w:rsidRDefault="002061F2" w:rsidP="00FC7F83">
            <w:pPr>
              <w:pStyle w:val="TableParagraph"/>
              <w:spacing w:before="101"/>
              <w:ind w:right="5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tcBorders>
              <w:top w:val="single" w:sz="6" w:space="0" w:color="000000"/>
            </w:tcBorders>
            <w:vAlign w:val="center"/>
          </w:tcPr>
          <w:p w:rsidR="002061F2" w:rsidRDefault="002061F2" w:rsidP="00FC7F83">
            <w:pPr>
              <w:pStyle w:val="TableParagraph"/>
              <w:spacing w:before="101"/>
              <w:ind w:right="5"/>
              <w:rPr>
                <w:b/>
                <w:sz w:val="23"/>
              </w:rPr>
            </w:pPr>
          </w:p>
        </w:tc>
      </w:tr>
      <w:tr w:rsidR="002061F2" w:rsidTr="00FC7F83">
        <w:trPr>
          <w:trHeight w:val="465"/>
        </w:trPr>
        <w:tc>
          <w:tcPr>
            <w:tcW w:w="1090" w:type="dxa"/>
          </w:tcPr>
          <w:p w:rsidR="002061F2" w:rsidRDefault="002061F2" w:rsidP="00FC7F83">
            <w:pPr>
              <w:pStyle w:val="TableParagraph"/>
              <w:spacing w:before="102"/>
              <w:ind w:left="144" w:right="26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ФК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2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2"/>
              <w:ind w:left="24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2"/>
              <w:ind w:left="142"/>
              <w:rPr>
                <w:b/>
                <w:sz w:val="23"/>
              </w:rPr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2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2"/>
              <w:ind w:left="139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2"/>
              <w:rPr>
                <w:b/>
                <w:sz w:val="23"/>
              </w:rPr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2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2"/>
              <w:ind w:right="18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2"/>
              <w:ind w:right="15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2"/>
              <w:ind w:right="15"/>
              <w:rPr>
                <w:b/>
                <w:sz w:val="23"/>
              </w:rPr>
            </w:pPr>
          </w:p>
        </w:tc>
      </w:tr>
      <w:tr w:rsidR="002061F2" w:rsidTr="00FC7F83">
        <w:trPr>
          <w:trHeight w:val="465"/>
        </w:trPr>
        <w:tc>
          <w:tcPr>
            <w:tcW w:w="1090" w:type="dxa"/>
          </w:tcPr>
          <w:p w:rsidR="002061F2" w:rsidRDefault="002061F2" w:rsidP="00FC7F83">
            <w:pPr>
              <w:pStyle w:val="TableParagraph"/>
              <w:spacing w:before="102"/>
              <w:ind w:left="144" w:right="26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ФК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3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2"/>
              <w:ind w:left="5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2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2"/>
              <w:ind w:right="2"/>
              <w:rPr>
                <w:b/>
                <w:sz w:val="23"/>
              </w:rPr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2"/>
              <w:rPr>
                <w:b/>
                <w:sz w:val="23"/>
              </w:rPr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2"/>
              <w:ind w:left="10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2"/>
              <w:ind w:right="8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2"/>
              <w:ind w:right="5"/>
              <w:rPr>
                <w:b/>
                <w:sz w:val="23"/>
              </w:rPr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2"/>
              <w:ind w:right="5"/>
              <w:rPr>
                <w:b/>
                <w:sz w:val="23"/>
              </w:rPr>
            </w:pPr>
          </w:p>
        </w:tc>
      </w:tr>
      <w:tr w:rsidR="002061F2" w:rsidTr="00FC7F83">
        <w:trPr>
          <w:trHeight w:val="460"/>
        </w:trPr>
        <w:tc>
          <w:tcPr>
            <w:tcW w:w="1090" w:type="dxa"/>
          </w:tcPr>
          <w:p w:rsidR="002061F2" w:rsidRDefault="002061F2" w:rsidP="00FC7F83">
            <w:pPr>
              <w:pStyle w:val="TableParagraph"/>
              <w:spacing w:before="102"/>
              <w:ind w:left="144" w:right="26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ФК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4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2"/>
              <w:ind w:left="142"/>
              <w:rPr>
                <w:b/>
                <w:sz w:val="23"/>
              </w:rPr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2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2"/>
              <w:ind w:left="139"/>
              <w:rPr>
                <w:b/>
                <w:sz w:val="23"/>
              </w:rPr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2"/>
              <w:ind w:left="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2"/>
              <w:ind w:right="5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2"/>
              <w:ind w:right="5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</w:tr>
      <w:tr w:rsidR="002061F2" w:rsidTr="00FC7F83">
        <w:trPr>
          <w:trHeight w:val="465"/>
        </w:trPr>
        <w:tc>
          <w:tcPr>
            <w:tcW w:w="1090" w:type="dxa"/>
          </w:tcPr>
          <w:p w:rsidR="002061F2" w:rsidRDefault="002061F2" w:rsidP="00FC7F83">
            <w:pPr>
              <w:pStyle w:val="TableParagraph"/>
              <w:spacing w:before="107"/>
              <w:ind w:left="144" w:right="26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ФК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5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7"/>
              <w:ind w:left="24"/>
              <w:rPr>
                <w:b/>
                <w:sz w:val="23"/>
              </w:rPr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7"/>
              <w:ind w:left="142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</w:pPr>
            <w: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7"/>
              <w:ind w:left="139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7"/>
              <w:rPr>
                <w:b/>
                <w:sz w:val="23"/>
              </w:rPr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7"/>
              <w:ind w:right="15"/>
              <w:rPr>
                <w:b/>
                <w:sz w:val="23"/>
              </w:rPr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7"/>
              <w:ind w:right="15"/>
              <w:rPr>
                <w:b/>
                <w:sz w:val="23"/>
              </w:rPr>
            </w:pPr>
          </w:p>
        </w:tc>
      </w:tr>
      <w:tr w:rsidR="002061F2" w:rsidTr="00FC7F83">
        <w:trPr>
          <w:trHeight w:val="474"/>
        </w:trPr>
        <w:tc>
          <w:tcPr>
            <w:tcW w:w="1090" w:type="dxa"/>
          </w:tcPr>
          <w:p w:rsidR="002061F2" w:rsidRDefault="002061F2" w:rsidP="00FC7F83">
            <w:pPr>
              <w:pStyle w:val="TableParagraph"/>
              <w:spacing w:before="106"/>
              <w:ind w:left="144" w:right="26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ФК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6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6"/>
              <w:ind w:left="5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</w:pPr>
            <w: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6"/>
              <w:ind w:left="7"/>
              <w:rPr>
                <w:b/>
                <w:sz w:val="23"/>
              </w:rPr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6"/>
              <w:ind w:right="5"/>
              <w:rPr>
                <w:b/>
                <w:sz w:val="23"/>
              </w:rPr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106"/>
              <w:ind w:right="5"/>
              <w:rPr>
                <w:b/>
                <w:sz w:val="23"/>
              </w:rPr>
            </w:pPr>
          </w:p>
        </w:tc>
      </w:tr>
      <w:tr w:rsidR="002061F2" w:rsidTr="00FC7F83">
        <w:trPr>
          <w:trHeight w:val="465"/>
        </w:trPr>
        <w:tc>
          <w:tcPr>
            <w:tcW w:w="1090" w:type="dxa"/>
          </w:tcPr>
          <w:p w:rsidR="002061F2" w:rsidRDefault="002061F2" w:rsidP="00FC7F83">
            <w:pPr>
              <w:pStyle w:val="TableParagraph"/>
              <w:spacing w:before="97"/>
              <w:ind w:left="144" w:right="26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ФК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7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97"/>
              <w:ind w:left="5"/>
              <w:rPr>
                <w:b/>
                <w:sz w:val="23"/>
              </w:rPr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97"/>
              <w:ind w:right="1"/>
              <w:rPr>
                <w:b/>
                <w:sz w:val="23"/>
              </w:rPr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</w:pPr>
            <w: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97"/>
              <w:ind w:left="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</w:pPr>
            <w: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97"/>
              <w:ind w:right="5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97"/>
              <w:ind w:right="5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</w:tr>
      <w:tr w:rsidR="002061F2" w:rsidTr="00FC7F83">
        <w:trPr>
          <w:trHeight w:val="465"/>
        </w:trPr>
        <w:tc>
          <w:tcPr>
            <w:tcW w:w="1090" w:type="dxa"/>
          </w:tcPr>
          <w:p w:rsidR="002061F2" w:rsidRDefault="002061F2" w:rsidP="00FC7F83">
            <w:pPr>
              <w:pStyle w:val="TableParagraph"/>
              <w:spacing w:before="97"/>
              <w:ind w:left="144" w:right="26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ФК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8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97"/>
              <w:ind w:left="5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97"/>
              <w:ind w:right="1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97"/>
              <w:ind w:left="139"/>
              <w:rPr>
                <w:b/>
                <w:sz w:val="23"/>
              </w:rPr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97"/>
              <w:rPr>
                <w:b/>
                <w:sz w:val="23"/>
              </w:rPr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9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97"/>
              <w:ind w:right="18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</w:pPr>
            <w:r>
              <w:t>+</w:t>
            </w:r>
          </w:p>
        </w:tc>
      </w:tr>
      <w:tr w:rsidR="002061F2" w:rsidTr="00FC7F83">
        <w:trPr>
          <w:trHeight w:val="465"/>
        </w:trPr>
        <w:tc>
          <w:tcPr>
            <w:tcW w:w="1090" w:type="dxa"/>
          </w:tcPr>
          <w:p w:rsidR="002061F2" w:rsidRDefault="002061F2" w:rsidP="00FC7F83">
            <w:pPr>
              <w:pStyle w:val="TableParagraph"/>
              <w:spacing w:before="97"/>
              <w:ind w:left="144" w:right="26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ФК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9</w:t>
            </w:r>
          </w:p>
        </w:tc>
        <w:tc>
          <w:tcPr>
            <w:tcW w:w="857" w:type="dxa"/>
            <w:vAlign w:val="center"/>
          </w:tcPr>
          <w:p w:rsidR="002061F2" w:rsidRPr="00226952" w:rsidRDefault="002061F2" w:rsidP="00FC7F83">
            <w:pPr>
              <w:pStyle w:val="TableParagraph"/>
              <w:spacing w:before="97"/>
              <w:ind w:left="5"/>
              <w:rPr>
                <w:b/>
                <w:sz w:val="23"/>
                <w:lang w:val="ru-RU"/>
              </w:rPr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97"/>
              <w:ind w:right="1"/>
              <w:rPr>
                <w:b/>
                <w:sz w:val="23"/>
              </w:rPr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97"/>
              <w:ind w:left="139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9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97"/>
              <w:ind w:left="10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97"/>
              <w:ind w:right="8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97"/>
              <w:ind w:right="5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97"/>
              <w:ind w:right="5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</w:tr>
      <w:tr w:rsidR="002061F2" w:rsidTr="00FC7F83">
        <w:trPr>
          <w:trHeight w:val="465"/>
        </w:trPr>
        <w:tc>
          <w:tcPr>
            <w:tcW w:w="1090" w:type="dxa"/>
          </w:tcPr>
          <w:p w:rsidR="002061F2" w:rsidRDefault="002061F2" w:rsidP="00FC7F83">
            <w:pPr>
              <w:pStyle w:val="TableParagraph"/>
              <w:spacing w:before="97"/>
              <w:ind w:left="178" w:right="19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ФК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10</w:t>
            </w:r>
          </w:p>
        </w:tc>
        <w:tc>
          <w:tcPr>
            <w:tcW w:w="857" w:type="dxa"/>
            <w:vAlign w:val="center"/>
          </w:tcPr>
          <w:p w:rsidR="002061F2" w:rsidRPr="00226952" w:rsidRDefault="002061F2" w:rsidP="00FC7F83">
            <w:pPr>
              <w:pStyle w:val="TableParagraph"/>
              <w:spacing w:before="97"/>
              <w:ind w:left="5"/>
              <w:rPr>
                <w:b/>
                <w:sz w:val="23"/>
                <w:lang w:val="ru-RU"/>
              </w:rPr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97"/>
              <w:ind w:right="1"/>
              <w:rPr>
                <w:b/>
                <w:sz w:val="23"/>
              </w:rPr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97"/>
              <w:rPr>
                <w:b/>
                <w:sz w:val="23"/>
              </w:rPr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97"/>
              <w:rPr>
                <w:b/>
                <w:sz w:val="23"/>
              </w:rPr>
            </w:pP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9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97"/>
              <w:ind w:right="18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97"/>
              <w:ind w:right="15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857" w:type="dxa"/>
            <w:vAlign w:val="center"/>
          </w:tcPr>
          <w:p w:rsidR="002061F2" w:rsidRDefault="002061F2" w:rsidP="00FC7F83">
            <w:pPr>
              <w:pStyle w:val="TableParagraph"/>
              <w:spacing w:before="97"/>
              <w:ind w:right="15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</w:tr>
    </w:tbl>
    <w:p w:rsidR="002061F2" w:rsidRDefault="002061F2" w:rsidP="002061F2">
      <w:pPr>
        <w:rPr>
          <w:sz w:val="23"/>
        </w:rPr>
        <w:sectPr w:rsidR="002061F2">
          <w:pgSz w:w="11910" w:h="16850"/>
          <w:pgMar w:top="1040" w:right="140" w:bottom="280" w:left="360" w:header="720" w:footer="720" w:gutter="0"/>
          <w:cols w:space="720"/>
        </w:sectPr>
      </w:pPr>
    </w:p>
    <w:p w:rsidR="002061F2" w:rsidRDefault="002061F2" w:rsidP="002061F2">
      <w:pPr>
        <w:pStyle w:val="a5"/>
        <w:tabs>
          <w:tab w:val="left" w:pos="567"/>
        </w:tabs>
        <w:spacing w:line="247" w:lineRule="auto"/>
        <w:ind w:left="567" w:right="495"/>
        <w:jc w:val="center"/>
        <w:rPr>
          <w:b/>
          <w:sz w:val="23"/>
        </w:rPr>
      </w:pPr>
      <w:bookmarkStart w:id="2" w:name="6._МАТРИЦЯ_ЗАБЕЗПЕЧЕННЯ_ПРОГРАМНИХ_РЕЗУЛ"/>
      <w:bookmarkEnd w:id="2"/>
      <w:r>
        <w:rPr>
          <w:b/>
          <w:sz w:val="23"/>
        </w:rPr>
        <w:lastRenderedPageBreak/>
        <w:t>6. МАТРИЦЯ</w:t>
      </w:r>
      <w:r>
        <w:rPr>
          <w:b/>
          <w:spacing w:val="14"/>
          <w:sz w:val="23"/>
        </w:rPr>
        <w:t xml:space="preserve"> </w:t>
      </w:r>
      <w:r>
        <w:rPr>
          <w:b/>
          <w:sz w:val="23"/>
        </w:rPr>
        <w:t>ЗАБЕЗПЕЧЕННЯ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ПРОГРАМНИХ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РЕЗУЛЬТАТІВ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НАВЧАННЯ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(ПРН)</w:t>
      </w:r>
      <w:r>
        <w:rPr>
          <w:b/>
          <w:spacing w:val="-54"/>
          <w:sz w:val="23"/>
        </w:rPr>
        <w:t xml:space="preserve"> </w:t>
      </w:r>
      <w:r>
        <w:rPr>
          <w:b/>
          <w:sz w:val="23"/>
        </w:rPr>
        <w:t>ВІДПОВІДНИМИ</w:t>
      </w:r>
      <w:r>
        <w:rPr>
          <w:b/>
          <w:spacing w:val="40"/>
          <w:sz w:val="23"/>
        </w:rPr>
        <w:t xml:space="preserve"> </w:t>
      </w:r>
      <w:r>
        <w:rPr>
          <w:b/>
          <w:sz w:val="23"/>
        </w:rPr>
        <w:t>КОМПОНЕНТАМИ</w:t>
      </w:r>
      <w:r>
        <w:rPr>
          <w:b/>
          <w:spacing w:val="40"/>
          <w:sz w:val="23"/>
        </w:rPr>
        <w:t xml:space="preserve"> </w:t>
      </w:r>
      <w:r>
        <w:rPr>
          <w:b/>
          <w:sz w:val="23"/>
        </w:rPr>
        <w:t>ОСВІТНЬО-НАУКОВОЇ</w:t>
      </w:r>
      <w:r>
        <w:rPr>
          <w:b/>
          <w:spacing w:val="7"/>
          <w:sz w:val="23"/>
        </w:rPr>
        <w:t xml:space="preserve"> </w:t>
      </w:r>
      <w:r>
        <w:rPr>
          <w:b/>
          <w:sz w:val="23"/>
        </w:rPr>
        <w:t>ПРОГРАМИ</w:t>
      </w:r>
    </w:p>
    <w:p w:rsidR="002061F2" w:rsidRDefault="002061F2" w:rsidP="002061F2">
      <w:pPr>
        <w:pStyle w:val="a3"/>
        <w:spacing w:before="3"/>
        <w:rPr>
          <w:b/>
          <w:sz w:val="24"/>
        </w:rPr>
      </w:pPr>
    </w:p>
    <w:tbl>
      <w:tblPr>
        <w:tblStyle w:val="TableNormal"/>
        <w:tblW w:w="9236" w:type="dxa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916"/>
        <w:gridCol w:w="916"/>
        <w:gridCol w:w="916"/>
        <w:gridCol w:w="916"/>
        <w:gridCol w:w="916"/>
        <w:gridCol w:w="916"/>
        <w:gridCol w:w="916"/>
        <w:gridCol w:w="916"/>
        <w:gridCol w:w="916"/>
      </w:tblGrid>
      <w:tr w:rsidR="002061F2" w:rsidTr="00FC7F83">
        <w:trPr>
          <w:trHeight w:val="508"/>
        </w:trPr>
        <w:tc>
          <w:tcPr>
            <w:tcW w:w="992" w:type="dxa"/>
            <w:tcBorders>
              <w:right w:val="single" w:sz="6" w:space="0" w:color="000000"/>
            </w:tcBorders>
          </w:tcPr>
          <w:p w:rsidR="002061F2" w:rsidRDefault="002061F2" w:rsidP="00FC7F83">
            <w:pPr>
              <w:pStyle w:val="TableParagraph"/>
              <w:jc w:val="left"/>
            </w:pPr>
          </w:p>
        </w:tc>
        <w:tc>
          <w:tcPr>
            <w:tcW w:w="916" w:type="dxa"/>
            <w:tcBorders>
              <w:left w:val="single" w:sz="6" w:space="0" w:color="000000"/>
            </w:tcBorders>
          </w:tcPr>
          <w:p w:rsidR="002061F2" w:rsidRDefault="002061F2" w:rsidP="00FC7F83">
            <w:pPr>
              <w:pStyle w:val="TableParagraph"/>
              <w:spacing w:before="121"/>
              <w:ind w:left="109" w:right="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ОК-01</w:t>
            </w:r>
          </w:p>
        </w:tc>
        <w:tc>
          <w:tcPr>
            <w:tcW w:w="916" w:type="dxa"/>
          </w:tcPr>
          <w:p w:rsidR="002061F2" w:rsidRDefault="002061F2" w:rsidP="00FC7F83">
            <w:pPr>
              <w:pStyle w:val="TableParagraph"/>
              <w:spacing w:before="121"/>
              <w:ind w:left="134"/>
              <w:jc w:val="lef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ОК-02</w:t>
            </w:r>
          </w:p>
        </w:tc>
        <w:tc>
          <w:tcPr>
            <w:tcW w:w="916" w:type="dxa"/>
          </w:tcPr>
          <w:p w:rsidR="002061F2" w:rsidRDefault="002061F2" w:rsidP="00FC7F83">
            <w:pPr>
              <w:pStyle w:val="TableParagraph"/>
              <w:spacing w:before="121"/>
              <w:ind w:left="58" w:right="9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ОК-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03</w:t>
            </w:r>
          </w:p>
        </w:tc>
        <w:tc>
          <w:tcPr>
            <w:tcW w:w="916" w:type="dxa"/>
          </w:tcPr>
          <w:p w:rsidR="002061F2" w:rsidRDefault="002061F2" w:rsidP="00FC7F83">
            <w:pPr>
              <w:pStyle w:val="TableParagraph"/>
              <w:spacing w:before="121"/>
              <w:ind w:left="77"/>
              <w:jc w:val="lef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ОК-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04</w:t>
            </w:r>
          </w:p>
        </w:tc>
        <w:tc>
          <w:tcPr>
            <w:tcW w:w="916" w:type="dxa"/>
          </w:tcPr>
          <w:p w:rsidR="002061F2" w:rsidRDefault="002061F2" w:rsidP="00FC7F83">
            <w:pPr>
              <w:pStyle w:val="TableParagraph"/>
              <w:spacing w:before="121"/>
              <w:ind w:left="105" w:right="5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ОК-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05</w:t>
            </w:r>
          </w:p>
        </w:tc>
        <w:tc>
          <w:tcPr>
            <w:tcW w:w="916" w:type="dxa"/>
          </w:tcPr>
          <w:p w:rsidR="002061F2" w:rsidRDefault="002061F2" w:rsidP="00FC7F83">
            <w:pPr>
              <w:pStyle w:val="TableParagraph"/>
              <w:spacing w:before="121"/>
              <w:ind w:left="5"/>
              <w:jc w:val="lef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ОК-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06</w:t>
            </w:r>
          </w:p>
        </w:tc>
        <w:tc>
          <w:tcPr>
            <w:tcW w:w="916" w:type="dxa"/>
          </w:tcPr>
          <w:p w:rsidR="002061F2" w:rsidRDefault="002061F2" w:rsidP="00FC7F83">
            <w:pPr>
              <w:pStyle w:val="TableParagraph"/>
              <w:spacing w:before="121"/>
              <w:ind w:left="6"/>
              <w:jc w:val="lef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ОК-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07</w:t>
            </w:r>
          </w:p>
        </w:tc>
        <w:tc>
          <w:tcPr>
            <w:tcW w:w="916" w:type="dxa"/>
          </w:tcPr>
          <w:p w:rsidR="002061F2" w:rsidRDefault="002061F2" w:rsidP="00FC7F83">
            <w:pPr>
              <w:pStyle w:val="TableParagraph"/>
              <w:spacing w:before="121"/>
              <w:ind w:left="64" w:right="9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ОК-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08</w:t>
            </w:r>
          </w:p>
        </w:tc>
        <w:tc>
          <w:tcPr>
            <w:tcW w:w="916" w:type="dxa"/>
          </w:tcPr>
          <w:p w:rsidR="002061F2" w:rsidRDefault="002061F2" w:rsidP="00FC7F83">
            <w:pPr>
              <w:pStyle w:val="TableParagraph"/>
              <w:spacing w:before="121"/>
              <w:ind w:left="64" w:right="9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ОК-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09</w:t>
            </w:r>
          </w:p>
        </w:tc>
      </w:tr>
      <w:tr w:rsidR="002061F2" w:rsidTr="00FC7F83">
        <w:trPr>
          <w:trHeight w:val="499"/>
        </w:trPr>
        <w:tc>
          <w:tcPr>
            <w:tcW w:w="992" w:type="dxa"/>
            <w:tcBorders>
              <w:right w:val="single" w:sz="6" w:space="0" w:color="000000"/>
            </w:tcBorders>
          </w:tcPr>
          <w:p w:rsidR="002061F2" w:rsidRDefault="002061F2" w:rsidP="00FC7F83">
            <w:pPr>
              <w:pStyle w:val="TableParagraph"/>
              <w:spacing w:before="117"/>
              <w:ind w:left="206"/>
              <w:jc w:val="lef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ПРН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1</w:t>
            </w:r>
          </w:p>
        </w:tc>
        <w:tc>
          <w:tcPr>
            <w:tcW w:w="916" w:type="dxa"/>
            <w:tcBorders>
              <w:left w:val="single" w:sz="6" w:space="0" w:color="000000"/>
            </w:tcBorders>
            <w:vAlign w:val="center"/>
          </w:tcPr>
          <w:p w:rsidR="002061F2" w:rsidRDefault="002061F2" w:rsidP="00FC7F83">
            <w:pPr>
              <w:pStyle w:val="TableParagraph"/>
              <w:spacing w:before="11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</w:pPr>
            <w:r>
              <w:t>+</w:t>
            </w: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17"/>
              <w:ind w:left="18"/>
              <w:rPr>
                <w:b/>
                <w:sz w:val="23"/>
              </w:rPr>
            </w:pP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17"/>
              <w:ind w:left="23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17"/>
              <w:ind w:left="24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17"/>
              <w:ind w:left="24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17"/>
              <w:ind w:left="24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</w:tr>
      <w:tr w:rsidR="002061F2" w:rsidTr="00FC7F83">
        <w:trPr>
          <w:trHeight w:val="508"/>
        </w:trPr>
        <w:tc>
          <w:tcPr>
            <w:tcW w:w="992" w:type="dxa"/>
            <w:tcBorders>
              <w:right w:val="single" w:sz="6" w:space="0" w:color="000000"/>
            </w:tcBorders>
          </w:tcPr>
          <w:p w:rsidR="002061F2" w:rsidRDefault="002061F2" w:rsidP="00FC7F83">
            <w:pPr>
              <w:pStyle w:val="TableParagraph"/>
              <w:spacing w:before="126"/>
              <w:ind w:left="206"/>
              <w:jc w:val="lef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ПРН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2</w:t>
            </w:r>
          </w:p>
        </w:tc>
        <w:tc>
          <w:tcPr>
            <w:tcW w:w="916" w:type="dxa"/>
            <w:tcBorders>
              <w:left w:val="single" w:sz="6" w:space="0" w:color="000000"/>
            </w:tcBorders>
            <w:vAlign w:val="center"/>
          </w:tcPr>
          <w:p w:rsidR="002061F2" w:rsidRDefault="002061F2" w:rsidP="00FC7F83">
            <w:pPr>
              <w:pStyle w:val="TableParagraph"/>
              <w:spacing w:before="126"/>
              <w:rPr>
                <w:b/>
                <w:sz w:val="23"/>
              </w:rPr>
            </w:pP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6"/>
              <w:ind w:left="3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6"/>
              <w:ind w:left="17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6"/>
              <w:ind w:left="18"/>
              <w:rPr>
                <w:b/>
                <w:sz w:val="23"/>
              </w:rPr>
            </w:pP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6"/>
              <w:ind w:left="23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6"/>
              <w:ind w:left="24"/>
              <w:rPr>
                <w:b/>
                <w:sz w:val="23"/>
              </w:rPr>
            </w:pP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6"/>
              <w:ind w:left="24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6"/>
              <w:ind w:left="24"/>
              <w:rPr>
                <w:b/>
                <w:sz w:val="23"/>
              </w:rPr>
            </w:pPr>
          </w:p>
        </w:tc>
      </w:tr>
      <w:tr w:rsidR="002061F2" w:rsidTr="00FC7F83">
        <w:trPr>
          <w:trHeight w:val="508"/>
        </w:trPr>
        <w:tc>
          <w:tcPr>
            <w:tcW w:w="992" w:type="dxa"/>
            <w:tcBorders>
              <w:right w:val="single" w:sz="6" w:space="0" w:color="000000"/>
            </w:tcBorders>
          </w:tcPr>
          <w:p w:rsidR="002061F2" w:rsidRDefault="002061F2" w:rsidP="00FC7F83">
            <w:pPr>
              <w:pStyle w:val="TableParagraph"/>
              <w:spacing w:before="121"/>
              <w:ind w:left="206"/>
              <w:jc w:val="lef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ПРН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3</w:t>
            </w:r>
          </w:p>
        </w:tc>
        <w:tc>
          <w:tcPr>
            <w:tcW w:w="916" w:type="dxa"/>
            <w:tcBorders>
              <w:left w:val="single" w:sz="6" w:space="0" w:color="000000"/>
            </w:tcBorders>
            <w:vAlign w:val="center"/>
          </w:tcPr>
          <w:p w:rsidR="002061F2" w:rsidRDefault="002061F2" w:rsidP="00FC7F83">
            <w:pPr>
              <w:pStyle w:val="TableParagraph"/>
            </w:pPr>
            <w:r>
              <w:t>+</w:t>
            </w: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1"/>
              <w:ind w:left="3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1"/>
              <w:ind w:left="177"/>
              <w:rPr>
                <w:b/>
                <w:sz w:val="23"/>
              </w:rPr>
            </w:pP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1"/>
              <w:ind w:left="18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1"/>
              <w:ind w:left="24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1"/>
              <w:ind w:left="24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</w:tr>
      <w:tr w:rsidR="002061F2" w:rsidTr="00FC7F83">
        <w:trPr>
          <w:trHeight w:val="504"/>
        </w:trPr>
        <w:tc>
          <w:tcPr>
            <w:tcW w:w="992" w:type="dxa"/>
            <w:tcBorders>
              <w:right w:val="single" w:sz="6" w:space="0" w:color="000000"/>
            </w:tcBorders>
          </w:tcPr>
          <w:p w:rsidR="002061F2" w:rsidRDefault="002061F2" w:rsidP="00FC7F83">
            <w:pPr>
              <w:pStyle w:val="TableParagraph"/>
              <w:spacing w:before="121"/>
              <w:ind w:left="206"/>
              <w:jc w:val="lef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ПРН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4</w:t>
            </w:r>
          </w:p>
        </w:tc>
        <w:tc>
          <w:tcPr>
            <w:tcW w:w="916" w:type="dxa"/>
            <w:tcBorders>
              <w:left w:val="single" w:sz="6" w:space="0" w:color="000000"/>
            </w:tcBorders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1"/>
              <w:ind w:left="2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1"/>
              <w:ind w:left="37"/>
              <w:rPr>
                <w:b/>
                <w:sz w:val="23"/>
              </w:rPr>
            </w:pP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1"/>
              <w:ind w:left="17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1"/>
              <w:ind w:left="18"/>
              <w:rPr>
                <w:b/>
                <w:sz w:val="23"/>
              </w:rPr>
            </w:pP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</w:tr>
      <w:tr w:rsidR="002061F2" w:rsidTr="00FC7F83">
        <w:trPr>
          <w:trHeight w:val="508"/>
        </w:trPr>
        <w:tc>
          <w:tcPr>
            <w:tcW w:w="992" w:type="dxa"/>
            <w:tcBorders>
              <w:right w:val="single" w:sz="6" w:space="0" w:color="000000"/>
            </w:tcBorders>
          </w:tcPr>
          <w:p w:rsidR="002061F2" w:rsidRDefault="002061F2" w:rsidP="00FC7F83">
            <w:pPr>
              <w:pStyle w:val="TableParagraph"/>
              <w:spacing w:before="126"/>
              <w:ind w:left="206"/>
              <w:jc w:val="lef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ПРН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5</w:t>
            </w:r>
          </w:p>
        </w:tc>
        <w:tc>
          <w:tcPr>
            <w:tcW w:w="916" w:type="dxa"/>
            <w:tcBorders>
              <w:left w:val="single" w:sz="6" w:space="0" w:color="000000"/>
            </w:tcBorders>
            <w:vAlign w:val="center"/>
          </w:tcPr>
          <w:p w:rsidR="002061F2" w:rsidRDefault="002061F2" w:rsidP="00FC7F83">
            <w:pPr>
              <w:pStyle w:val="TableParagraph"/>
              <w:spacing w:before="126"/>
              <w:ind w:left="19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6"/>
              <w:ind w:left="146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6"/>
              <w:ind w:left="3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6"/>
              <w:ind w:left="177"/>
              <w:rPr>
                <w:b/>
                <w:sz w:val="23"/>
              </w:rPr>
            </w:pP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6"/>
              <w:ind w:left="18"/>
              <w:rPr>
                <w:b/>
                <w:sz w:val="23"/>
              </w:rPr>
            </w:pP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6"/>
              <w:ind w:left="23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6"/>
              <w:ind w:left="24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6"/>
              <w:ind w:left="24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6"/>
              <w:ind w:left="24"/>
              <w:rPr>
                <w:b/>
                <w:sz w:val="23"/>
              </w:rPr>
            </w:pPr>
          </w:p>
        </w:tc>
      </w:tr>
      <w:tr w:rsidR="002061F2" w:rsidTr="00FC7F83">
        <w:trPr>
          <w:trHeight w:val="508"/>
        </w:trPr>
        <w:tc>
          <w:tcPr>
            <w:tcW w:w="992" w:type="dxa"/>
            <w:tcBorders>
              <w:right w:val="single" w:sz="6" w:space="0" w:color="000000"/>
            </w:tcBorders>
          </w:tcPr>
          <w:p w:rsidR="002061F2" w:rsidRDefault="002061F2" w:rsidP="00FC7F83">
            <w:pPr>
              <w:pStyle w:val="TableParagraph"/>
              <w:spacing w:before="116"/>
              <w:ind w:left="206"/>
              <w:jc w:val="lef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ПРН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6</w:t>
            </w:r>
          </w:p>
        </w:tc>
        <w:tc>
          <w:tcPr>
            <w:tcW w:w="916" w:type="dxa"/>
            <w:tcBorders>
              <w:left w:val="single" w:sz="6" w:space="0" w:color="000000"/>
            </w:tcBorders>
            <w:vAlign w:val="center"/>
          </w:tcPr>
          <w:p w:rsidR="002061F2" w:rsidRDefault="002061F2" w:rsidP="00FC7F83">
            <w:pPr>
              <w:pStyle w:val="TableParagraph"/>
              <w:spacing w:before="116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16"/>
              <w:ind w:left="3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16"/>
              <w:ind w:left="18"/>
              <w:rPr>
                <w:b/>
                <w:sz w:val="23"/>
              </w:rPr>
            </w:pP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</w:pPr>
            <w:r>
              <w:t>+</w:t>
            </w: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16"/>
              <w:ind w:right="2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16"/>
              <w:ind w:right="2"/>
              <w:rPr>
                <w:b/>
                <w:sz w:val="23"/>
              </w:rPr>
            </w:pPr>
          </w:p>
        </w:tc>
      </w:tr>
      <w:tr w:rsidR="002061F2" w:rsidTr="00FC7F83">
        <w:trPr>
          <w:trHeight w:val="499"/>
        </w:trPr>
        <w:tc>
          <w:tcPr>
            <w:tcW w:w="992" w:type="dxa"/>
            <w:tcBorders>
              <w:right w:val="single" w:sz="6" w:space="0" w:color="000000"/>
            </w:tcBorders>
          </w:tcPr>
          <w:p w:rsidR="002061F2" w:rsidRDefault="002061F2" w:rsidP="00FC7F83">
            <w:pPr>
              <w:pStyle w:val="TableParagraph"/>
              <w:spacing w:before="117"/>
              <w:ind w:left="206"/>
              <w:jc w:val="lef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ПРН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7</w:t>
            </w:r>
          </w:p>
        </w:tc>
        <w:tc>
          <w:tcPr>
            <w:tcW w:w="916" w:type="dxa"/>
            <w:tcBorders>
              <w:left w:val="single" w:sz="6" w:space="0" w:color="000000"/>
            </w:tcBorders>
            <w:vAlign w:val="center"/>
          </w:tcPr>
          <w:p w:rsidR="002061F2" w:rsidRDefault="002061F2" w:rsidP="00FC7F83">
            <w:pPr>
              <w:pStyle w:val="TableParagraph"/>
              <w:spacing w:before="11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17"/>
              <w:ind w:left="18"/>
              <w:rPr>
                <w:b/>
                <w:sz w:val="23"/>
              </w:rPr>
            </w:pP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17"/>
              <w:ind w:left="23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17"/>
              <w:ind w:left="24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17"/>
              <w:ind w:left="24"/>
              <w:rPr>
                <w:b/>
                <w:sz w:val="23"/>
              </w:rPr>
            </w:pP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17"/>
              <w:ind w:left="24"/>
              <w:rPr>
                <w:b/>
                <w:sz w:val="23"/>
              </w:rPr>
            </w:pPr>
          </w:p>
        </w:tc>
      </w:tr>
      <w:tr w:rsidR="002061F2" w:rsidTr="00FC7F83">
        <w:trPr>
          <w:trHeight w:val="508"/>
        </w:trPr>
        <w:tc>
          <w:tcPr>
            <w:tcW w:w="992" w:type="dxa"/>
            <w:tcBorders>
              <w:right w:val="single" w:sz="6" w:space="0" w:color="000000"/>
            </w:tcBorders>
          </w:tcPr>
          <w:p w:rsidR="002061F2" w:rsidRDefault="002061F2" w:rsidP="00FC7F83">
            <w:pPr>
              <w:pStyle w:val="TableParagraph"/>
              <w:spacing w:before="126"/>
              <w:ind w:left="206"/>
              <w:jc w:val="lef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ПРН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8</w:t>
            </w:r>
          </w:p>
        </w:tc>
        <w:tc>
          <w:tcPr>
            <w:tcW w:w="916" w:type="dxa"/>
            <w:tcBorders>
              <w:left w:val="single" w:sz="6" w:space="0" w:color="000000"/>
            </w:tcBorders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</w:pPr>
            <w:r>
              <w:t>+</w:t>
            </w: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6"/>
              <w:ind w:left="18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6"/>
              <w:ind w:left="24"/>
              <w:rPr>
                <w:b/>
                <w:sz w:val="23"/>
              </w:rPr>
            </w:pP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6"/>
              <w:ind w:left="24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</w:tr>
      <w:tr w:rsidR="002061F2" w:rsidTr="00FC7F83">
        <w:trPr>
          <w:trHeight w:val="508"/>
        </w:trPr>
        <w:tc>
          <w:tcPr>
            <w:tcW w:w="992" w:type="dxa"/>
            <w:tcBorders>
              <w:right w:val="single" w:sz="6" w:space="0" w:color="000000"/>
            </w:tcBorders>
          </w:tcPr>
          <w:p w:rsidR="002061F2" w:rsidRDefault="002061F2" w:rsidP="00FC7F83">
            <w:pPr>
              <w:pStyle w:val="TableParagraph"/>
              <w:spacing w:before="121"/>
              <w:ind w:left="206"/>
              <w:jc w:val="lef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ПРН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9</w:t>
            </w:r>
          </w:p>
        </w:tc>
        <w:tc>
          <w:tcPr>
            <w:tcW w:w="916" w:type="dxa"/>
            <w:tcBorders>
              <w:left w:val="single" w:sz="6" w:space="0" w:color="000000"/>
            </w:tcBorders>
            <w:vAlign w:val="center"/>
          </w:tcPr>
          <w:p w:rsidR="002061F2" w:rsidRDefault="002061F2" w:rsidP="00FC7F83">
            <w:pPr>
              <w:pStyle w:val="TableParagraph"/>
              <w:spacing w:before="121"/>
              <w:ind w:left="19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1"/>
              <w:ind w:left="146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1"/>
              <w:ind w:left="177"/>
              <w:rPr>
                <w:b/>
                <w:sz w:val="23"/>
              </w:rPr>
            </w:pP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1"/>
              <w:ind w:left="8"/>
              <w:rPr>
                <w:b/>
                <w:sz w:val="23"/>
              </w:rPr>
            </w:pP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1"/>
              <w:ind w:left="4"/>
              <w:rPr>
                <w:b/>
                <w:sz w:val="23"/>
              </w:rPr>
            </w:pP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1"/>
              <w:ind w:right="2"/>
              <w:rPr>
                <w:b/>
                <w:sz w:val="23"/>
              </w:rPr>
            </w:pP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1"/>
              <w:ind w:right="2"/>
              <w:rPr>
                <w:b/>
                <w:sz w:val="23"/>
              </w:rPr>
            </w:pP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1"/>
              <w:ind w:right="2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</w:tr>
      <w:tr w:rsidR="002061F2" w:rsidTr="00FC7F83">
        <w:trPr>
          <w:trHeight w:val="499"/>
        </w:trPr>
        <w:tc>
          <w:tcPr>
            <w:tcW w:w="992" w:type="dxa"/>
            <w:tcBorders>
              <w:right w:val="single" w:sz="6" w:space="0" w:color="000000"/>
            </w:tcBorders>
          </w:tcPr>
          <w:p w:rsidR="002061F2" w:rsidRDefault="002061F2" w:rsidP="00FC7F83">
            <w:pPr>
              <w:pStyle w:val="TableParagraph"/>
              <w:spacing w:before="121"/>
              <w:ind w:left="148"/>
              <w:jc w:val="lef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ПРН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10</w:t>
            </w:r>
          </w:p>
        </w:tc>
        <w:tc>
          <w:tcPr>
            <w:tcW w:w="916" w:type="dxa"/>
            <w:tcBorders>
              <w:left w:val="single" w:sz="6" w:space="0" w:color="000000"/>
            </w:tcBorders>
            <w:vAlign w:val="center"/>
          </w:tcPr>
          <w:p w:rsidR="002061F2" w:rsidRDefault="002061F2" w:rsidP="00FC7F83">
            <w:pPr>
              <w:pStyle w:val="TableParagraph"/>
              <w:spacing w:before="121"/>
              <w:rPr>
                <w:b/>
                <w:sz w:val="23"/>
              </w:rPr>
            </w:pP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</w:pPr>
            <w:r>
              <w:t>+</w:t>
            </w: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1"/>
              <w:ind w:left="17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1"/>
              <w:ind w:left="8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1"/>
              <w:ind w:left="4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1"/>
              <w:ind w:right="2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1"/>
              <w:ind w:right="2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1"/>
              <w:ind w:right="2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</w:tr>
      <w:tr w:rsidR="002061F2" w:rsidTr="00FC7F83">
        <w:trPr>
          <w:trHeight w:val="508"/>
        </w:trPr>
        <w:tc>
          <w:tcPr>
            <w:tcW w:w="992" w:type="dxa"/>
            <w:tcBorders>
              <w:right w:val="single" w:sz="6" w:space="0" w:color="000000"/>
            </w:tcBorders>
          </w:tcPr>
          <w:p w:rsidR="002061F2" w:rsidRDefault="002061F2" w:rsidP="00FC7F83">
            <w:pPr>
              <w:pStyle w:val="TableParagraph"/>
              <w:spacing w:before="126"/>
              <w:ind w:left="148"/>
              <w:jc w:val="lef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ПРН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11</w:t>
            </w:r>
          </w:p>
        </w:tc>
        <w:tc>
          <w:tcPr>
            <w:tcW w:w="916" w:type="dxa"/>
            <w:tcBorders>
              <w:left w:val="single" w:sz="6" w:space="0" w:color="000000"/>
            </w:tcBorders>
            <w:vAlign w:val="center"/>
          </w:tcPr>
          <w:p w:rsidR="002061F2" w:rsidRDefault="002061F2" w:rsidP="00FC7F83">
            <w:pPr>
              <w:pStyle w:val="TableParagraph"/>
              <w:spacing w:before="126"/>
              <w:ind w:left="19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</w:pPr>
            <w:r>
              <w:t>+</w:t>
            </w: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6"/>
              <w:ind w:left="17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6"/>
              <w:ind w:left="18"/>
              <w:rPr>
                <w:b/>
                <w:sz w:val="23"/>
              </w:rPr>
            </w:pP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6"/>
              <w:ind w:left="23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6"/>
              <w:ind w:left="24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6"/>
              <w:ind w:left="24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6"/>
              <w:ind w:left="24"/>
              <w:rPr>
                <w:b/>
                <w:sz w:val="23"/>
              </w:rPr>
            </w:pPr>
          </w:p>
        </w:tc>
      </w:tr>
      <w:tr w:rsidR="002061F2" w:rsidTr="00FC7F83">
        <w:trPr>
          <w:trHeight w:val="508"/>
        </w:trPr>
        <w:tc>
          <w:tcPr>
            <w:tcW w:w="992" w:type="dxa"/>
            <w:tcBorders>
              <w:right w:val="single" w:sz="6" w:space="0" w:color="000000"/>
            </w:tcBorders>
          </w:tcPr>
          <w:p w:rsidR="002061F2" w:rsidRDefault="002061F2" w:rsidP="00FC7F83">
            <w:pPr>
              <w:pStyle w:val="TableParagraph"/>
              <w:spacing w:before="121"/>
              <w:ind w:left="148"/>
              <w:jc w:val="lef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ПРН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12</w:t>
            </w:r>
          </w:p>
        </w:tc>
        <w:tc>
          <w:tcPr>
            <w:tcW w:w="916" w:type="dxa"/>
            <w:tcBorders>
              <w:left w:val="single" w:sz="6" w:space="0" w:color="000000"/>
            </w:tcBorders>
            <w:vAlign w:val="center"/>
          </w:tcPr>
          <w:p w:rsidR="002061F2" w:rsidRDefault="002061F2" w:rsidP="00FC7F83">
            <w:pPr>
              <w:pStyle w:val="TableParagraph"/>
              <w:spacing w:before="121"/>
              <w:ind w:left="19"/>
              <w:rPr>
                <w:b/>
                <w:sz w:val="23"/>
              </w:rPr>
            </w:pP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1"/>
              <w:ind w:left="37"/>
              <w:rPr>
                <w:b/>
                <w:sz w:val="23"/>
              </w:rPr>
            </w:pP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1"/>
              <w:ind w:left="18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1"/>
              <w:ind w:left="23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1"/>
              <w:ind w:left="24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1"/>
              <w:ind w:left="24"/>
              <w:rPr>
                <w:b/>
                <w:sz w:val="23"/>
              </w:rPr>
            </w:pP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1"/>
              <w:ind w:left="24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</w:tr>
      <w:tr w:rsidR="002061F2" w:rsidTr="00FC7F83">
        <w:trPr>
          <w:trHeight w:val="508"/>
        </w:trPr>
        <w:tc>
          <w:tcPr>
            <w:tcW w:w="992" w:type="dxa"/>
            <w:tcBorders>
              <w:right w:val="single" w:sz="6" w:space="0" w:color="000000"/>
            </w:tcBorders>
          </w:tcPr>
          <w:p w:rsidR="002061F2" w:rsidRDefault="002061F2" w:rsidP="00FC7F83">
            <w:pPr>
              <w:pStyle w:val="TableParagraph"/>
              <w:spacing w:before="121"/>
              <w:ind w:left="148"/>
              <w:jc w:val="lef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ПРН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13</w:t>
            </w:r>
          </w:p>
        </w:tc>
        <w:tc>
          <w:tcPr>
            <w:tcW w:w="916" w:type="dxa"/>
            <w:tcBorders>
              <w:left w:val="single" w:sz="6" w:space="0" w:color="000000"/>
            </w:tcBorders>
            <w:vAlign w:val="center"/>
          </w:tcPr>
          <w:p w:rsidR="002061F2" w:rsidRDefault="002061F2" w:rsidP="00FC7F83">
            <w:pPr>
              <w:pStyle w:val="TableParagraph"/>
              <w:spacing w:before="121"/>
              <w:ind w:left="19"/>
              <w:rPr>
                <w:b/>
                <w:sz w:val="23"/>
              </w:rPr>
            </w:pP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</w:pP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</w:pPr>
            <w:r>
              <w:t>+</w:t>
            </w: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1"/>
              <w:ind w:left="177"/>
              <w:rPr>
                <w:b/>
                <w:sz w:val="23"/>
              </w:rPr>
            </w:pP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1"/>
              <w:ind w:left="18"/>
              <w:rPr>
                <w:b/>
                <w:sz w:val="23"/>
              </w:rPr>
            </w:pP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1"/>
              <w:ind w:left="23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1"/>
              <w:ind w:left="24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1"/>
              <w:ind w:left="24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916" w:type="dxa"/>
            <w:vAlign w:val="center"/>
          </w:tcPr>
          <w:p w:rsidR="002061F2" w:rsidRDefault="002061F2" w:rsidP="00FC7F83">
            <w:pPr>
              <w:pStyle w:val="TableParagraph"/>
              <w:spacing w:before="121"/>
              <w:ind w:left="24"/>
              <w:rPr>
                <w:b/>
                <w:sz w:val="23"/>
              </w:rPr>
            </w:pPr>
          </w:p>
        </w:tc>
      </w:tr>
    </w:tbl>
    <w:p w:rsidR="002061F2" w:rsidRDefault="002061F2" w:rsidP="002061F2"/>
    <w:p w:rsidR="00685E68" w:rsidRDefault="00685E68">
      <w:pPr>
        <w:ind w:hanging="360"/>
        <w:rPr>
          <w:spacing w:val="-3"/>
          <w:sz w:val="28"/>
          <w:szCs w:val="28"/>
        </w:rPr>
      </w:pPr>
    </w:p>
    <w:sectPr w:rsidR="00685E68">
      <w:pgSz w:w="11910" w:h="16850"/>
      <w:pgMar w:top="1040" w:right="14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277B54"/>
    <w:multiLevelType w:val="hybridMultilevel"/>
    <w:tmpl w:val="B6080322"/>
    <w:lvl w:ilvl="0" w:tplc="BAB69146">
      <w:start w:val="2017"/>
      <w:numFmt w:val="bullet"/>
      <w:lvlText w:val="-"/>
      <w:lvlJc w:val="left"/>
      <w:pPr>
        <w:ind w:left="9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" w15:restartNumberingAfterBreak="0">
    <w:nsid w:val="293472C0"/>
    <w:multiLevelType w:val="hybridMultilevel"/>
    <w:tmpl w:val="5FA6DDA4"/>
    <w:lvl w:ilvl="0" w:tplc="62A6D106">
      <w:start w:val="201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990740"/>
    <w:multiLevelType w:val="hybridMultilevel"/>
    <w:tmpl w:val="081EE09E"/>
    <w:lvl w:ilvl="0" w:tplc="67AE1EDA">
      <w:start w:val="2017"/>
      <w:numFmt w:val="bullet"/>
      <w:lvlText w:val="-"/>
      <w:lvlJc w:val="left"/>
      <w:pPr>
        <w:ind w:left="81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 w15:restartNumberingAfterBreak="0">
    <w:nsid w:val="324D6E2A"/>
    <w:multiLevelType w:val="hybridMultilevel"/>
    <w:tmpl w:val="CFC44D22"/>
    <w:lvl w:ilvl="0" w:tplc="2EEA0CBC">
      <w:start w:val="2017"/>
      <w:numFmt w:val="bullet"/>
      <w:lvlText w:val="-"/>
      <w:lvlJc w:val="left"/>
      <w:pPr>
        <w:ind w:left="6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4" w15:restartNumberingAfterBreak="0">
    <w:nsid w:val="383D3511"/>
    <w:multiLevelType w:val="hybridMultilevel"/>
    <w:tmpl w:val="52224D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C26A5F"/>
    <w:multiLevelType w:val="hybridMultilevel"/>
    <w:tmpl w:val="33D855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2A71BEA"/>
    <w:multiLevelType w:val="hybridMultilevel"/>
    <w:tmpl w:val="0E506EA0"/>
    <w:lvl w:ilvl="0" w:tplc="17CC41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D470F7"/>
    <w:multiLevelType w:val="hybridMultilevel"/>
    <w:tmpl w:val="2CE81B7C"/>
    <w:lvl w:ilvl="0" w:tplc="EDDA4554">
      <w:start w:val="1"/>
      <w:numFmt w:val="decimal"/>
      <w:lvlText w:val="%1."/>
      <w:lvlJc w:val="left"/>
      <w:pPr>
        <w:ind w:left="865" w:hanging="43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3C7252A8">
      <w:start w:val="1"/>
      <w:numFmt w:val="decimal"/>
      <w:lvlText w:val="%2."/>
      <w:lvlJc w:val="left"/>
      <w:pPr>
        <w:ind w:left="3804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uk-UA" w:eastAsia="en-US" w:bidi="ar-SA"/>
      </w:rPr>
    </w:lvl>
    <w:lvl w:ilvl="2" w:tplc="4BEAD3A6">
      <w:numFmt w:val="bullet"/>
      <w:lvlText w:val="•"/>
      <w:lvlJc w:val="left"/>
      <w:pPr>
        <w:ind w:left="4589" w:hanging="284"/>
      </w:pPr>
      <w:rPr>
        <w:rFonts w:hint="default"/>
        <w:lang w:val="uk-UA" w:eastAsia="en-US" w:bidi="ar-SA"/>
      </w:rPr>
    </w:lvl>
    <w:lvl w:ilvl="3" w:tplc="2C6A26CE">
      <w:numFmt w:val="bullet"/>
      <w:lvlText w:val="•"/>
      <w:lvlJc w:val="left"/>
      <w:pPr>
        <w:ind w:left="5379" w:hanging="284"/>
      </w:pPr>
      <w:rPr>
        <w:rFonts w:hint="default"/>
        <w:lang w:val="uk-UA" w:eastAsia="en-US" w:bidi="ar-SA"/>
      </w:rPr>
    </w:lvl>
    <w:lvl w:ilvl="4" w:tplc="F8E05E26">
      <w:numFmt w:val="bullet"/>
      <w:lvlText w:val="•"/>
      <w:lvlJc w:val="left"/>
      <w:pPr>
        <w:ind w:left="6169" w:hanging="284"/>
      </w:pPr>
      <w:rPr>
        <w:rFonts w:hint="default"/>
        <w:lang w:val="uk-UA" w:eastAsia="en-US" w:bidi="ar-SA"/>
      </w:rPr>
    </w:lvl>
    <w:lvl w:ilvl="5" w:tplc="41301B4E">
      <w:numFmt w:val="bullet"/>
      <w:lvlText w:val="•"/>
      <w:lvlJc w:val="left"/>
      <w:pPr>
        <w:ind w:left="6959" w:hanging="284"/>
      </w:pPr>
      <w:rPr>
        <w:rFonts w:hint="default"/>
        <w:lang w:val="uk-UA" w:eastAsia="en-US" w:bidi="ar-SA"/>
      </w:rPr>
    </w:lvl>
    <w:lvl w:ilvl="6" w:tplc="E8A23AC6">
      <w:numFmt w:val="bullet"/>
      <w:lvlText w:val="•"/>
      <w:lvlJc w:val="left"/>
      <w:pPr>
        <w:ind w:left="7749" w:hanging="284"/>
      </w:pPr>
      <w:rPr>
        <w:rFonts w:hint="default"/>
        <w:lang w:val="uk-UA" w:eastAsia="en-US" w:bidi="ar-SA"/>
      </w:rPr>
    </w:lvl>
    <w:lvl w:ilvl="7" w:tplc="085E713C">
      <w:numFmt w:val="bullet"/>
      <w:lvlText w:val="•"/>
      <w:lvlJc w:val="left"/>
      <w:pPr>
        <w:ind w:left="8539" w:hanging="284"/>
      </w:pPr>
      <w:rPr>
        <w:rFonts w:hint="default"/>
        <w:lang w:val="uk-UA" w:eastAsia="en-US" w:bidi="ar-SA"/>
      </w:rPr>
    </w:lvl>
    <w:lvl w:ilvl="8" w:tplc="8BB4F642">
      <w:numFmt w:val="bullet"/>
      <w:lvlText w:val="•"/>
      <w:lvlJc w:val="left"/>
      <w:pPr>
        <w:ind w:left="9329" w:hanging="284"/>
      </w:pPr>
      <w:rPr>
        <w:rFonts w:hint="default"/>
        <w:lang w:val="uk-UA" w:eastAsia="en-US" w:bidi="ar-SA"/>
      </w:rPr>
    </w:lvl>
  </w:abstractNum>
  <w:abstractNum w:abstractNumId="8" w15:restartNumberingAfterBreak="0">
    <w:nsid w:val="691D40A7"/>
    <w:multiLevelType w:val="hybridMultilevel"/>
    <w:tmpl w:val="BB3A2064"/>
    <w:lvl w:ilvl="0" w:tplc="AC6C2780">
      <w:start w:val="2017"/>
      <w:numFmt w:val="bullet"/>
      <w:lvlText w:val="-"/>
      <w:lvlJc w:val="left"/>
      <w:pPr>
        <w:ind w:left="810" w:hanging="360"/>
      </w:pPr>
      <w:rPr>
        <w:rFonts w:ascii="Times New Roman" w:eastAsia="Times New Roman" w:hAns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8"/>
  </w:num>
  <w:num w:numId="5">
    <w:abstractNumId w:val="2"/>
  </w:num>
  <w:num w:numId="6">
    <w:abstractNumId w:val="0"/>
  </w:num>
  <w:num w:numId="7">
    <w:abstractNumId w:val="3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59E"/>
    <w:rsid w:val="000823BF"/>
    <w:rsid w:val="00082BE0"/>
    <w:rsid w:val="000903AF"/>
    <w:rsid w:val="000A6CE1"/>
    <w:rsid w:val="000C63A0"/>
    <w:rsid w:val="000F40FC"/>
    <w:rsid w:val="001025AE"/>
    <w:rsid w:val="001347D9"/>
    <w:rsid w:val="0014322C"/>
    <w:rsid w:val="00144E30"/>
    <w:rsid w:val="00147743"/>
    <w:rsid w:val="00156AD6"/>
    <w:rsid w:val="00173CAF"/>
    <w:rsid w:val="001A2D21"/>
    <w:rsid w:val="001C3F8A"/>
    <w:rsid w:val="001E5D75"/>
    <w:rsid w:val="001F2E15"/>
    <w:rsid w:val="002061F2"/>
    <w:rsid w:val="00233D60"/>
    <w:rsid w:val="0024391E"/>
    <w:rsid w:val="0026391D"/>
    <w:rsid w:val="00294E6F"/>
    <w:rsid w:val="002A369A"/>
    <w:rsid w:val="002B04D6"/>
    <w:rsid w:val="002B23D9"/>
    <w:rsid w:val="002F1CE6"/>
    <w:rsid w:val="002F250E"/>
    <w:rsid w:val="00301599"/>
    <w:rsid w:val="00302907"/>
    <w:rsid w:val="00306CBB"/>
    <w:rsid w:val="0032632D"/>
    <w:rsid w:val="00335ACE"/>
    <w:rsid w:val="00341EB1"/>
    <w:rsid w:val="00347BD9"/>
    <w:rsid w:val="00351DEC"/>
    <w:rsid w:val="00361CFA"/>
    <w:rsid w:val="00390110"/>
    <w:rsid w:val="003B2F20"/>
    <w:rsid w:val="003D4CC9"/>
    <w:rsid w:val="003D7C0D"/>
    <w:rsid w:val="00412179"/>
    <w:rsid w:val="00414903"/>
    <w:rsid w:val="00426941"/>
    <w:rsid w:val="0044081E"/>
    <w:rsid w:val="00444E9D"/>
    <w:rsid w:val="00457A19"/>
    <w:rsid w:val="004842F9"/>
    <w:rsid w:val="004A1879"/>
    <w:rsid w:val="004B1688"/>
    <w:rsid w:val="004E0024"/>
    <w:rsid w:val="004E1537"/>
    <w:rsid w:val="004F496F"/>
    <w:rsid w:val="00511726"/>
    <w:rsid w:val="005263EF"/>
    <w:rsid w:val="00527A57"/>
    <w:rsid w:val="0053459E"/>
    <w:rsid w:val="00576601"/>
    <w:rsid w:val="005809BD"/>
    <w:rsid w:val="00581E25"/>
    <w:rsid w:val="00593BC2"/>
    <w:rsid w:val="005B1F6E"/>
    <w:rsid w:val="005C5478"/>
    <w:rsid w:val="005F7AFD"/>
    <w:rsid w:val="0061317F"/>
    <w:rsid w:val="0064563F"/>
    <w:rsid w:val="00663C3C"/>
    <w:rsid w:val="00665B23"/>
    <w:rsid w:val="00685E68"/>
    <w:rsid w:val="006B047A"/>
    <w:rsid w:val="006D4D78"/>
    <w:rsid w:val="006E4C86"/>
    <w:rsid w:val="007202C0"/>
    <w:rsid w:val="007318DD"/>
    <w:rsid w:val="007422FA"/>
    <w:rsid w:val="0074786B"/>
    <w:rsid w:val="00755CC1"/>
    <w:rsid w:val="00774A8F"/>
    <w:rsid w:val="007846C3"/>
    <w:rsid w:val="00791EF4"/>
    <w:rsid w:val="00793D38"/>
    <w:rsid w:val="007A23FE"/>
    <w:rsid w:val="007B4F75"/>
    <w:rsid w:val="007B5521"/>
    <w:rsid w:val="007E10BE"/>
    <w:rsid w:val="007E1548"/>
    <w:rsid w:val="008062FC"/>
    <w:rsid w:val="008340B4"/>
    <w:rsid w:val="0084769A"/>
    <w:rsid w:val="00866D31"/>
    <w:rsid w:val="00877222"/>
    <w:rsid w:val="00887E0C"/>
    <w:rsid w:val="00890849"/>
    <w:rsid w:val="00890920"/>
    <w:rsid w:val="008C01CC"/>
    <w:rsid w:val="00914289"/>
    <w:rsid w:val="0092411A"/>
    <w:rsid w:val="00940977"/>
    <w:rsid w:val="00940ECE"/>
    <w:rsid w:val="0097343E"/>
    <w:rsid w:val="00997741"/>
    <w:rsid w:val="009A24D5"/>
    <w:rsid w:val="009A73D6"/>
    <w:rsid w:val="009B0005"/>
    <w:rsid w:val="009B5DE6"/>
    <w:rsid w:val="009E182D"/>
    <w:rsid w:val="009E7869"/>
    <w:rsid w:val="009F38CC"/>
    <w:rsid w:val="00A1286C"/>
    <w:rsid w:val="00A15C2C"/>
    <w:rsid w:val="00A22BD5"/>
    <w:rsid w:val="00A41FE9"/>
    <w:rsid w:val="00A53F5A"/>
    <w:rsid w:val="00A6720F"/>
    <w:rsid w:val="00A93558"/>
    <w:rsid w:val="00AB1F32"/>
    <w:rsid w:val="00AB76CE"/>
    <w:rsid w:val="00AD012F"/>
    <w:rsid w:val="00AD2D4D"/>
    <w:rsid w:val="00AF4971"/>
    <w:rsid w:val="00B0412C"/>
    <w:rsid w:val="00B05688"/>
    <w:rsid w:val="00B157DC"/>
    <w:rsid w:val="00B268B0"/>
    <w:rsid w:val="00B71CBF"/>
    <w:rsid w:val="00B77224"/>
    <w:rsid w:val="00B83814"/>
    <w:rsid w:val="00BA0B50"/>
    <w:rsid w:val="00BB697F"/>
    <w:rsid w:val="00BC306B"/>
    <w:rsid w:val="00BC59DC"/>
    <w:rsid w:val="00BD18B9"/>
    <w:rsid w:val="00BE4394"/>
    <w:rsid w:val="00BF4013"/>
    <w:rsid w:val="00C06B00"/>
    <w:rsid w:val="00C07419"/>
    <w:rsid w:val="00C4217C"/>
    <w:rsid w:val="00C55960"/>
    <w:rsid w:val="00C63FBB"/>
    <w:rsid w:val="00C73B25"/>
    <w:rsid w:val="00C93A91"/>
    <w:rsid w:val="00CA0A2F"/>
    <w:rsid w:val="00CE20AC"/>
    <w:rsid w:val="00CE5A5B"/>
    <w:rsid w:val="00CE77F1"/>
    <w:rsid w:val="00D27961"/>
    <w:rsid w:val="00D54DD8"/>
    <w:rsid w:val="00D96694"/>
    <w:rsid w:val="00DC0D1F"/>
    <w:rsid w:val="00DC52A8"/>
    <w:rsid w:val="00DE5AC8"/>
    <w:rsid w:val="00E1705E"/>
    <w:rsid w:val="00E400B8"/>
    <w:rsid w:val="00E50A92"/>
    <w:rsid w:val="00EA5207"/>
    <w:rsid w:val="00EA5998"/>
    <w:rsid w:val="00EB4022"/>
    <w:rsid w:val="00EC1AF3"/>
    <w:rsid w:val="00EE7DD2"/>
    <w:rsid w:val="00F14175"/>
    <w:rsid w:val="00F4067B"/>
    <w:rsid w:val="00F465D8"/>
    <w:rsid w:val="00F66E97"/>
    <w:rsid w:val="00F67F82"/>
    <w:rsid w:val="00F71782"/>
    <w:rsid w:val="00F71A00"/>
    <w:rsid w:val="00F91380"/>
    <w:rsid w:val="00FC0617"/>
    <w:rsid w:val="00FC7F83"/>
    <w:rsid w:val="00FD1013"/>
    <w:rsid w:val="00FD7475"/>
    <w:rsid w:val="00FF4912"/>
    <w:rsid w:val="00FF7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4F5F05"/>
  <w15:chartTrackingRefBased/>
  <w15:docId w15:val="{639E98D4-266B-4CB8-9064-4FC3AB7C0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5B1F6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link w:val="10"/>
    <w:uiPriority w:val="1"/>
    <w:qFormat/>
    <w:rsid w:val="001F2E15"/>
    <w:pPr>
      <w:ind w:left="865"/>
      <w:jc w:val="both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1F2E15"/>
    <w:rPr>
      <w:rFonts w:ascii="Times New Roman" w:eastAsia="Times New Roman" w:hAnsi="Times New Roman" w:cs="Times New Roman"/>
      <w:sz w:val="28"/>
      <w:szCs w:val="28"/>
      <w:lang w:val="uk-UA"/>
    </w:rPr>
  </w:style>
  <w:style w:type="table" w:customStyle="1" w:styleId="TableNormal">
    <w:name w:val="Table Normal"/>
    <w:uiPriority w:val="2"/>
    <w:semiHidden/>
    <w:unhideWhenUsed/>
    <w:qFormat/>
    <w:rsid w:val="00940977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40977"/>
    <w:rPr>
      <w:sz w:val="23"/>
      <w:szCs w:val="23"/>
    </w:rPr>
  </w:style>
  <w:style w:type="character" w:customStyle="1" w:styleId="a4">
    <w:name w:val="Основний текст Знак"/>
    <w:basedOn w:val="a0"/>
    <w:link w:val="a3"/>
    <w:uiPriority w:val="1"/>
    <w:rsid w:val="00940977"/>
    <w:rPr>
      <w:rFonts w:ascii="Times New Roman" w:eastAsia="Times New Roman" w:hAnsi="Times New Roman" w:cs="Times New Roman"/>
      <w:sz w:val="23"/>
      <w:szCs w:val="23"/>
      <w:lang w:val="uk-UA"/>
    </w:rPr>
  </w:style>
  <w:style w:type="paragraph" w:styleId="a5">
    <w:name w:val="List Paragraph"/>
    <w:basedOn w:val="a"/>
    <w:uiPriority w:val="34"/>
    <w:qFormat/>
    <w:rsid w:val="00940977"/>
    <w:pPr>
      <w:spacing w:before="72"/>
      <w:ind w:left="865"/>
    </w:pPr>
  </w:style>
  <w:style w:type="paragraph" w:customStyle="1" w:styleId="TableParagraph">
    <w:name w:val="Table Paragraph"/>
    <w:basedOn w:val="a"/>
    <w:uiPriority w:val="1"/>
    <w:qFormat/>
    <w:rsid w:val="00940977"/>
    <w:pPr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940977"/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940977"/>
    <w:rPr>
      <w:rFonts w:ascii="Tahoma" w:eastAsia="Times New Roman" w:hAnsi="Tahoma" w:cs="Tahoma"/>
      <w:sz w:val="16"/>
      <w:szCs w:val="16"/>
      <w:lang w:val="uk-UA"/>
    </w:rPr>
  </w:style>
  <w:style w:type="paragraph" w:customStyle="1" w:styleId="11">
    <w:name w:val="Абзац списка1"/>
    <w:basedOn w:val="a"/>
    <w:uiPriority w:val="99"/>
    <w:qFormat/>
    <w:rsid w:val="00940977"/>
    <w:pPr>
      <w:widowControl/>
      <w:autoSpaceDE/>
      <w:autoSpaceDN/>
      <w:spacing w:after="200" w:line="276" w:lineRule="auto"/>
      <w:ind w:left="720"/>
      <w:contextualSpacing/>
    </w:pPr>
    <w:rPr>
      <w:rFonts w:ascii="Calibri" w:eastAsia="Calibri" w:hAnsi="Calibri"/>
      <w:lang w:val="ru-RU"/>
    </w:rPr>
  </w:style>
  <w:style w:type="paragraph" w:styleId="a8">
    <w:name w:val="header"/>
    <w:basedOn w:val="a"/>
    <w:link w:val="a9"/>
    <w:uiPriority w:val="99"/>
    <w:unhideWhenUsed/>
    <w:rsid w:val="00940977"/>
    <w:pPr>
      <w:tabs>
        <w:tab w:val="center" w:pos="4677"/>
        <w:tab w:val="right" w:pos="9355"/>
      </w:tabs>
    </w:pPr>
  </w:style>
  <w:style w:type="character" w:customStyle="1" w:styleId="a9">
    <w:name w:val="Верхній колонтитул Знак"/>
    <w:basedOn w:val="a0"/>
    <w:link w:val="a8"/>
    <w:uiPriority w:val="99"/>
    <w:rsid w:val="00940977"/>
    <w:rPr>
      <w:rFonts w:ascii="Times New Roman" w:eastAsia="Times New Roman" w:hAnsi="Times New Roman" w:cs="Times New Roman"/>
      <w:lang w:val="uk-UA"/>
    </w:rPr>
  </w:style>
  <w:style w:type="paragraph" w:styleId="aa">
    <w:name w:val="footer"/>
    <w:basedOn w:val="a"/>
    <w:link w:val="ab"/>
    <w:uiPriority w:val="99"/>
    <w:unhideWhenUsed/>
    <w:rsid w:val="00940977"/>
    <w:pPr>
      <w:tabs>
        <w:tab w:val="center" w:pos="4677"/>
        <w:tab w:val="right" w:pos="9355"/>
      </w:tabs>
    </w:pPr>
  </w:style>
  <w:style w:type="character" w:customStyle="1" w:styleId="ab">
    <w:name w:val="Нижній колонтитул Знак"/>
    <w:basedOn w:val="a0"/>
    <w:link w:val="aa"/>
    <w:uiPriority w:val="99"/>
    <w:rsid w:val="00940977"/>
    <w:rPr>
      <w:rFonts w:ascii="Times New Roman" w:eastAsia="Times New Roman" w:hAnsi="Times New Roman" w:cs="Times New Roman"/>
      <w:lang w:val="uk-UA"/>
    </w:rPr>
  </w:style>
  <w:style w:type="character" w:styleId="ac">
    <w:name w:val="Hyperlink"/>
    <w:rsid w:val="00940977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66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drive.google.com/open?id=1_9W8fsDFFToadH9J73Gup8Ki2hflh_P_" TargetMode="External"/><Relationship Id="rId18" Type="http://schemas.openxmlformats.org/officeDocument/2006/relationships/hyperlink" Target="https://mdpu.org.ua/universitet/struktura-universitetu/tsentr-distantsijnogo-navchannya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dpu.org.ua/universitet/struktura-universitetu/asotsiatsiya-vipusknikiv-mdpu-im-b-hmelnitsokgo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://mdpu.org.ua/naukovo-metodichna-rada-universitet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dpu.org.ua/universitet/vchena-rada/diyalnist-vchenoyi-radi/komisiyi-vchenoyi-radi/komisiya-iz-zabezpechennya-yakosti-osvit/" TargetMode="External"/><Relationship Id="rId20" Type="http://schemas.openxmlformats.org/officeDocument/2006/relationships/hyperlink" Target="https://mdpu.org.ua/studentu/studentske-samovryaduvannya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hyperlink" Target="http://mdpu.org.ua/tsentr-ekspertizi-ta-monitoringu-yakosti-osvitnogo-protsesu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://mdpu.org.ua/tsentr-sotsiologichnih-doslidzhe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drive.google.com/open?id=1gp0wh91c82tT0_8O5xW1lQdn3anvemMO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1153</TotalTime>
  <Pages>16</Pages>
  <Words>5148</Words>
  <Characters>29344</Characters>
  <Application>Microsoft Office Word</Application>
  <DocSecurity>0</DocSecurity>
  <Lines>244</Lines>
  <Paragraphs>68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Natalia</cp:lastModifiedBy>
  <cp:revision>45</cp:revision>
  <dcterms:created xsi:type="dcterms:W3CDTF">2023-09-20T07:08:00Z</dcterms:created>
  <dcterms:modified xsi:type="dcterms:W3CDTF">2024-04-07T14:12:00Z</dcterms:modified>
</cp:coreProperties>
</file>