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ED" w:rsidRPr="000B5424" w:rsidRDefault="007948A8" w:rsidP="00E653EB">
      <w:pPr>
        <w:widowControl w:val="0"/>
        <w:spacing w:after="0" w:line="360" w:lineRule="auto"/>
        <w:jc w:val="center"/>
        <w:rPr>
          <w:rFonts w:ascii="Times New Roman" w:eastAsia="Times New Roman" w:hAnsi="Times New Roman" w:cs="Times New Roman"/>
          <w:b/>
          <w:color w:val="000000" w:themeColor="text1"/>
          <w:sz w:val="28"/>
          <w:szCs w:val="28"/>
          <w:lang w:val="uk-UA" w:eastAsia="ar-SA"/>
        </w:rPr>
      </w:pPr>
      <w:r w:rsidRPr="000B5424">
        <w:rPr>
          <w:rFonts w:ascii="Times New Roman" w:eastAsia="Times New Roman" w:hAnsi="Times New Roman" w:cs="Times New Roman"/>
          <w:b/>
          <w:color w:val="000000" w:themeColor="text1"/>
          <w:sz w:val="28"/>
          <w:szCs w:val="28"/>
          <w:lang w:val="uk-UA" w:eastAsia="ar-SA"/>
        </w:rPr>
        <w:t>Комплексний звіт</w:t>
      </w:r>
    </w:p>
    <w:p w:rsidR="007948A8" w:rsidRPr="000B5424" w:rsidRDefault="007948A8" w:rsidP="00E653EB">
      <w:pPr>
        <w:widowControl w:val="0"/>
        <w:spacing w:after="0" w:line="360" w:lineRule="auto"/>
        <w:jc w:val="center"/>
        <w:rPr>
          <w:rFonts w:ascii="Times New Roman" w:eastAsia="Times New Roman" w:hAnsi="Times New Roman" w:cs="Times New Roman"/>
          <w:b/>
          <w:color w:val="000000" w:themeColor="text1"/>
          <w:sz w:val="28"/>
          <w:szCs w:val="24"/>
          <w:lang w:val="uk-UA" w:eastAsia="ar-SA"/>
        </w:rPr>
      </w:pPr>
      <w:r w:rsidRPr="000B5424">
        <w:rPr>
          <w:rFonts w:ascii="Times New Roman" w:eastAsia="Times New Roman" w:hAnsi="Times New Roman" w:cs="Times New Roman"/>
          <w:b/>
          <w:color w:val="000000" w:themeColor="text1"/>
          <w:sz w:val="28"/>
          <w:szCs w:val="28"/>
          <w:lang w:val="uk-UA" w:eastAsia="ar-SA"/>
        </w:rPr>
        <w:t xml:space="preserve"> </w:t>
      </w:r>
      <w:r w:rsidRPr="000B5424">
        <w:rPr>
          <w:rFonts w:ascii="Times New Roman" w:eastAsia="Times New Roman" w:hAnsi="Times New Roman" w:cs="Times New Roman"/>
          <w:b/>
          <w:color w:val="000000" w:themeColor="text1"/>
          <w:sz w:val="28"/>
          <w:szCs w:val="24"/>
          <w:lang w:val="uk-UA" w:eastAsia="ar-SA"/>
        </w:rPr>
        <w:t>кафедри математики і фізики</w:t>
      </w:r>
    </w:p>
    <w:p w:rsidR="007948A8" w:rsidRPr="000B5424" w:rsidRDefault="007948A8" w:rsidP="00E653EB">
      <w:pPr>
        <w:widowControl w:val="0"/>
        <w:spacing w:after="0" w:line="360" w:lineRule="auto"/>
        <w:jc w:val="center"/>
        <w:rPr>
          <w:rFonts w:ascii="Times New Roman" w:eastAsia="Times New Roman" w:hAnsi="Times New Roman" w:cs="Times New Roman"/>
          <w:b/>
          <w:color w:val="000000" w:themeColor="text1"/>
          <w:sz w:val="28"/>
          <w:szCs w:val="24"/>
          <w:lang w:val="uk-UA" w:eastAsia="ar-SA"/>
        </w:rPr>
      </w:pPr>
      <w:r w:rsidRPr="000B5424">
        <w:rPr>
          <w:rFonts w:ascii="Times New Roman" w:eastAsia="Times New Roman" w:hAnsi="Times New Roman" w:cs="Times New Roman"/>
          <w:b/>
          <w:color w:val="000000" w:themeColor="text1"/>
          <w:sz w:val="28"/>
          <w:szCs w:val="24"/>
          <w:lang w:val="uk-UA" w:eastAsia="ar-SA"/>
        </w:rPr>
        <w:t xml:space="preserve">за підсумками наукової та науково-технічної діяльності </w:t>
      </w:r>
    </w:p>
    <w:p w:rsidR="007948A8" w:rsidRPr="000B5424" w:rsidRDefault="007948A8" w:rsidP="00E653EB">
      <w:pPr>
        <w:suppressAutoHyphens/>
        <w:spacing w:after="0" w:line="360" w:lineRule="auto"/>
        <w:jc w:val="center"/>
        <w:rPr>
          <w:rFonts w:ascii="Times New Roman" w:eastAsia="Times New Roman" w:hAnsi="Times New Roman" w:cs="Times New Roman"/>
          <w:b/>
          <w:color w:val="000000" w:themeColor="text1"/>
          <w:sz w:val="28"/>
          <w:szCs w:val="28"/>
          <w:lang w:val="uk-UA" w:eastAsia="ar-SA"/>
        </w:rPr>
      </w:pPr>
      <w:r w:rsidRPr="003A04C0">
        <w:rPr>
          <w:rFonts w:ascii="Times New Roman" w:eastAsia="Times New Roman" w:hAnsi="Times New Roman" w:cs="Times New Roman"/>
          <w:b/>
          <w:color w:val="000000" w:themeColor="text1"/>
          <w:sz w:val="28"/>
          <w:szCs w:val="28"/>
          <w:lang w:val="uk-UA" w:eastAsia="ar-SA"/>
        </w:rPr>
        <w:t>за</w:t>
      </w:r>
      <w:r w:rsidR="006F4DAD">
        <w:rPr>
          <w:rFonts w:ascii="Times New Roman" w:eastAsia="Times New Roman" w:hAnsi="Times New Roman" w:cs="Times New Roman"/>
          <w:b/>
          <w:color w:val="000000" w:themeColor="text1"/>
          <w:sz w:val="28"/>
          <w:szCs w:val="28"/>
          <w:lang w:val="uk-UA" w:eastAsia="ar-SA"/>
        </w:rPr>
        <w:t xml:space="preserve"> </w:t>
      </w:r>
      <w:r w:rsidR="00F4634F" w:rsidRPr="003A04C0">
        <w:rPr>
          <w:rFonts w:ascii="Times New Roman" w:eastAsia="Times New Roman" w:hAnsi="Times New Roman" w:cs="Times New Roman"/>
          <w:b/>
          <w:color w:val="000000" w:themeColor="text1"/>
          <w:sz w:val="28"/>
          <w:szCs w:val="28"/>
          <w:lang w:val="uk-UA" w:eastAsia="ar-SA"/>
        </w:rPr>
        <w:t>201</w:t>
      </w:r>
      <w:r w:rsidR="00424DAC" w:rsidRPr="003A04C0">
        <w:rPr>
          <w:rFonts w:ascii="Times New Roman" w:eastAsia="Times New Roman" w:hAnsi="Times New Roman" w:cs="Times New Roman"/>
          <w:b/>
          <w:color w:val="000000" w:themeColor="text1"/>
          <w:sz w:val="28"/>
          <w:szCs w:val="28"/>
          <w:lang w:val="en-US" w:eastAsia="ar-SA"/>
        </w:rPr>
        <w:t>8</w:t>
      </w:r>
      <w:r w:rsidR="00F4634F" w:rsidRPr="003A04C0">
        <w:rPr>
          <w:rFonts w:ascii="Times New Roman" w:eastAsia="Times New Roman" w:hAnsi="Times New Roman" w:cs="Times New Roman"/>
          <w:b/>
          <w:color w:val="000000" w:themeColor="text1"/>
          <w:sz w:val="28"/>
          <w:szCs w:val="28"/>
          <w:lang w:val="uk-UA" w:eastAsia="ar-SA"/>
        </w:rPr>
        <w:t xml:space="preserve"> р</w:t>
      </w:r>
      <w:r w:rsidR="006F4DAD">
        <w:rPr>
          <w:rFonts w:ascii="Times New Roman" w:eastAsia="Times New Roman" w:hAnsi="Times New Roman" w:cs="Times New Roman"/>
          <w:b/>
          <w:color w:val="000000" w:themeColor="text1"/>
          <w:sz w:val="28"/>
          <w:szCs w:val="28"/>
          <w:lang w:val="uk-UA" w:eastAsia="ar-SA"/>
        </w:rPr>
        <w:t>і</w:t>
      </w:r>
      <w:r w:rsidR="003A04C0" w:rsidRPr="003A04C0">
        <w:rPr>
          <w:rFonts w:ascii="Times New Roman" w:eastAsia="Times New Roman" w:hAnsi="Times New Roman" w:cs="Times New Roman"/>
          <w:b/>
          <w:color w:val="000000" w:themeColor="text1"/>
          <w:sz w:val="28"/>
          <w:szCs w:val="28"/>
          <w:lang w:val="uk-UA" w:eastAsia="ar-SA"/>
        </w:rPr>
        <w:t>к</w:t>
      </w:r>
    </w:p>
    <w:p w:rsidR="00911665" w:rsidRPr="000B5424" w:rsidRDefault="007948A8" w:rsidP="00A93747">
      <w:pPr>
        <w:numPr>
          <w:ilvl w:val="0"/>
          <w:numId w:val="2"/>
        </w:numPr>
        <w:tabs>
          <w:tab w:val="num" w:pos="567"/>
        </w:tabs>
        <w:suppressAutoHyphens/>
        <w:spacing w:after="0" w:line="360" w:lineRule="auto"/>
        <w:ind w:left="0" w:firstLine="709"/>
        <w:jc w:val="both"/>
        <w:rPr>
          <w:rFonts w:ascii="Times New Roman" w:eastAsia="Times New Roman" w:hAnsi="Times New Roman" w:cs="Times New Roman"/>
          <w:b/>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Інформація з виконання науково-дослідної роботи на кафедрі </w:t>
      </w:r>
      <w:r w:rsidR="001A2DD1" w:rsidRPr="000B5424">
        <w:rPr>
          <w:rFonts w:ascii="Times New Roman" w:eastAsia="Times New Roman" w:hAnsi="Times New Roman" w:cs="Times New Roman"/>
          <w:color w:val="000000" w:themeColor="text1"/>
          <w:sz w:val="28"/>
          <w:szCs w:val="28"/>
          <w:lang w:val="uk-UA" w:eastAsia="ar-SA"/>
        </w:rPr>
        <w:t>за 201</w:t>
      </w:r>
      <w:r w:rsidR="00424DAC" w:rsidRPr="000B5424">
        <w:rPr>
          <w:rFonts w:ascii="Times New Roman" w:eastAsia="Times New Roman" w:hAnsi="Times New Roman" w:cs="Times New Roman"/>
          <w:color w:val="000000" w:themeColor="text1"/>
          <w:sz w:val="28"/>
          <w:szCs w:val="28"/>
          <w:lang w:eastAsia="ar-SA"/>
        </w:rPr>
        <w:t>8</w:t>
      </w:r>
      <w:r w:rsidR="00911665" w:rsidRPr="000B5424">
        <w:rPr>
          <w:rFonts w:ascii="Times New Roman" w:eastAsia="Times New Roman" w:hAnsi="Times New Roman" w:cs="Times New Roman"/>
          <w:color w:val="000000" w:themeColor="text1"/>
          <w:sz w:val="28"/>
          <w:szCs w:val="28"/>
          <w:lang w:val="uk-UA" w:eastAsia="ar-SA"/>
        </w:rPr>
        <w:t xml:space="preserve"> р</w:t>
      </w:r>
      <w:r w:rsidR="000A0065" w:rsidRPr="000B5424">
        <w:rPr>
          <w:rFonts w:ascii="Times New Roman" w:eastAsia="Times New Roman" w:hAnsi="Times New Roman" w:cs="Times New Roman"/>
          <w:color w:val="000000" w:themeColor="text1"/>
          <w:sz w:val="28"/>
          <w:szCs w:val="28"/>
          <w:lang w:val="uk-UA" w:eastAsia="ar-SA"/>
        </w:rPr>
        <w:t>і</w:t>
      </w:r>
      <w:r w:rsidR="00911665" w:rsidRPr="000B5424">
        <w:rPr>
          <w:rFonts w:ascii="Times New Roman" w:eastAsia="Times New Roman" w:hAnsi="Times New Roman" w:cs="Times New Roman"/>
          <w:color w:val="000000" w:themeColor="text1"/>
          <w:sz w:val="28"/>
          <w:szCs w:val="28"/>
          <w:lang w:val="uk-UA" w:eastAsia="ar-SA"/>
        </w:rPr>
        <w:t>к</w:t>
      </w:r>
    </w:p>
    <w:p w:rsidR="008C7230" w:rsidRPr="00FB179D" w:rsidRDefault="008C7230" w:rsidP="00FB179D">
      <w:pPr>
        <w:pStyle w:val="afa"/>
        <w:numPr>
          <w:ilvl w:val="1"/>
          <w:numId w:val="2"/>
        </w:numPr>
        <w:suppressAutoHyphens/>
        <w:spacing w:after="0" w:line="360" w:lineRule="auto"/>
        <w:jc w:val="both"/>
        <w:rPr>
          <w:rFonts w:ascii="Times New Roman" w:eastAsia="Times New Roman" w:hAnsi="Times New Roman"/>
          <w:color w:val="000000" w:themeColor="text1"/>
          <w:sz w:val="28"/>
          <w:szCs w:val="28"/>
          <w:lang w:val="uk-UA" w:eastAsia="ar-SA"/>
        </w:rPr>
      </w:pPr>
      <w:r w:rsidRPr="00FB179D">
        <w:rPr>
          <w:rFonts w:ascii="Times New Roman" w:eastAsia="Times New Roman" w:hAnsi="Times New Roman"/>
          <w:color w:val="000000" w:themeColor="text1"/>
          <w:sz w:val="28"/>
          <w:szCs w:val="28"/>
          <w:lang w:val="uk-UA" w:eastAsia="ar-SA"/>
        </w:rPr>
        <w:t>Інформація про науково-дослідні роботи, що виконуються на кафедрах у межах робочого часу викладачів</w:t>
      </w:r>
    </w:p>
    <w:p w:rsidR="00FB179D" w:rsidRPr="00FB179D" w:rsidRDefault="00FB179D" w:rsidP="00FB179D">
      <w:pPr>
        <w:pStyle w:val="afa"/>
        <w:numPr>
          <w:ilvl w:val="1"/>
          <w:numId w:val="2"/>
        </w:numPr>
        <w:suppressAutoHyphens/>
        <w:spacing w:after="0" w:line="360" w:lineRule="auto"/>
        <w:jc w:val="both"/>
        <w:rPr>
          <w:rFonts w:ascii="Times New Roman" w:eastAsia="Times New Roman" w:hAnsi="Times New Roman"/>
          <w:color w:val="000000" w:themeColor="text1"/>
          <w:sz w:val="28"/>
          <w:szCs w:val="28"/>
          <w:lang w:val="uk-UA" w:eastAsia="ar-SA"/>
        </w:rPr>
      </w:pPr>
    </w:p>
    <w:p w:rsidR="00152C72" w:rsidRPr="000B5424" w:rsidRDefault="00152C72" w:rsidP="008C7230">
      <w:pPr>
        <w:suppressAutoHyphens/>
        <w:spacing w:after="0" w:line="360" w:lineRule="auto"/>
        <w:ind w:left="709"/>
        <w:jc w:val="both"/>
        <w:rPr>
          <w:rFonts w:ascii="Times New Roman" w:eastAsia="Times New Roman" w:hAnsi="Times New Roman" w:cs="Times New Roman"/>
          <w:color w:val="000000" w:themeColor="text1"/>
          <w:sz w:val="28"/>
          <w:szCs w:val="28"/>
          <w:lang w:val="uk-UA"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287"/>
        <w:gridCol w:w="1134"/>
        <w:gridCol w:w="1134"/>
        <w:gridCol w:w="3402"/>
      </w:tblGrid>
      <w:tr w:rsidR="00580FB5" w:rsidRPr="00580FB5" w:rsidTr="000D798E">
        <w:tc>
          <w:tcPr>
            <w:tcW w:w="682" w:type="dxa"/>
            <w:vMerge w:val="restart"/>
          </w:tcPr>
          <w:p w:rsidR="008C7230" w:rsidRPr="00580FB5" w:rsidRDefault="008C7230" w:rsidP="008C7230">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sidRPr="00580FB5">
              <w:rPr>
                <w:rFonts w:ascii="Times New Roman" w:eastAsia="Times New Roman" w:hAnsi="Times New Roman" w:cs="Times New Roman"/>
                <w:sz w:val="24"/>
                <w:szCs w:val="24"/>
                <w:lang w:val="uk-UA" w:eastAsia="ar-SA"/>
              </w:rPr>
              <w:br w:type="page"/>
            </w:r>
            <w:r w:rsidRPr="00580FB5">
              <w:rPr>
                <w:rFonts w:ascii="Times New Roman" w:eastAsia="Lucida Sans Unicode" w:hAnsi="Times New Roman" w:cs="Times New Roman"/>
                <w:b/>
                <w:kern w:val="1"/>
                <w:sz w:val="24"/>
                <w:szCs w:val="24"/>
                <w:lang w:val="uk-UA" w:eastAsia="ar-SA"/>
              </w:rPr>
              <w:t>№ з/п</w:t>
            </w:r>
          </w:p>
        </w:tc>
        <w:tc>
          <w:tcPr>
            <w:tcW w:w="3287" w:type="dxa"/>
            <w:vMerge w:val="restart"/>
          </w:tcPr>
          <w:p w:rsidR="008C7230" w:rsidRPr="00580FB5" w:rsidRDefault="008C7230" w:rsidP="008C7230">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sidRPr="00580FB5">
              <w:rPr>
                <w:rFonts w:ascii="Times New Roman" w:eastAsia="Times New Roman" w:hAnsi="Times New Roman" w:cs="Times New Roman"/>
                <w:b/>
                <w:sz w:val="24"/>
                <w:szCs w:val="24"/>
                <w:lang w:val="uk-UA" w:eastAsia="ar-SA"/>
              </w:rPr>
              <w:t>Назва теми НДР, кафедра, науковий керівник</w:t>
            </w:r>
          </w:p>
        </w:tc>
        <w:tc>
          <w:tcPr>
            <w:tcW w:w="2268" w:type="dxa"/>
            <w:gridSpan w:val="2"/>
          </w:tcPr>
          <w:p w:rsidR="008C7230" w:rsidRPr="00580FB5" w:rsidRDefault="008C7230" w:rsidP="008C7230">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sidRPr="00580FB5">
              <w:rPr>
                <w:rFonts w:ascii="Times New Roman" w:eastAsia="Times New Roman" w:hAnsi="Times New Roman" w:cs="Times New Roman"/>
                <w:b/>
                <w:sz w:val="24"/>
                <w:szCs w:val="24"/>
                <w:lang w:val="uk-UA" w:eastAsia="ar-SA"/>
              </w:rPr>
              <w:t>Термін виконання</w:t>
            </w:r>
          </w:p>
        </w:tc>
        <w:tc>
          <w:tcPr>
            <w:tcW w:w="3402" w:type="dxa"/>
            <w:vMerge w:val="restart"/>
            <w:vAlign w:val="center"/>
          </w:tcPr>
          <w:p w:rsidR="008C7230" w:rsidRPr="00580FB5" w:rsidRDefault="008C7230" w:rsidP="008C7230">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sidRPr="00580FB5">
              <w:rPr>
                <w:rFonts w:ascii="Times New Roman" w:eastAsia="Times New Roman" w:hAnsi="Times New Roman" w:cs="Times New Roman"/>
                <w:b/>
                <w:sz w:val="24"/>
                <w:szCs w:val="24"/>
                <w:lang w:val="uk-UA" w:eastAsia="ar-SA"/>
              </w:rPr>
              <w:t>Результати, значущість</w:t>
            </w:r>
          </w:p>
        </w:tc>
      </w:tr>
      <w:tr w:rsidR="00580FB5" w:rsidRPr="00580FB5" w:rsidTr="000D798E">
        <w:tc>
          <w:tcPr>
            <w:tcW w:w="682" w:type="dxa"/>
            <w:vMerge/>
          </w:tcPr>
          <w:p w:rsidR="008C7230" w:rsidRPr="00580FB5" w:rsidRDefault="008C7230" w:rsidP="008C7230">
            <w:pPr>
              <w:tabs>
                <w:tab w:val="left" w:pos="75"/>
                <w:tab w:val="left" w:pos="600"/>
              </w:tabs>
              <w:suppressAutoHyphens/>
              <w:spacing w:after="0" w:line="240" w:lineRule="auto"/>
              <w:jc w:val="center"/>
              <w:rPr>
                <w:rFonts w:ascii="Times New Roman" w:eastAsia="Lucida Sans Unicode" w:hAnsi="Times New Roman" w:cs="Times New Roman"/>
                <w:kern w:val="1"/>
                <w:sz w:val="24"/>
                <w:szCs w:val="24"/>
                <w:highlight w:val="green"/>
                <w:lang w:val="uk-UA" w:eastAsia="ar-SA"/>
              </w:rPr>
            </w:pPr>
          </w:p>
        </w:tc>
        <w:tc>
          <w:tcPr>
            <w:tcW w:w="3287" w:type="dxa"/>
            <w:vMerge/>
          </w:tcPr>
          <w:p w:rsidR="008C7230" w:rsidRPr="00580FB5" w:rsidRDefault="008C7230" w:rsidP="008C7230">
            <w:pPr>
              <w:tabs>
                <w:tab w:val="left" w:pos="75"/>
                <w:tab w:val="left" w:pos="600"/>
              </w:tabs>
              <w:suppressAutoHyphens/>
              <w:spacing w:after="0" w:line="240" w:lineRule="auto"/>
              <w:jc w:val="center"/>
              <w:rPr>
                <w:rFonts w:ascii="Times New Roman" w:eastAsia="Lucida Sans Unicode" w:hAnsi="Times New Roman" w:cs="Times New Roman"/>
                <w:kern w:val="1"/>
                <w:sz w:val="24"/>
                <w:szCs w:val="24"/>
                <w:highlight w:val="green"/>
                <w:lang w:val="uk-UA" w:eastAsia="ar-SA"/>
              </w:rPr>
            </w:pPr>
          </w:p>
        </w:tc>
        <w:tc>
          <w:tcPr>
            <w:tcW w:w="1134" w:type="dxa"/>
          </w:tcPr>
          <w:p w:rsidR="008C7230" w:rsidRPr="00580FB5" w:rsidRDefault="008C7230" w:rsidP="008C7230">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r w:rsidRPr="00580FB5">
              <w:rPr>
                <w:rFonts w:ascii="Times New Roman" w:eastAsia="Lucida Sans Unicode" w:hAnsi="Times New Roman" w:cs="Times New Roman"/>
                <w:kern w:val="1"/>
                <w:sz w:val="24"/>
                <w:szCs w:val="24"/>
                <w:lang w:val="uk-UA" w:eastAsia="ar-SA"/>
              </w:rPr>
              <w:t>початок</w:t>
            </w:r>
          </w:p>
        </w:tc>
        <w:tc>
          <w:tcPr>
            <w:tcW w:w="1134" w:type="dxa"/>
          </w:tcPr>
          <w:p w:rsidR="008C7230" w:rsidRPr="00580FB5" w:rsidRDefault="008C7230" w:rsidP="008C7230">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r w:rsidRPr="00580FB5">
              <w:rPr>
                <w:rFonts w:ascii="Times New Roman" w:eastAsia="Lucida Sans Unicode" w:hAnsi="Times New Roman" w:cs="Times New Roman"/>
                <w:kern w:val="1"/>
                <w:sz w:val="24"/>
                <w:szCs w:val="24"/>
                <w:lang w:val="uk-UA" w:eastAsia="ar-SA"/>
              </w:rPr>
              <w:t>кінець</w:t>
            </w:r>
          </w:p>
        </w:tc>
        <w:tc>
          <w:tcPr>
            <w:tcW w:w="3402" w:type="dxa"/>
            <w:vMerge/>
          </w:tcPr>
          <w:p w:rsidR="008C7230" w:rsidRPr="00580FB5" w:rsidRDefault="008C7230" w:rsidP="008C7230">
            <w:pPr>
              <w:tabs>
                <w:tab w:val="left" w:pos="75"/>
                <w:tab w:val="left" w:pos="600"/>
              </w:tabs>
              <w:suppressAutoHyphens/>
              <w:spacing w:after="0" w:line="240" w:lineRule="auto"/>
              <w:jc w:val="center"/>
              <w:rPr>
                <w:rFonts w:ascii="Times New Roman" w:eastAsia="Lucida Sans Unicode" w:hAnsi="Times New Roman" w:cs="Times New Roman"/>
                <w:kern w:val="1"/>
                <w:sz w:val="24"/>
                <w:szCs w:val="24"/>
                <w:highlight w:val="green"/>
                <w:lang w:val="uk-UA" w:eastAsia="ar-SA"/>
              </w:rPr>
            </w:pPr>
          </w:p>
        </w:tc>
      </w:tr>
      <w:tr w:rsidR="00152C72" w:rsidRPr="00580FB5" w:rsidTr="000D798E">
        <w:tc>
          <w:tcPr>
            <w:tcW w:w="682" w:type="dxa"/>
          </w:tcPr>
          <w:p w:rsidR="00152C72" w:rsidRPr="00580FB5" w:rsidRDefault="00152C72" w:rsidP="00152C72">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r w:rsidRPr="00580FB5">
              <w:rPr>
                <w:rFonts w:ascii="Times New Roman" w:eastAsia="Lucida Sans Unicode" w:hAnsi="Times New Roman" w:cs="Times New Roman"/>
                <w:kern w:val="1"/>
                <w:sz w:val="24"/>
                <w:szCs w:val="24"/>
                <w:lang w:val="uk-UA" w:eastAsia="ar-SA"/>
              </w:rPr>
              <w:t>1</w:t>
            </w:r>
          </w:p>
        </w:tc>
        <w:tc>
          <w:tcPr>
            <w:tcW w:w="3287" w:type="dxa"/>
          </w:tcPr>
          <w:p w:rsidR="00152C72" w:rsidRPr="00580FB5" w:rsidRDefault="00152C72" w:rsidP="00152C72">
            <w:pPr>
              <w:suppressAutoHyphens/>
              <w:spacing w:after="0" w:line="240" w:lineRule="auto"/>
              <w:rPr>
                <w:rFonts w:ascii="Times New Roman" w:eastAsia="Times New Roman" w:hAnsi="Times New Roman" w:cs="Times New Roman"/>
                <w:sz w:val="24"/>
                <w:szCs w:val="24"/>
                <w:lang w:val="uk-UA" w:eastAsia="ar-SA"/>
              </w:rPr>
            </w:pPr>
            <w:r w:rsidRPr="00580FB5">
              <w:rPr>
                <w:rFonts w:ascii="Times New Roman" w:eastAsia="Times New Roman" w:hAnsi="Times New Roman" w:cs="Times New Roman"/>
                <w:sz w:val="24"/>
                <w:szCs w:val="24"/>
                <w:lang w:val="uk-UA" w:eastAsia="ar-SA"/>
              </w:rPr>
              <w:t xml:space="preserve">Використання сучасних інформаційних технологій в професійній підготовці та роботі вчителя математики </w:t>
            </w:r>
          </w:p>
          <w:p w:rsidR="00152C72" w:rsidRPr="00580FB5" w:rsidRDefault="00152C72" w:rsidP="00152C72">
            <w:pPr>
              <w:suppressAutoHyphens/>
              <w:spacing w:after="0" w:line="240" w:lineRule="auto"/>
              <w:rPr>
                <w:rFonts w:ascii="Times New Roman" w:eastAsia="Times New Roman" w:hAnsi="Times New Roman" w:cs="Times New Roman"/>
                <w:sz w:val="24"/>
                <w:szCs w:val="24"/>
                <w:lang w:val="uk-UA" w:eastAsia="ar-SA"/>
              </w:rPr>
            </w:pPr>
          </w:p>
          <w:p w:rsidR="00152C72" w:rsidRPr="00580FB5" w:rsidRDefault="00152C72" w:rsidP="00152C72">
            <w:pPr>
              <w:suppressAutoHyphens/>
              <w:spacing w:after="0" w:line="240" w:lineRule="auto"/>
              <w:rPr>
                <w:rFonts w:ascii="Times New Roman" w:eastAsia="Times New Roman" w:hAnsi="Times New Roman" w:cs="Times New Roman"/>
                <w:sz w:val="24"/>
                <w:szCs w:val="24"/>
                <w:lang w:val="uk-UA" w:eastAsia="ar-SA"/>
              </w:rPr>
            </w:pPr>
            <w:r w:rsidRPr="00580FB5">
              <w:rPr>
                <w:rFonts w:ascii="Times New Roman" w:eastAsia="Times New Roman" w:hAnsi="Times New Roman" w:cs="Times New Roman"/>
                <w:sz w:val="24"/>
                <w:szCs w:val="24"/>
                <w:lang w:val="uk-UA" w:eastAsia="ar-SA"/>
              </w:rPr>
              <w:t xml:space="preserve">Кафедра математики і фізики </w:t>
            </w:r>
          </w:p>
          <w:p w:rsidR="00152C72" w:rsidRPr="00580FB5" w:rsidRDefault="00152C72" w:rsidP="00152C72">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Н</w:t>
            </w:r>
            <w:r w:rsidRPr="00782C54">
              <w:rPr>
                <w:rFonts w:ascii="Times New Roman" w:eastAsia="Times New Roman" w:hAnsi="Times New Roman" w:cs="Times New Roman"/>
                <w:sz w:val="24"/>
                <w:szCs w:val="24"/>
                <w:lang w:val="uk-UA" w:eastAsia="ar-SA"/>
              </w:rPr>
              <w:t xml:space="preserve">ауковий керівник </w:t>
            </w:r>
            <w:r w:rsidRPr="00580FB5">
              <w:rPr>
                <w:rFonts w:ascii="Times New Roman" w:eastAsia="Times New Roman" w:hAnsi="Times New Roman" w:cs="Times New Roman"/>
                <w:sz w:val="24"/>
                <w:szCs w:val="24"/>
                <w:lang w:val="uk-UA" w:eastAsia="ar-SA"/>
              </w:rPr>
              <w:t>Бєльчев Павло Васильович</w:t>
            </w:r>
          </w:p>
        </w:tc>
        <w:tc>
          <w:tcPr>
            <w:tcW w:w="1134" w:type="dxa"/>
          </w:tcPr>
          <w:p w:rsidR="00152C72" w:rsidRPr="00152C72" w:rsidRDefault="00152C72" w:rsidP="00152C72">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Pr>
                <w:noProof/>
                <w:lang w:eastAsia="ru-RU"/>
              </w:rPr>
              <w:drawing>
                <wp:inline distT="0" distB="0" distL="0" distR="0" wp14:anchorId="241ABDE9" wp14:editId="30F459EE">
                  <wp:extent cx="1381125" cy="209263"/>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9710" t="51912" r="39706" b="45236"/>
                          <a:stretch/>
                        </pic:blipFill>
                        <pic:spPr bwMode="auto">
                          <a:xfrm>
                            <a:off x="0" y="0"/>
                            <a:ext cx="1381125" cy="209263"/>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tcPr>
          <w:p w:rsidR="00152C72" w:rsidRPr="00152C72" w:rsidRDefault="00152C72" w:rsidP="00152C72">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Pr>
                <w:noProof/>
                <w:lang w:eastAsia="ru-RU"/>
              </w:rPr>
              <w:drawing>
                <wp:inline distT="0" distB="0" distL="0" distR="0" wp14:anchorId="684D19C5" wp14:editId="70E27A19">
                  <wp:extent cx="769226"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4389" t="51782" r="39706" b="45236"/>
                          <a:stretch/>
                        </pic:blipFill>
                        <pic:spPr bwMode="auto">
                          <a:xfrm>
                            <a:off x="0" y="0"/>
                            <a:ext cx="889300" cy="252538"/>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tcPr>
          <w:p w:rsidR="00152C72" w:rsidRPr="00580FB5" w:rsidRDefault="00152C72" w:rsidP="00152C72">
            <w:pPr>
              <w:suppressAutoHyphens/>
              <w:spacing w:after="0" w:line="240" w:lineRule="auto"/>
              <w:rPr>
                <w:rFonts w:ascii="Times New Roman" w:eastAsia="Times New Roman" w:hAnsi="Times New Roman" w:cs="Times New Roman"/>
                <w:sz w:val="24"/>
                <w:szCs w:val="24"/>
                <w:lang w:val="uk-UA" w:eastAsia="ar-SA"/>
              </w:rPr>
            </w:pPr>
            <w:r w:rsidRPr="00580FB5">
              <w:rPr>
                <w:rFonts w:ascii="Times New Roman" w:eastAsia="Times New Roman" w:hAnsi="Times New Roman" w:cs="Times New Roman"/>
                <w:sz w:val="24"/>
                <w:szCs w:val="24"/>
                <w:lang w:val="uk-UA" w:eastAsia="ar-SA"/>
              </w:rPr>
              <w:t xml:space="preserve">Публікації. </w:t>
            </w:r>
            <w:r w:rsidR="000B0F59">
              <w:rPr>
                <w:rFonts w:ascii="Times New Roman" w:eastAsia="Times New Roman" w:hAnsi="Times New Roman" w:cs="Times New Roman"/>
                <w:sz w:val="24"/>
                <w:szCs w:val="24"/>
                <w:lang w:val="uk-UA" w:eastAsia="ar-SA"/>
              </w:rPr>
              <w:t>(60)</w:t>
            </w:r>
          </w:p>
          <w:p w:rsidR="00152C72" w:rsidRPr="00580FB5" w:rsidRDefault="00152C72" w:rsidP="00152C72">
            <w:pPr>
              <w:suppressAutoHyphens/>
              <w:spacing w:after="0" w:line="240" w:lineRule="auto"/>
              <w:rPr>
                <w:rFonts w:ascii="Times New Roman" w:eastAsia="Times New Roman" w:hAnsi="Times New Roman" w:cs="Times New Roman"/>
                <w:sz w:val="24"/>
                <w:szCs w:val="24"/>
                <w:lang w:val="uk-UA" w:eastAsia="ar-SA"/>
              </w:rPr>
            </w:pPr>
          </w:p>
          <w:p w:rsidR="00152C72" w:rsidRPr="00580FB5" w:rsidRDefault="00152C72" w:rsidP="00152C72">
            <w:pPr>
              <w:suppressAutoHyphens/>
              <w:spacing w:after="0" w:line="240" w:lineRule="auto"/>
              <w:rPr>
                <w:rFonts w:ascii="Times New Roman" w:eastAsia="Times New Roman" w:hAnsi="Times New Roman" w:cs="Times New Roman"/>
                <w:sz w:val="24"/>
                <w:szCs w:val="24"/>
                <w:lang w:val="uk-UA" w:eastAsia="ar-SA"/>
              </w:rPr>
            </w:pPr>
            <w:r w:rsidRPr="00580FB5">
              <w:rPr>
                <w:rFonts w:ascii="Times New Roman" w:eastAsia="Times New Roman" w:hAnsi="Times New Roman" w:cs="Times New Roman"/>
                <w:sz w:val="24"/>
                <w:szCs w:val="24"/>
                <w:lang w:val="uk-UA" w:eastAsia="ar-SA"/>
              </w:rPr>
              <w:t>Теоретично обґрунтовано дидактичні засади впровадження інформаційних технологій в навчальний процес вищої та загальноосвітньої школи</w:t>
            </w:r>
          </w:p>
        </w:tc>
      </w:tr>
    </w:tbl>
    <w:p w:rsidR="008C7230" w:rsidRPr="000B5424" w:rsidRDefault="008C7230" w:rsidP="008C7230">
      <w:pPr>
        <w:suppressAutoHyphens/>
        <w:spacing w:after="0" w:line="360" w:lineRule="auto"/>
        <w:ind w:left="709"/>
        <w:jc w:val="both"/>
        <w:rPr>
          <w:rFonts w:ascii="Times New Roman" w:eastAsia="Times New Roman" w:hAnsi="Times New Roman" w:cs="Times New Roman"/>
          <w:b/>
          <w:sz w:val="28"/>
          <w:szCs w:val="28"/>
          <w:lang w:val="uk-UA" w:eastAsia="ar-SA"/>
        </w:rPr>
      </w:pPr>
      <w:r w:rsidRPr="000B5424">
        <w:rPr>
          <w:rFonts w:ascii="Times New Roman" w:eastAsia="Times New Roman" w:hAnsi="Times New Roman" w:cs="Times New Roman"/>
          <w:b/>
          <w:color w:val="FF0000"/>
          <w:sz w:val="28"/>
          <w:szCs w:val="28"/>
          <w:lang w:val="uk-UA" w:eastAsia="ar-SA"/>
        </w:rPr>
        <w:tab/>
      </w:r>
      <w:r w:rsidRPr="000B5424">
        <w:rPr>
          <w:rFonts w:ascii="Times New Roman" w:eastAsia="Times New Roman" w:hAnsi="Times New Roman" w:cs="Times New Roman"/>
          <w:b/>
          <w:sz w:val="28"/>
          <w:szCs w:val="28"/>
          <w:lang w:val="uk-UA" w:eastAsia="ar-SA"/>
        </w:rPr>
        <w:tab/>
      </w:r>
      <w:r w:rsidRPr="000B5424">
        <w:rPr>
          <w:rFonts w:ascii="Times New Roman" w:eastAsia="Times New Roman" w:hAnsi="Times New Roman" w:cs="Times New Roman"/>
          <w:b/>
          <w:sz w:val="28"/>
          <w:szCs w:val="28"/>
          <w:lang w:val="uk-UA" w:eastAsia="ar-SA"/>
        </w:rPr>
        <w:tab/>
      </w:r>
    </w:p>
    <w:p w:rsidR="006234F5" w:rsidRPr="000B5424" w:rsidRDefault="007948A8" w:rsidP="00C339E9">
      <w:pPr>
        <w:widowControl w:val="0"/>
        <w:suppressAutoHyphens/>
        <w:spacing w:after="0" w:line="360" w:lineRule="auto"/>
        <w:ind w:firstLine="709"/>
        <w:jc w:val="both"/>
        <w:rPr>
          <w:rFonts w:ascii="Times New Roman" w:hAnsi="Times New Roman" w:cs="Times New Roman"/>
          <w:sz w:val="28"/>
          <w:szCs w:val="28"/>
          <w:lang w:val="uk-UA"/>
        </w:rPr>
      </w:pPr>
      <w:r w:rsidRPr="000B5424">
        <w:rPr>
          <w:rFonts w:ascii="Times New Roman" w:eastAsia="Times New Roman" w:hAnsi="Times New Roman" w:cs="Times New Roman"/>
          <w:sz w:val="28"/>
          <w:szCs w:val="28"/>
          <w:lang w:val="uk-UA" w:eastAsia="ar-SA"/>
        </w:rPr>
        <w:t xml:space="preserve">Напрямок НДР кафедри: </w:t>
      </w:r>
      <w:r w:rsidR="006234F5" w:rsidRPr="000B5424">
        <w:rPr>
          <w:rFonts w:ascii="Times New Roman" w:hAnsi="Times New Roman" w:cs="Times New Roman"/>
          <w:sz w:val="28"/>
          <w:szCs w:val="28"/>
          <w:lang w:val="uk-UA"/>
        </w:rPr>
        <w:t>Використання сучасних інформаційних технологій в професійній підготовці та роботі вчителя математики</w:t>
      </w:r>
    </w:p>
    <w:p w:rsidR="000A0065" w:rsidRPr="00580FB5" w:rsidRDefault="007948A8" w:rsidP="00580FB5">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Напрямок роботи пов’язаний з</w:t>
      </w:r>
      <w:r w:rsidR="00C813B9" w:rsidRPr="000B5424">
        <w:rPr>
          <w:rFonts w:ascii="Times New Roman" w:eastAsia="Times New Roman" w:hAnsi="Times New Roman" w:cs="Times New Roman"/>
          <w:color w:val="000000" w:themeColor="text1"/>
          <w:sz w:val="28"/>
          <w:szCs w:val="28"/>
          <w:lang w:val="uk-UA" w:eastAsia="ar-SA"/>
        </w:rPr>
        <w:t xml:space="preserve"> теорією і практикою викладання математики</w:t>
      </w:r>
      <w:r w:rsidR="000A0065" w:rsidRPr="000B5424">
        <w:rPr>
          <w:rFonts w:ascii="Times New Roman" w:eastAsia="Times New Roman" w:hAnsi="Times New Roman" w:cs="Times New Roman"/>
          <w:color w:val="000000" w:themeColor="text1"/>
          <w:sz w:val="28"/>
          <w:szCs w:val="28"/>
          <w:lang w:val="uk-UA" w:eastAsia="ar-SA"/>
        </w:rPr>
        <w:t>,</w:t>
      </w:r>
      <w:r w:rsidR="00C813B9" w:rsidRPr="000B5424">
        <w:rPr>
          <w:rFonts w:ascii="Times New Roman" w:eastAsia="Times New Roman" w:hAnsi="Times New Roman" w:cs="Times New Roman"/>
          <w:color w:val="000000" w:themeColor="text1"/>
          <w:sz w:val="28"/>
          <w:szCs w:val="28"/>
          <w:lang w:val="uk-UA" w:eastAsia="ar-SA"/>
        </w:rPr>
        <w:t xml:space="preserve"> а також з</w:t>
      </w:r>
      <w:r w:rsidRPr="000B5424">
        <w:rPr>
          <w:rFonts w:ascii="Times New Roman" w:eastAsia="Times New Roman" w:hAnsi="Times New Roman" w:cs="Times New Roman"/>
          <w:color w:val="000000" w:themeColor="text1"/>
          <w:sz w:val="28"/>
          <w:szCs w:val="28"/>
          <w:lang w:val="uk-UA" w:eastAsia="ar-SA"/>
        </w:rPr>
        <w:t xml:space="preserve"> методичним забезпеченням, </w:t>
      </w:r>
      <w:r w:rsidR="00C813B9" w:rsidRPr="000B5424">
        <w:rPr>
          <w:rFonts w:ascii="Times New Roman" w:eastAsia="Times New Roman" w:hAnsi="Times New Roman" w:cs="Times New Roman"/>
          <w:color w:val="000000" w:themeColor="text1"/>
          <w:sz w:val="28"/>
          <w:szCs w:val="28"/>
          <w:lang w:val="uk-UA" w:eastAsia="ar-SA"/>
        </w:rPr>
        <w:t xml:space="preserve">що </w:t>
      </w:r>
      <w:r w:rsidRPr="000B5424">
        <w:rPr>
          <w:rFonts w:ascii="Times New Roman" w:eastAsia="Times New Roman" w:hAnsi="Times New Roman" w:cs="Times New Roman"/>
          <w:color w:val="000000" w:themeColor="text1"/>
          <w:sz w:val="28"/>
          <w:szCs w:val="28"/>
          <w:lang w:val="uk-UA" w:eastAsia="ar-SA"/>
        </w:rPr>
        <w:t xml:space="preserve">реалізується в рамках теми кафедри </w:t>
      </w:r>
      <w:r w:rsidR="00580FB5" w:rsidRPr="00580FB5">
        <w:rPr>
          <w:rFonts w:ascii="Times New Roman" w:eastAsia="Times New Roman" w:hAnsi="Times New Roman" w:cs="Times New Roman"/>
          <w:sz w:val="28"/>
          <w:szCs w:val="28"/>
          <w:lang w:val="uk-UA" w:eastAsia="ar-SA"/>
        </w:rPr>
        <w:t>«Використання сучасних інформаційних технологій в професійній підготовці та роботі вчителя математики».</w:t>
      </w:r>
      <w:r w:rsidRPr="00580FB5">
        <w:rPr>
          <w:rFonts w:ascii="Times New Roman" w:eastAsia="Times New Roman" w:hAnsi="Times New Roman" w:cs="Times New Roman"/>
          <w:sz w:val="28"/>
          <w:szCs w:val="28"/>
          <w:lang w:val="uk-UA" w:eastAsia="ar-SA"/>
        </w:rPr>
        <w:t xml:space="preserve"> </w:t>
      </w:r>
      <w:r w:rsidRPr="000B5424">
        <w:rPr>
          <w:rFonts w:ascii="Times New Roman" w:eastAsia="Times New Roman" w:hAnsi="Times New Roman" w:cs="Times New Roman"/>
          <w:color w:val="000000" w:themeColor="text1"/>
          <w:sz w:val="28"/>
          <w:szCs w:val="28"/>
          <w:lang w:val="uk-UA" w:eastAsia="ar-SA"/>
        </w:rPr>
        <w:t>Мета дослідження</w:t>
      </w:r>
      <w:r w:rsidR="00580FB5">
        <w:rPr>
          <w:rFonts w:ascii="Times New Roman" w:eastAsia="Times New Roman" w:hAnsi="Times New Roman" w:cs="Times New Roman"/>
          <w:color w:val="000000" w:themeColor="text1"/>
          <w:sz w:val="28"/>
          <w:szCs w:val="28"/>
          <w:lang w:val="uk-UA" w:eastAsia="ar-SA"/>
        </w:rPr>
        <w:t>: т</w:t>
      </w:r>
      <w:r w:rsidR="00580FB5" w:rsidRPr="00580FB5">
        <w:rPr>
          <w:rFonts w:ascii="Times New Roman" w:eastAsia="Times New Roman" w:hAnsi="Times New Roman" w:cs="Times New Roman"/>
          <w:color w:val="000000" w:themeColor="text1"/>
          <w:sz w:val="28"/>
          <w:szCs w:val="28"/>
          <w:lang w:val="uk-UA" w:eastAsia="ar-SA"/>
        </w:rPr>
        <w:t>еоретично обґрунтувати та розробити дидактичні засади впровадження сучасних інформаційних технологій в процес підготовки вчителів математики,  експериментально перевірити розробки у навчальному процесі загальноосвітньої школи (на уроках математики та фізики)</w:t>
      </w:r>
      <w:r w:rsidR="00580FB5">
        <w:rPr>
          <w:rFonts w:ascii="Times New Roman" w:eastAsia="Times New Roman" w:hAnsi="Times New Roman" w:cs="Times New Roman"/>
          <w:color w:val="000000" w:themeColor="text1"/>
          <w:sz w:val="28"/>
          <w:szCs w:val="28"/>
          <w:lang w:val="uk-UA" w:eastAsia="ar-SA"/>
        </w:rPr>
        <w:t>.</w:t>
      </w:r>
    </w:p>
    <w:p w:rsidR="007948A8" w:rsidRPr="000B5424" w:rsidRDefault="007948A8" w:rsidP="009C18A1">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Науково-дослідна робота всіх викладачів кафедри математики та фізики, проводиться за напрямком: удосконалення процесу викладання </w:t>
      </w:r>
      <w:r w:rsidR="004600C4" w:rsidRPr="000B5424">
        <w:rPr>
          <w:rFonts w:ascii="Times New Roman" w:eastAsia="Times New Roman" w:hAnsi="Times New Roman" w:cs="Times New Roman"/>
          <w:color w:val="000000" w:themeColor="text1"/>
          <w:sz w:val="28"/>
          <w:szCs w:val="28"/>
          <w:lang w:val="uk-UA" w:eastAsia="ar-SA"/>
        </w:rPr>
        <w:t xml:space="preserve">та </w:t>
      </w:r>
      <w:r w:rsidR="004600C4" w:rsidRPr="000B5424">
        <w:rPr>
          <w:rFonts w:ascii="Times New Roman" w:eastAsia="Times New Roman" w:hAnsi="Times New Roman" w:cs="Times New Roman"/>
          <w:color w:val="000000" w:themeColor="text1"/>
          <w:sz w:val="28"/>
          <w:szCs w:val="28"/>
          <w:lang w:val="uk-UA" w:eastAsia="ru-RU"/>
        </w:rPr>
        <w:t>розробки завдань для самостійного розв’язання</w:t>
      </w:r>
      <w:r w:rsidR="004600C4" w:rsidRPr="000B5424">
        <w:rPr>
          <w:rFonts w:ascii="Times New Roman" w:eastAsia="Times New Roman" w:hAnsi="Times New Roman" w:cs="Times New Roman"/>
          <w:color w:val="000000" w:themeColor="text1"/>
          <w:sz w:val="28"/>
          <w:szCs w:val="28"/>
          <w:lang w:val="uk-UA" w:eastAsia="ar-SA"/>
        </w:rPr>
        <w:t xml:space="preserve"> </w:t>
      </w:r>
      <w:r w:rsidR="004600C4" w:rsidRPr="000B5424">
        <w:rPr>
          <w:rFonts w:ascii="Times New Roman" w:eastAsia="Times New Roman" w:hAnsi="Times New Roman" w:cs="Times New Roman"/>
          <w:color w:val="000000" w:themeColor="text1"/>
          <w:sz w:val="28"/>
          <w:szCs w:val="28"/>
          <w:lang w:val="uk-UA" w:eastAsia="ru-RU"/>
        </w:rPr>
        <w:t xml:space="preserve">з </w:t>
      </w:r>
      <w:r w:rsidRPr="000B5424">
        <w:rPr>
          <w:rFonts w:ascii="Times New Roman" w:eastAsia="Times New Roman" w:hAnsi="Times New Roman" w:cs="Times New Roman"/>
          <w:color w:val="000000" w:themeColor="text1"/>
          <w:sz w:val="28"/>
          <w:szCs w:val="28"/>
          <w:lang w:val="uk-UA" w:eastAsia="ar-SA"/>
        </w:rPr>
        <w:t xml:space="preserve">математичних дисциплін у школі та ВНЗ на впровадження сучасних педагогічних технологій навчання, </w:t>
      </w:r>
      <w:r w:rsidRPr="000B5424">
        <w:rPr>
          <w:rFonts w:ascii="Times New Roman" w:eastAsia="Times New Roman" w:hAnsi="Times New Roman" w:cs="Times New Roman"/>
          <w:color w:val="000000" w:themeColor="text1"/>
          <w:sz w:val="28"/>
          <w:szCs w:val="28"/>
          <w:lang w:val="uk-UA" w:eastAsia="ar-SA"/>
        </w:rPr>
        <w:lastRenderedPageBreak/>
        <w:t>виховання творчої особистості</w:t>
      </w:r>
      <w:r w:rsidR="000A0065" w:rsidRPr="000B5424">
        <w:rPr>
          <w:rFonts w:ascii="Times New Roman" w:eastAsia="Times New Roman" w:hAnsi="Times New Roman" w:cs="Times New Roman"/>
          <w:color w:val="000000" w:themeColor="text1"/>
          <w:sz w:val="28"/>
          <w:szCs w:val="28"/>
          <w:lang w:val="uk-UA" w:eastAsia="ar-SA"/>
        </w:rPr>
        <w:t xml:space="preserve"> майбутнього вчителя математики, та розробці, теоретичному обґрунтуванні та експериментальній перевірці організаційно-методичних засад використання інформаційних технологій у навчальному процесі.</w:t>
      </w:r>
    </w:p>
    <w:p w:rsidR="007948A8" w:rsidRPr="000B5424" w:rsidRDefault="007948A8" w:rsidP="00C339E9">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Планування науково-дослідної роботи, викладачами кафедри, здійснюється згідно з напрямком роботи кафедри. На протязі навчального року викладачі кафедри приймають участь у науково-дослідній роботі студентів проблемної групи, наукових конференціях та семінарах, пишуть наукові статті.</w:t>
      </w:r>
    </w:p>
    <w:p w:rsidR="00C82D5C" w:rsidRPr="000B5424" w:rsidRDefault="00C82D5C" w:rsidP="00C82D5C">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B5424">
        <w:rPr>
          <w:rFonts w:ascii="Times New Roman" w:eastAsia="Times New Roman" w:hAnsi="Times New Roman" w:cs="Times New Roman"/>
          <w:color w:val="000000" w:themeColor="text1"/>
          <w:sz w:val="28"/>
          <w:szCs w:val="28"/>
          <w:lang w:val="uk-UA" w:eastAsia="ru-RU"/>
        </w:rPr>
        <w:t>Кафедра приймає участь у роботі Академії інженерних наук України. (Верещага В.М.)</w:t>
      </w:r>
    </w:p>
    <w:p w:rsidR="00C82D5C" w:rsidRPr="000B5424" w:rsidRDefault="00C82D5C" w:rsidP="00C82D5C">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B5424">
        <w:rPr>
          <w:rFonts w:ascii="Times New Roman" w:eastAsia="Times New Roman" w:hAnsi="Times New Roman" w:cs="Times New Roman"/>
          <w:color w:val="000000" w:themeColor="text1"/>
          <w:sz w:val="28"/>
          <w:szCs w:val="24"/>
          <w:lang w:val="uk-UA" w:eastAsia="ru-RU"/>
        </w:rPr>
        <w:t>Співробітники кафедри є членами редколегії збірника наукових праць  «</w:t>
      </w:r>
      <w:r w:rsidRPr="000B5424">
        <w:rPr>
          <w:rFonts w:ascii="Times New Roman" w:eastAsia="Times New Roman" w:hAnsi="Times New Roman" w:cs="Times New Roman"/>
          <w:color w:val="000000" w:themeColor="text1"/>
          <w:sz w:val="28"/>
          <w:szCs w:val="28"/>
          <w:lang w:val="uk-UA" w:eastAsia="ru-RU"/>
        </w:rPr>
        <w:t xml:space="preserve">Сучасні проблеми моделювання», </w:t>
      </w:r>
      <w:r w:rsidR="00C52B2B" w:rsidRPr="000B5424">
        <w:rPr>
          <w:rFonts w:ascii="Times New Roman" w:eastAsia="Times New Roman" w:hAnsi="Times New Roman" w:cs="Times New Roman"/>
          <w:color w:val="000000" w:themeColor="text1"/>
          <w:sz w:val="28"/>
          <w:szCs w:val="28"/>
          <w:lang w:val="uk-UA" w:eastAsia="ru-RU"/>
        </w:rPr>
        <w:t>2</w:t>
      </w:r>
      <w:r w:rsidRPr="000B5424">
        <w:rPr>
          <w:rFonts w:ascii="Times New Roman" w:eastAsia="Times New Roman" w:hAnsi="Times New Roman" w:cs="Times New Roman"/>
          <w:color w:val="000000" w:themeColor="text1"/>
          <w:sz w:val="28"/>
          <w:szCs w:val="28"/>
          <w:lang w:val="uk-UA" w:eastAsia="ru-RU"/>
        </w:rPr>
        <w:t xml:space="preserve"> друкованих видання (Верещага В.М., </w:t>
      </w:r>
      <w:proofErr w:type="spellStart"/>
      <w:r w:rsidRPr="000B5424">
        <w:rPr>
          <w:rFonts w:ascii="Times New Roman" w:eastAsia="Times New Roman" w:hAnsi="Times New Roman" w:cs="Times New Roman"/>
          <w:color w:val="000000" w:themeColor="text1"/>
          <w:sz w:val="28"/>
          <w:szCs w:val="28"/>
          <w:lang w:val="uk-UA" w:eastAsia="ru-RU"/>
        </w:rPr>
        <w:t>Спірінцев</w:t>
      </w:r>
      <w:proofErr w:type="spellEnd"/>
      <w:r w:rsidRPr="000B5424">
        <w:rPr>
          <w:rFonts w:ascii="Times New Roman" w:eastAsia="Times New Roman" w:hAnsi="Times New Roman" w:cs="Times New Roman"/>
          <w:color w:val="000000" w:themeColor="text1"/>
          <w:sz w:val="28"/>
          <w:szCs w:val="28"/>
          <w:lang w:val="uk-UA" w:eastAsia="ru-RU"/>
        </w:rPr>
        <w:t xml:space="preserve"> Д.В.)</w:t>
      </w:r>
    </w:p>
    <w:p w:rsidR="00E107F5" w:rsidRPr="000B5424" w:rsidRDefault="00E107F5" w:rsidP="00C339E9">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ru-RU"/>
        </w:rPr>
      </w:pPr>
      <w:proofErr w:type="spellStart"/>
      <w:r w:rsidRPr="000B5424">
        <w:rPr>
          <w:rFonts w:ascii="Times New Roman" w:eastAsia="Times New Roman" w:hAnsi="Times New Roman" w:cs="Times New Roman"/>
          <w:color w:val="000000" w:themeColor="text1"/>
          <w:sz w:val="28"/>
          <w:szCs w:val="28"/>
          <w:lang w:val="uk-UA" w:eastAsia="ru-RU"/>
        </w:rPr>
        <w:t>Спірінцев</w:t>
      </w:r>
      <w:proofErr w:type="spellEnd"/>
      <w:r w:rsidRPr="000B5424">
        <w:rPr>
          <w:rFonts w:ascii="Times New Roman" w:eastAsia="Times New Roman" w:hAnsi="Times New Roman" w:cs="Times New Roman"/>
          <w:color w:val="000000" w:themeColor="text1"/>
          <w:sz w:val="28"/>
          <w:szCs w:val="28"/>
          <w:lang w:val="uk-UA" w:eastAsia="ru-RU"/>
        </w:rPr>
        <w:t xml:space="preserve"> Д.В. отримав нагороду від в.о. ректора НТУ «ХПІ», голови галузевої конкурсної комісії А.П. Марченко, як керівник студентської наукової роботи, яка посіла ІІІ місце на Всеукраїнському конкурсі студентських наукових робіт.</w:t>
      </w:r>
    </w:p>
    <w:p w:rsidR="007C041B" w:rsidRPr="000B5424" w:rsidRDefault="007C041B" w:rsidP="00C339E9">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B5424">
        <w:rPr>
          <w:rFonts w:ascii="Times New Roman" w:eastAsia="Times New Roman" w:hAnsi="Times New Roman" w:cs="Times New Roman"/>
          <w:color w:val="000000" w:themeColor="text1"/>
          <w:sz w:val="28"/>
          <w:szCs w:val="24"/>
          <w:lang w:val="uk-UA" w:eastAsia="ru-RU"/>
        </w:rPr>
        <w:t>Співробітники кафедри</w:t>
      </w:r>
      <w:r w:rsidRPr="000B5424">
        <w:rPr>
          <w:rFonts w:ascii="Times New Roman" w:eastAsia="Times New Roman" w:hAnsi="Times New Roman" w:cs="Times New Roman"/>
          <w:color w:val="000000" w:themeColor="text1"/>
          <w:sz w:val="28"/>
          <w:szCs w:val="28"/>
          <w:lang w:val="uk-UA" w:eastAsia="ru-RU"/>
        </w:rPr>
        <w:t xml:space="preserve"> приймали участь в якості членів журі конкурсу «Кращий студентський науковий гурток» серед студентських наукових гуртків університету. (</w:t>
      </w:r>
      <w:proofErr w:type="spellStart"/>
      <w:r w:rsidRPr="000B5424">
        <w:rPr>
          <w:rFonts w:ascii="Times New Roman" w:eastAsia="Times New Roman" w:hAnsi="Times New Roman" w:cs="Times New Roman"/>
          <w:color w:val="000000" w:themeColor="text1"/>
          <w:sz w:val="28"/>
          <w:szCs w:val="28"/>
          <w:lang w:val="uk-UA" w:eastAsia="ru-RU"/>
        </w:rPr>
        <w:t>Спірінцев</w:t>
      </w:r>
      <w:proofErr w:type="spellEnd"/>
      <w:r w:rsidRPr="000B5424">
        <w:rPr>
          <w:rFonts w:ascii="Times New Roman" w:eastAsia="Times New Roman" w:hAnsi="Times New Roman" w:cs="Times New Roman"/>
          <w:color w:val="000000" w:themeColor="text1"/>
          <w:sz w:val="28"/>
          <w:szCs w:val="28"/>
          <w:lang w:val="uk-UA" w:eastAsia="ru-RU"/>
        </w:rPr>
        <w:t xml:space="preserve"> Д.В.)</w:t>
      </w:r>
    </w:p>
    <w:p w:rsidR="00C82D5C" w:rsidRPr="000B5424" w:rsidRDefault="00C82D5C" w:rsidP="00D83BC3">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B5424">
        <w:rPr>
          <w:rFonts w:ascii="Times New Roman" w:eastAsia="Times New Roman" w:hAnsi="Times New Roman" w:cs="Times New Roman"/>
          <w:color w:val="000000" w:themeColor="text1"/>
          <w:sz w:val="28"/>
          <w:szCs w:val="28"/>
          <w:lang w:val="uk-UA" w:eastAsia="ru-RU"/>
        </w:rPr>
        <w:t>Співробітники кафедри приймають активну участь у роботі спеціалізованої вченої ради К 18.053.02 на здобуття ступеня кандидата технічних наук за спеціальністю 05.01.01 "Прикладна геометрія, інженерна графіка" (Верещага В.М. – заступник голови, Спірінцев Д.В. – вчений секретар, Баришевський С.О. – член ради</w:t>
      </w:r>
      <w:r w:rsidR="00C52B2B" w:rsidRPr="000B5424">
        <w:rPr>
          <w:rFonts w:ascii="Times New Roman" w:eastAsia="Times New Roman" w:hAnsi="Times New Roman" w:cs="Times New Roman"/>
          <w:color w:val="000000" w:themeColor="text1"/>
          <w:sz w:val="28"/>
          <w:szCs w:val="28"/>
          <w:lang w:val="uk-UA" w:eastAsia="ru-RU"/>
        </w:rPr>
        <w:t>, Рубцов М.О. – член ради</w:t>
      </w:r>
      <w:r w:rsidRPr="000B5424">
        <w:rPr>
          <w:rFonts w:ascii="Times New Roman" w:eastAsia="Times New Roman" w:hAnsi="Times New Roman" w:cs="Times New Roman"/>
          <w:color w:val="000000" w:themeColor="text1"/>
          <w:sz w:val="28"/>
          <w:szCs w:val="28"/>
          <w:lang w:val="uk-UA" w:eastAsia="ru-RU"/>
        </w:rPr>
        <w:t>)</w:t>
      </w:r>
      <w:r w:rsidR="00C52B2B" w:rsidRPr="000B5424">
        <w:rPr>
          <w:rFonts w:ascii="Times New Roman" w:eastAsia="Times New Roman" w:hAnsi="Times New Roman" w:cs="Times New Roman"/>
          <w:color w:val="000000" w:themeColor="text1"/>
          <w:sz w:val="28"/>
          <w:szCs w:val="28"/>
          <w:lang w:val="uk-UA" w:eastAsia="ru-RU"/>
        </w:rPr>
        <w:t>.</w:t>
      </w:r>
    </w:p>
    <w:p w:rsidR="000E2521" w:rsidRPr="000B5424" w:rsidRDefault="000E2521" w:rsidP="00E82A09">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B5424">
        <w:rPr>
          <w:rFonts w:ascii="Times New Roman" w:eastAsia="Times New Roman" w:hAnsi="Times New Roman" w:cs="Times New Roman"/>
          <w:color w:val="000000" w:themeColor="text1"/>
          <w:sz w:val="28"/>
          <w:szCs w:val="28"/>
          <w:lang w:val="uk-UA" w:eastAsia="ru-RU"/>
        </w:rPr>
        <w:t>Співробітники кафедри є членами оргкомітету Х</w:t>
      </w:r>
      <w:r w:rsidR="00C52B2B" w:rsidRPr="000B5424">
        <w:rPr>
          <w:rFonts w:ascii="Times New Roman" w:eastAsia="Times New Roman" w:hAnsi="Times New Roman" w:cs="Times New Roman"/>
          <w:color w:val="000000" w:themeColor="text1"/>
          <w:sz w:val="28"/>
          <w:szCs w:val="28"/>
          <w:lang w:val="uk-UA" w:eastAsia="ru-RU"/>
        </w:rPr>
        <w:t>Х</w:t>
      </w:r>
      <w:r w:rsidRPr="000B5424">
        <w:rPr>
          <w:rFonts w:ascii="Times New Roman" w:eastAsia="Times New Roman" w:hAnsi="Times New Roman" w:cs="Times New Roman"/>
          <w:color w:val="000000" w:themeColor="text1"/>
          <w:sz w:val="28"/>
          <w:szCs w:val="28"/>
          <w:lang w:val="uk-UA" w:eastAsia="ru-RU"/>
        </w:rPr>
        <w:t xml:space="preserve"> міжнародної науково-практичної конференції: "Сучасні проблеми геометричного моделювання" (Верещага В.М., Спірінцев Д.В.)</w:t>
      </w:r>
    </w:p>
    <w:p w:rsidR="00E82A09" w:rsidRPr="000B5424" w:rsidRDefault="00E82A09" w:rsidP="00E82A09">
      <w:pPr>
        <w:spacing w:after="0" w:line="360" w:lineRule="auto"/>
        <w:ind w:firstLine="709"/>
        <w:jc w:val="both"/>
        <w:rPr>
          <w:rFonts w:ascii="Times New Roman" w:hAnsi="Times New Roman" w:cs="Times New Roman"/>
          <w:bCs/>
          <w:sz w:val="28"/>
          <w:szCs w:val="28"/>
          <w:lang w:val="uk-UA"/>
        </w:rPr>
      </w:pPr>
      <w:r w:rsidRPr="000B5424">
        <w:rPr>
          <w:rFonts w:ascii="Times New Roman" w:hAnsi="Times New Roman" w:cs="Times New Roman"/>
          <w:bCs/>
          <w:sz w:val="28"/>
          <w:szCs w:val="28"/>
          <w:lang w:val="uk-UA"/>
        </w:rPr>
        <w:t xml:space="preserve">Співробітники кафедри є членами оргкомітету Всеукраїнської науково-практичної конференції з міжнародною участю Особистісно-професійний </w:t>
      </w:r>
      <w:r w:rsidRPr="000B5424">
        <w:rPr>
          <w:rFonts w:ascii="Times New Roman" w:hAnsi="Times New Roman" w:cs="Times New Roman"/>
          <w:bCs/>
          <w:sz w:val="28"/>
          <w:szCs w:val="28"/>
          <w:lang w:val="uk-UA"/>
        </w:rPr>
        <w:lastRenderedPageBreak/>
        <w:t>розвиток вчителя в умовах реалізації концепції нової української школи (14-16 червня 2018 р.), МДПУ ім. Б. Хмельницького, м. Мелітополь. (Бєльчев П.В. - співголова оргкомітету).</w:t>
      </w:r>
    </w:p>
    <w:p w:rsidR="00E82A09" w:rsidRPr="000B5424" w:rsidRDefault="00E82A09" w:rsidP="006F4DAD">
      <w:pPr>
        <w:spacing w:after="0" w:line="360" w:lineRule="auto"/>
        <w:ind w:firstLine="709"/>
        <w:jc w:val="both"/>
        <w:rPr>
          <w:rFonts w:ascii="Times New Roman" w:hAnsi="Times New Roman" w:cs="Times New Roman"/>
          <w:bCs/>
          <w:sz w:val="28"/>
          <w:szCs w:val="28"/>
          <w:lang w:val="uk-UA"/>
        </w:rPr>
      </w:pPr>
      <w:r w:rsidRPr="000B5424">
        <w:rPr>
          <w:rFonts w:ascii="Times New Roman" w:hAnsi="Times New Roman" w:cs="Times New Roman"/>
          <w:bCs/>
          <w:sz w:val="28"/>
          <w:szCs w:val="28"/>
          <w:lang w:val="uk-UA"/>
        </w:rPr>
        <w:t>Співробітники кафедри є членами оргкомітету X Всеукраїнської науково-практичної конференції Інформаційні технології в освіті та науці (14-15 червня 2018 року), МДПУ ім. Б. Хмельницького, м. Мелітополь. (Бєльчев П.В.</w:t>
      </w:r>
      <w:r w:rsidR="008E5350" w:rsidRPr="000B5424">
        <w:rPr>
          <w:rFonts w:ascii="Times New Roman" w:hAnsi="Times New Roman" w:cs="Times New Roman"/>
          <w:bCs/>
          <w:sz w:val="28"/>
          <w:szCs w:val="28"/>
          <w:lang w:val="uk-UA"/>
        </w:rPr>
        <w:t xml:space="preserve">, </w:t>
      </w:r>
      <w:proofErr w:type="spellStart"/>
      <w:r w:rsidR="008E5350" w:rsidRPr="000B5424">
        <w:rPr>
          <w:rFonts w:ascii="Times New Roman" w:hAnsi="Times New Roman" w:cs="Times New Roman"/>
          <w:sz w:val="28"/>
          <w:szCs w:val="28"/>
          <w:lang w:val="uk-UA" w:eastAsia="ar-SA"/>
        </w:rPr>
        <w:t>Сюсюкан</w:t>
      </w:r>
      <w:proofErr w:type="spellEnd"/>
      <w:r w:rsidR="008E5350" w:rsidRPr="000B5424">
        <w:rPr>
          <w:rFonts w:ascii="Times New Roman" w:hAnsi="Times New Roman" w:cs="Times New Roman"/>
          <w:sz w:val="28"/>
          <w:szCs w:val="28"/>
          <w:lang w:val="uk-UA" w:eastAsia="ar-SA"/>
        </w:rPr>
        <w:t xml:space="preserve"> Ю.М.</w:t>
      </w:r>
      <w:r w:rsidR="00F473BB" w:rsidRPr="000B5424">
        <w:rPr>
          <w:rFonts w:ascii="Times New Roman" w:hAnsi="Times New Roman" w:cs="Times New Roman"/>
          <w:sz w:val="28"/>
          <w:szCs w:val="28"/>
          <w:lang w:val="uk-UA" w:eastAsia="ar-SA"/>
        </w:rPr>
        <w:t>, Стрілець О.В.</w:t>
      </w:r>
      <w:r w:rsidRPr="000B5424">
        <w:rPr>
          <w:rFonts w:ascii="Times New Roman" w:hAnsi="Times New Roman" w:cs="Times New Roman"/>
          <w:bCs/>
          <w:sz w:val="28"/>
          <w:szCs w:val="28"/>
          <w:lang w:val="uk-UA"/>
        </w:rPr>
        <w:t>)</w:t>
      </w:r>
    </w:p>
    <w:p w:rsidR="000A7D27" w:rsidRPr="000A7D27" w:rsidRDefault="000A7D27" w:rsidP="006F4DAD">
      <w:pPr>
        <w:spacing w:after="0" w:line="360" w:lineRule="auto"/>
        <w:ind w:firstLine="720"/>
        <w:jc w:val="both"/>
        <w:rPr>
          <w:rFonts w:ascii="Times New Roman" w:hAnsi="Times New Roman" w:cs="Times New Roman"/>
          <w:bCs/>
          <w:sz w:val="28"/>
          <w:szCs w:val="28"/>
          <w:lang w:val="uk-UA"/>
        </w:rPr>
      </w:pPr>
      <w:r w:rsidRPr="000B5424">
        <w:rPr>
          <w:rFonts w:ascii="Times New Roman" w:hAnsi="Times New Roman" w:cs="Times New Roman"/>
          <w:bCs/>
          <w:sz w:val="28"/>
          <w:szCs w:val="28"/>
          <w:lang w:val="uk-UA"/>
        </w:rPr>
        <w:t xml:space="preserve">Співробітники кафедри є </w:t>
      </w:r>
      <w:r>
        <w:rPr>
          <w:rFonts w:ascii="Times New Roman" w:hAnsi="Times New Roman" w:cs="Times New Roman"/>
          <w:bCs/>
          <w:sz w:val="28"/>
          <w:szCs w:val="28"/>
          <w:lang w:val="uk-UA"/>
        </w:rPr>
        <w:t>ч</w:t>
      </w:r>
      <w:r w:rsidRPr="000A7D27">
        <w:rPr>
          <w:rFonts w:ascii="Times New Roman" w:hAnsi="Times New Roman" w:cs="Times New Roman"/>
          <w:bCs/>
          <w:sz w:val="28"/>
          <w:szCs w:val="28"/>
          <w:lang w:val="uk-UA"/>
        </w:rPr>
        <w:t>лен</w:t>
      </w:r>
      <w:r>
        <w:rPr>
          <w:rFonts w:ascii="Times New Roman" w:hAnsi="Times New Roman" w:cs="Times New Roman"/>
          <w:bCs/>
          <w:sz w:val="28"/>
          <w:szCs w:val="28"/>
          <w:lang w:val="uk-UA"/>
        </w:rPr>
        <w:t>ами</w:t>
      </w:r>
      <w:r w:rsidRPr="000A7D27">
        <w:rPr>
          <w:rFonts w:ascii="Times New Roman" w:hAnsi="Times New Roman" w:cs="Times New Roman"/>
          <w:bCs/>
          <w:sz w:val="28"/>
          <w:szCs w:val="28"/>
          <w:lang w:val="uk-UA"/>
        </w:rPr>
        <w:t xml:space="preserve"> редколегії «</w:t>
      </w:r>
      <w:proofErr w:type="spellStart"/>
      <w:r w:rsidRPr="000A7D27">
        <w:rPr>
          <w:rFonts w:ascii="Times New Roman" w:hAnsi="Times New Roman" w:cs="Times New Roman"/>
          <w:bCs/>
          <w:sz w:val="28"/>
          <w:szCs w:val="28"/>
          <w:lang w:val="uk-UA"/>
        </w:rPr>
        <w:t>Ukrainian</w:t>
      </w:r>
      <w:proofErr w:type="spellEnd"/>
      <w:r w:rsidRPr="000A7D27">
        <w:rPr>
          <w:rFonts w:ascii="Times New Roman" w:hAnsi="Times New Roman" w:cs="Times New Roman"/>
          <w:bCs/>
          <w:sz w:val="28"/>
          <w:szCs w:val="28"/>
          <w:lang w:val="uk-UA"/>
        </w:rPr>
        <w:t xml:space="preserve"> </w:t>
      </w:r>
      <w:proofErr w:type="spellStart"/>
      <w:r w:rsidRPr="000A7D27">
        <w:rPr>
          <w:rFonts w:ascii="Times New Roman" w:hAnsi="Times New Roman" w:cs="Times New Roman"/>
          <w:bCs/>
          <w:sz w:val="28"/>
          <w:szCs w:val="28"/>
          <w:lang w:val="uk-UA"/>
        </w:rPr>
        <w:t>journal</w:t>
      </w:r>
      <w:proofErr w:type="spellEnd"/>
      <w:r w:rsidRPr="000A7D27">
        <w:rPr>
          <w:rFonts w:ascii="Times New Roman" w:hAnsi="Times New Roman" w:cs="Times New Roman"/>
          <w:bCs/>
          <w:sz w:val="28"/>
          <w:szCs w:val="28"/>
          <w:lang w:val="uk-UA"/>
        </w:rPr>
        <w:t xml:space="preserve"> </w:t>
      </w:r>
      <w:proofErr w:type="spellStart"/>
      <w:r w:rsidRPr="000A7D27">
        <w:rPr>
          <w:rFonts w:ascii="Times New Roman" w:hAnsi="Times New Roman" w:cs="Times New Roman"/>
          <w:bCs/>
          <w:sz w:val="28"/>
          <w:szCs w:val="28"/>
          <w:lang w:val="uk-UA"/>
        </w:rPr>
        <w:t>of</w:t>
      </w:r>
      <w:proofErr w:type="spellEnd"/>
      <w:r w:rsidRPr="000A7D27">
        <w:rPr>
          <w:rFonts w:ascii="Times New Roman" w:hAnsi="Times New Roman" w:cs="Times New Roman"/>
          <w:bCs/>
          <w:sz w:val="28"/>
          <w:szCs w:val="28"/>
          <w:lang w:val="uk-UA"/>
        </w:rPr>
        <w:t xml:space="preserve"> </w:t>
      </w:r>
      <w:proofErr w:type="spellStart"/>
      <w:r w:rsidRPr="000A7D27">
        <w:rPr>
          <w:rFonts w:ascii="Times New Roman" w:hAnsi="Times New Roman" w:cs="Times New Roman"/>
          <w:bCs/>
          <w:sz w:val="28"/>
          <w:szCs w:val="28"/>
          <w:lang w:val="uk-UA"/>
        </w:rPr>
        <w:t>educational</w:t>
      </w:r>
      <w:proofErr w:type="spellEnd"/>
      <w:r w:rsidRPr="000A7D27">
        <w:rPr>
          <w:rFonts w:ascii="Times New Roman" w:hAnsi="Times New Roman" w:cs="Times New Roman"/>
          <w:bCs/>
          <w:sz w:val="28"/>
          <w:szCs w:val="28"/>
          <w:lang w:val="uk-UA"/>
        </w:rPr>
        <w:t xml:space="preserve"> </w:t>
      </w:r>
      <w:proofErr w:type="spellStart"/>
      <w:r w:rsidRPr="000A7D27">
        <w:rPr>
          <w:rFonts w:ascii="Times New Roman" w:hAnsi="Times New Roman" w:cs="Times New Roman"/>
          <w:bCs/>
          <w:sz w:val="28"/>
          <w:szCs w:val="28"/>
          <w:lang w:val="uk-UA"/>
        </w:rPr>
        <w:t>studies</w:t>
      </w:r>
      <w:proofErr w:type="spellEnd"/>
      <w:r w:rsidRPr="000A7D27">
        <w:rPr>
          <w:rFonts w:ascii="Times New Roman" w:hAnsi="Times New Roman" w:cs="Times New Roman"/>
          <w:bCs/>
          <w:sz w:val="28"/>
          <w:szCs w:val="28"/>
          <w:lang w:val="uk-UA"/>
        </w:rPr>
        <w:t xml:space="preserve"> </w:t>
      </w:r>
      <w:proofErr w:type="spellStart"/>
      <w:r w:rsidRPr="000A7D27">
        <w:rPr>
          <w:rFonts w:ascii="Times New Roman" w:hAnsi="Times New Roman" w:cs="Times New Roman"/>
          <w:bCs/>
          <w:sz w:val="28"/>
          <w:szCs w:val="28"/>
          <w:lang w:val="uk-UA"/>
        </w:rPr>
        <w:t>and</w:t>
      </w:r>
      <w:proofErr w:type="spellEnd"/>
      <w:r w:rsidRPr="000A7D27">
        <w:rPr>
          <w:rFonts w:ascii="Times New Roman" w:hAnsi="Times New Roman" w:cs="Times New Roman"/>
          <w:bCs/>
          <w:sz w:val="28"/>
          <w:szCs w:val="28"/>
          <w:lang w:val="uk-UA"/>
        </w:rPr>
        <w:t xml:space="preserve"> </w:t>
      </w:r>
      <w:proofErr w:type="spellStart"/>
      <w:r w:rsidRPr="000A7D27">
        <w:rPr>
          <w:rFonts w:ascii="Times New Roman" w:hAnsi="Times New Roman" w:cs="Times New Roman"/>
          <w:bCs/>
          <w:sz w:val="28"/>
          <w:szCs w:val="28"/>
          <w:lang w:val="uk-UA"/>
        </w:rPr>
        <w:t>information</w:t>
      </w:r>
      <w:proofErr w:type="spellEnd"/>
      <w:r w:rsidRPr="000A7D27">
        <w:rPr>
          <w:rFonts w:ascii="Times New Roman" w:hAnsi="Times New Roman" w:cs="Times New Roman"/>
          <w:bCs/>
          <w:sz w:val="28"/>
          <w:szCs w:val="28"/>
          <w:lang w:val="uk-UA"/>
        </w:rPr>
        <w:t xml:space="preserve"> </w:t>
      </w:r>
      <w:proofErr w:type="spellStart"/>
      <w:r w:rsidRPr="000A7D27">
        <w:rPr>
          <w:rFonts w:ascii="Times New Roman" w:hAnsi="Times New Roman" w:cs="Times New Roman"/>
          <w:bCs/>
          <w:sz w:val="28"/>
          <w:szCs w:val="28"/>
          <w:lang w:val="uk-UA"/>
        </w:rPr>
        <w:t>technology</w:t>
      </w:r>
      <w:proofErr w:type="spellEnd"/>
      <w:r w:rsidRPr="000A7D27">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0B5424">
        <w:rPr>
          <w:rFonts w:ascii="Times New Roman" w:hAnsi="Times New Roman" w:cs="Times New Roman"/>
          <w:bCs/>
          <w:sz w:val="28"/>
          <w:szCs w:val="28"/>
          <w:lang w:val="uk-UA"/>
        </w:rPr>
        <w:t>(Бєльчев П.В.</w:t>
      </w:r>
      <w:r>
        <w:rPr>
          <w:rFonts w:ascii="Times New Roman" w:hAnsi="Times New Roman" w:cs="Times New Roman"/>
          <w:bCs/>
          <w:sz w:val="28"/>
          <w:szCs w:val="28"/>
          <w:lang w:val="uk-UA"/>
        </w:rPr>
        <w:t>)</w:t>
      </w:r>
    </w:p>
    <w:p w:rsidR="00C82D5C" w:rsidRPr="000B5424" w:rsidRDefault="00C82D5C" w:rsidP="006F4DAD">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 xml:space="preserve">Співробітники кафедри є членами оргкомітету постійно діючого всеукраїнського міжвузівського науково – практичного семінару «Сучасні проблеми геометричного моделювання»   (Верещага В.М., Спірінцев Д.В.) , </w:t>
      </w:r>
      <w:r w:rsidR="00D76D95" w:rsidRPr="000B5424">
        <w:rPr>
          <w:rFonts w:ascii="Times New Roman" w:eastAsia="Times New Roman" w:hAnsi="Times New Roman" w:cs="Times New Roman"/>
          <w:bCs/>
          <w:color w:val="000000" w:themeColor="text1"/>
          <w:sz w:val="28"/>
          <w:szCs w:val="28"/>
          <w:lang w:val="uk-UA" w:eastAsia="ru-RU"/>
        </w:rPr>
        <w:t>6</w:t>
      </w:r>
      <w:r w:rsidRPr="000B5424">
        <w:rPr>
          <w:rFonts w:ascii="Times New Roman" w:eastAsia="Times New Roman" w:hAnsi="Times New Roman" w:cs="Times New Roman"/>
          <w:bCs/>
          <w:color w:val="000000" w:themeColor="text1"/>
          <w:sz w:val="28"/>
          <w:szCs w:val="28"/>
          <w:lang w:val="uk-UA" w:eastAsia="ru-RU"/>
        </w:rPr>
        <w:t xml:space="preserve"> засідан</w:t>
      </w:r>
      <w:r w:rsidR="00D76D95" w:rsidRPr="000B5424">
        <w:rPr>
          <w:rFonts w:ascii="Times New Roman" w:eastAsia="Times New Roman" w:hAnsi="Times New Roman" w:cs="Times New Roman"/>
          <w:bCs/>
          <w:color w:val="000000" w:themeColor="text1"/>
          <w:sz w:val="28"/>
          <w:szCs w:val="28"/>
          <w:lang w:val="uk-UA" w:eastAsia="ru-RU"/>
        </w:rPr>
        <w:t>ь</w:t>
      </w:r>
      <w:r w:rsidRPr="000B5424">
        <w:rPr>
          <w:rFonts w:ascii="Times New Roman" w:eastAsia="Times New Roman" w:hAnsi="Times New Roman" w:cs="Times New Roman"/>
          <w:bCs/>
          <w:color w:val="000000" w:themeColor="text1"/>
          <w:sz w:val="28"/>
          <w:szCs w:val="28"/>
          <w:lang w:val="uk-UA" w:eastAsia="ru-RU"/>
        </w:rPr>
        <w:t>.</w:t>
      </w:r>
    </w:p>
    <w:p w:rsidR="00C82D5C" w:rsidRPr="000B5424" w:rsidRDefault="00C82D5C" w:rsidP="006F4DAD">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Співробітники кафедри приймали участь у оцінюванні науково-дослідних робіт учнів МАН та проведенні їх захисту на базі Запорізького національного університету в якості членів жур</w:t>
      </w:r>
      <w:r w:rsidR="00D76D95" w:rsidRPr="000B5424">
        <w:rPr>
          <w:rFonts w:ascii="Times New Roman" w:eastAsia="Times New Roman" w:hAnsi="Times New Roman" w:cs="Times New Roman"/>
          <w:bCs/>
          <w:color w:val="000000" w:themeColor="text1"/>
          <w:sz w:val="28"/>
          <w:szCs w:val="28"/>
          <w:lang w:val="uk-UA" w:eastAsia="ru-RU"/>
        </w:rPr>
        <w:t>і.(</w:t>
      </w:r>
      <w:proofErr w:type="spellStart"/>
      <w:r w:rsidR="00D76D95" w:rsidRPr="000B5424">
        <w:rPr>
          <w:rFonts w:ascii="Times New Roman" w:eastAsia="Times New Roman" w:hAnsi="Times New Roman" w:cs="Times New Roman"/>
          <w:bCs/>
          <w:color w:val="000000" w:themeColor="text1"/>
          <w:sz w:val="28"/>
          <w:szCs w:val="28"/>
          <w:lang w:val="uk-UA" w:eastAsia="ru-RU"/>
        </w:rPr>
        <w:t>Бєльчєв</w:t>
      </w:r>
      <w:proofErr w:type="spellEnd"/>
      <w:r w:rsidR="00D76D95" w:rsidRPr="000B5424">
        <w:rPr>
          <w:rFonts w:ascii="Times New Roman" w:eastAsia="Times New Roman" w:hAnsi="Times New Roman" w:cs="Times New Roman"/>
          <w:bCs/>
          <w:color w:val="000000" w:themeColor="text1"/>
          <w:sz w:val="28"/>
          <w:szCs w:val="28"/>
          <w:lang w:val="uk-UA" w:eastAsia="ru-RU"/>
        </w:rPr>
        <w:t xml:space="preserve"> П.В., </w:t>
      </w:r>
      <w:proofErr w:type="spellStart"/>
      <w:r w:rsidR="00D76D95" w:rsidRPr="000B5424">
        <w:rPr>
          <w:rFonts w:ascii="Times New Roman" w:eastAsia="Times New Roman" w:hAnsi="Times New Roman" w:cs="Times New Roman"/>
          <w:bCs/>
          <w:color w:val="000000" w:themeColor="text1"/>
          <w:sz w:val="28"/>
          <w:szCs w:val="28"/>
          <w:lang w:val="uk-UA" w:eastAsia="ru-RU"/>
        </w:rPr>
        <w:t>Спірінцев</w:t>
      </w:r>
      <w:proofErr w:type="spellEnd"/>
      <w:r w:rsidR="00D76D95" w:rsidRPr="000B5424">
        <w:rPr>
          <w:rFonts w:ascii="Times New Roman" w:eastAsia="Times New Roman" w:hAnsi="Times New Roman" w:cs="Times New Roman"/>
          <w:bCs/>
          <w:color w:val="000000" w:themeColor="text1"/>
          <w:sz w:val="28"/>
          <w:szCs w:val="28"/>
          <w:lang w:val="uk-UA" w:eastAsia="ru-RU"/>
        </w:rPr>
        <w:t xml:space="preserve"> Д.В</w:t>
      </w:r>
      <w:r w:rsidRPr="000B5424">
        <w:rPr>
          <w:rFonts w:ascii="Times New Roman" w:eastAsia="Times New Roman" w:hAnsi="Times New Roman" w:cs="Times New Roman"/>
          <w:bCs/>
          <w:color w:val="000000" w:themeColor="text1"/>
          <w:sz w:val="28"/>
          <w:szCs w:val="28"/>
          <w:lang w:val="uk-UA" w:eastAsia="ru-RU"/>
        </w:rPr>
        <w:t>.</w:t>
      </w:r>
      <w:r w:rsidR="00D76D95" w:rsidRPr="000B5424">
        <w:rPr>
          <w:rFonts w:ascii="Times New Roman" w:eastAsia="Times New Roman" w:hAnsi="Times New Roman" w:cs="Times New Roman"/>
          <w:bCs/>
          <w:color w:val="000000" w:themeColor="text1"/>
          <w:sz w:val="28"/>
          <w:szCs w:val="28"/>
          <w:lang w:val="uk-UA" w:eastAsia="ru-RU"/>
        </w:rPr>
        <w:t xml:space="preserve">, </w:t>
      </w:r>
      <w:proofErr w:type="spellStart"/>
      <w:r w:rsidR="00D76D95" w:rsidRPr="000B5424">
        <w:rPr>
          <w:rFonts w:ascii="Times New Roman" w:eastAsia="Times New Roman" w:hAnsi="Times New Roman" w:cs="Times New Roman"/>
          <w:bCs/>
          <w:color w:val="000000" w:themeColor="text1"/>
          <w:sz w:val="28"/>
          <w:szCs w:val="28"/>
          <w:lang w:val="uk-UA" w:eastAsia="ru-RU"/>
        </w:rPr>
        <w:t>Рубцов</w:t>
      </w:r>
      <w:proofErr w:type="spellEnd"/>
      <w:r w:rsidR="00D76D95" w:rsidRPr="000B5424">
        <w:rPr>
          <w:rFonts w:ascii="Times New Roman" w:eastAsia="Times New Roman" w:hAnsi="Times New Roman" w:cs="Times New Roman"/>
          <w:bCs/>
          <w:color w:val="000000" w:themeColor="text1"/>
          <w:sz w:val="28"/>
          <w:szCs w:val="28"/>
          <w:lang w:val="uk-UA" w:eastAsia="ru-RU"/>
        </w:rPr>
        <w:t xml:space="preserve"> М.О.</w:t>
      </w:r>
      <w:r w:rsidRPr="000B5424">
        <w:rPr>
          <w:rFonts w:ascii="Times New Roman" w:eastAsia="Times New Roman" w:hAnsi="Times New Roman" w:cs="Times New Roman"/>
          <w:bCs/>
          <w:color w:val="000000" w:themeColor="text1"/>
          <w:sz w:val="28"/>
          <w:szCs w:val="28"/>
          <w:lang w:val="uk-UA" w:eastAsia="ru-RU"/>
        </w:rPr>
        <w:t>)</w:t>
      </w:r>
    </w:p>
    <w:p w:rsidR="00A2459F" w:rsidRPr="000B5424" w:rsidRDefault="00A2459F" w:rsidP="004E3DC8">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hAnsi="Times New Roman" w:cs="Times New Roman"/>
          <w:bCs/>
          <w:sz w:val="28"/>
          <w:szCs w:val="28"/>
          <w:lang w:val="uk-UA"/>
        </w:rPr>
        <w:t xml:space="preserve">Отримано свідоцтво про реєстрації авторського права на твір №75871 від 12.01.2018р. (Автор: </w:t>
      </w:r>
      <w:proofErr w:type="spellStart"/>
      <w:r w:rsidRPr="000B5424">
        <w:rPr>
          <w:rFonts w:ascii="Times New Roman" w:hAnsi="Times New Roman" w:cs="Times New Roman"/>
          <w:bCs/>
          <w:sz w:val="28"/>
          <w:szCs w:val="28"/>
          <w:lang w:val="uk-UA"/>
        </w:rPr>
        <w:t>Рубцов</w:t>
      </w:r>
      <w:proofErr w:type="spellEnd"/>
      <w:r w:rsidRPr="000B5424">
        <w:rPr>
          <w:rFonts w:ascii="Times New Roman" w:hAnsi="Times New Roman" w:cs="Times New Roman"/>
          <w:bCs/>
          <w:sz w:val="28"/>
          <w:szCs w:val="28"/>
          <w:lang w:val="uk-UA"/>
        </w:rPr>
        <w:t xml:space="preserve"> М.О.).</w:t>
      </w:r>
    </w:p>
    <w:p w:rsidR="004E3DC8" w:rsidRPr="000B5424" w:rsidRDefault="004E3DC8" w:rsidP="004E3DC8">
      <w:pPr>
        <w:spacing w:after="0" w:line="360" w:lineRule="auto"/>
        <w:ind w:firstLine="709"/>
        <w:jc w:val="both"/>
        <w:rPr>
          <w:rFonts w:ascii="Times New Roman" w:hAnsi="Times New Roman" w:cs="Times New Roman"/>
          <w:sz w:val="28"/>
          <w:szCs w:val="28"/>
          <w:lang w:val="uk-UA"/>
        </w:rPr>
      </w:pPr>
      <w:r w:rsidRPr="000B5424">
        <w:rPr>
          <w:rFonts w:ascii="Times New Roman" w:hAnsi="Times New Roman" w:cs="Times New Roman"/>
          <w:sz w:val="28"/>
          <w:szCs w:val="28"/>
          <w:lang w:val="uk-UA"/>
        </w:rPr>
        <w:t>27 лютого 2018 р. нагороджено медаллю та дипломом за новаторську роботу в сфері вищої освіти.  (</w:t>
      </w:r>
      <w:r w:rsidRPr="000B5424">
        <w:rPr>
          <w:rFonts w:ascii="Times New Roman" w:hAnsi="Times New Roman" w:cs="Times New Roman"/>
          <w:color w:val="000000"/>
          <w:sz w:val="28"/>
          <w:szCs w:val="28"/>
          <w:lang w:val="uk-UA"/>
        </w:rPr>
        <w:t>Баришевський С.О.</w:t>
      </w:r>
      <w:r w:rsidRPr="000B5424">
        <w:rPr>
          <w:rFonts w:ascii="Times New Roman" w:hAnsi="Times New Roman" w:cs="Times New Roman"/>
          <w:sz w:val="28"/>
          <w:szCs w:val="28"/>
          <w:lang w:val="uk-UA"/>
        </w:rPr>
        <w:t>)</w:t>
      </w:r>
    </w:p>
    <w:p w:rsidR="005935EE" w:rsidRPr="000B5424" w:rsidRDefault="005935EE" w:rsidP="005935EE">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 xml:space="preserve">Співробітники кафедри брали участь в якості члена журі конкурсу «Кращий студентський науковий гурток» серед студентських наукових гуртків університету. </w:t>
      </w:r>
      <w:r w:rsidR="00424DAC" w:rsidRPr="000B5424">
        <w:rPr>
          <w:rFonts w:ascii="Times New Roman" w:eastAsia="Times New Roman" w:hAnsi="Times New Roman" w:cs="Times New Roman"/>
          <w:bCs/>
          <w:color w:val="000000" w:themeColor="text1"/>
          <w:sz w:val="28"/>
          <w:szCs w:val="28"/>
          <w:lang w:val="uk-UA" w:eastAsia="ru-RU"/>
        </w:rPr>
        <w:t>(</w:t>
      </w:r>
      <w:proofErr w:type="spellStart"/>
      <w:r w:rsidRPr="000B5424">
        <w:rPr>
          <w:rFonts w:ascii="Times New Roman" w:eastAsia="Times New Roman" w:hAnsi="Times New Roman" w:cs="Times New Roman"/>
          <w:bCs/>
          <w:color w:val="000000" w:themeColor="text1"/>
          <w:sz w:val="28"/>
          <w:szCs w:val="28"/>
          <w:lang w:val="uk-UA" w:eastAsia="ru-RU"/>
        </w:rPr>
        <w:t>Спірінцев</w:t>
      </w:r>
      <w:proofErr w:type="spellEnd"/>
      <w:r w:rsidRPr="000B5424">
        <w:rPr>
          <w:rFonts w:ascii="Times New Roman" w:eastAsia="Times New Roman" w:hAnsi="Times New Roman" w:cs="Times New Roman"/>
          <w:bCs/>
          <w:color w:val="000000" w:themeColor="text1"/>
          <w:sz w:val="28"/>
          <w:szCs w:val="28"/>
          <w:lang w:val="uk-UA" w:eastAsia="ru-RU"/>
        </w:rPr>
        <w:t xml:space="preserve"> Д.В.</w:t>
      </w:r>
      <w:r w:rsidR="00424DAC" w:rsidRPr="000B5424">
        <w:rPr>
          <w:rFonts w:ascii="Times New Roman" w:eastAsia="Times New Roman" w:hAnsi="Times New Roman" w:cs="Times New Roman"/>
          <w:bCs/>
          <w:color w:val="000000" w:themeColor="text1"/>
          <w:sz w:val="28"/>
          <w:szCs w:val="28"/>
          <w:lang w:val="uk-UA" w:eastAsia="ru-RU"/>
        </w:rPr>
        <w:t>)</w:t>
      </w:r>
    </w:p>
    <w:p w:rsidR="000B5424" w:rsidRPr="000B5424" w:rsidRDefault="000B5424" w:rsidP="000B5424">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Оновлено засоби діагностики результатів навчання (модульний та підсумковий контроль, РКР, державна атестація) з «Числових систем», «Лінійної алгебри та аналітичної геометрії», «Диференціальних рівнянь», «Комплексного аналізу», «Алгебри і теорії чисел», «Вищої математики». (</w:t>
      </w:r>
      <w:r w:rsidRPr="000B5424">
        <w:rPr>
          <w:rFonts w:ascii="Times New Roman" w:hAnsi="Times New Roman" w:cs="Times New Roman"/>
          <w:color w:val="000000" w:themeColor="text1"/>
          <w:sz w:val="28"/>
          <w:szCs w:val="28"/>
          <w:lang w:val="uk-UA"/>
        </w:rPr>
        <w:t>Титаренко Н.Є.</w:t>
      </w:r>
      <w:r w:rsidRPr="000B5424">
        <w:rPr>
          <w:rFonts w:ascii="Times New Roman" w:eastAsia="Times New Roman" w:hAnsi="Times New Roman" w:cs="Times New Roman"/>
          <w:bCs/>
          <w:color w:val="000000" w:themeColor="text1"/>
          <w:sz w:val="28"/>
          <w:szCs w:val="28"/>
          <w:lang w:val="uk-UA" w:eastAsia="ru-RU"/>
        </w:rPr>
        <w:t>)</w:t>
      </w:r>
    </w:p>
    <w:p w:rsidR="000B5424" w:rsidRPr="000B5424" w:rsidRDefault="000B5424" w:rsidP="000B5424">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 xml:space="preserve">Оновлено елементи дистанційного навчання з дисциплін «Лінійна алгебра та аналітична геометрія», «Диференціальні рівняння», «Комплексний </w:t>
      </w:r>
      <w:r w:rsidRPr="000B5424">
        <w:rPr>
          <w:rFonts w:ascii="Times New Roman" w:eastAsia="Times New Roman" w:hAnsi="Times New Roman" w:cs="Times New Roman"/>
          <w:bCs/>
          <w:color w:val="000000" w:themeColor="text1"/>
          <w:sz w:val="28"/>
          <w:szCs w:val="28"/>
          <w:lang w:val="uk-UA" w:eastAsia="ru-RU"/>
        </w:rPr>
        <w:lastRenderedPageBreak/>
        <w:t>аналіз», «Числові системи», «Алгебра і теорія чисел», «Вища математика». (</w:t>
      </w:r>
      <w:r w:rsidRPr="000B5424">
        <w:rPr>
          <w:rFonts w:ascii="Times New Roman" w:hAnsi="Times New Roman" w:cs="Times New Roman"/>
          <w:color w:val="000000" w:themeColor="text1"/>
          <w:sz w:val="28"/>
          <w:szCs w:val="28"/>
          <w:lang w:val="uk-UA"/>
        </w:rPr>
        <w:t>Титаренко Н.Є.</w:t>
      </w:r>
      <w:r w:rsidRPr="000B5424">
        <w:rPr>
          <w:rFonts w:ascii="Times New Roman" w:eastAsia="Times New Roman" w:hAnsi="Times New Roman" w:cs="Times New Roman"/>
          <w:bCs/>
          <w:color w:val="000000" w:themeColor="text1"/>
          <w:sz w:val="28"/>
          <w:szCs w:val="28"/>
          <w:lang w:val="uk-UA" w:eastAsia="ru-RU"/>
        </w:rPr>
        <w:t>)</w:t>
      </w:r>
    </w:p>
    <w:p w:rsidR="000B5424" w:rsidRPr="000B5424" w:rsidRDefault="000B5424" w:rsidP="000B5424">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 xml:space="preserve">Розроблено комп’ютерні презентації трьох лекцій з комплексного аналізу, комп’ютерні презентації деяких відомих кривих аналітичної геометрії: астроїда, кардіоїда, конхоїда </w:t>
      </w:r>
      <w:proofErr w:type="spellStart"/>
      <w:r w:rsidRPr="000B5424">
        <w:rPr>
          <w:rFonts w:ascii="Times New Roman" w:eastAsia="Times New Roman" w:hAnsi="Times New Roman" w:cs="Times New Roman"/>
          <w:bCs/>
          <w:color w:val="000000" w:themeColor="text1"/>
          <w:sz w:val="28"/>
          <w:szCs w:val="28"/>
          <w:lang w:val="uk-UA" w:eastAsia="ru-RU"/>
        </w:rPr>
        <w:t>Нікомеда</w:t>
      </w:r>
      <w:proofErr w:type="spellEnd"/>
      <w:r w:rsidRPr="000B5424">
        <w:rPr>
          <w:rFonts w:ascii="Times New Roman" w:eastAsia="Times New Roman" w:hAnsi="Times New Roman" w:cs="Times New Roman"/>
          <w:bCs/>
          <w:color w:val="000000" w:themeColor="text1"/>
          <w:sz w:val="28"/>
          <w:szCs w:val="28"/>
          <w:lang w:val="uk-UA" w:eastAsia="ru-RU"/>
        </w:rPr>
        <w:t xml:space="preserve">, лемніската Бернуллі, </w:t>
      </w:r>
      <w:proofErr w:type="spellStart"/>
      <w:r w:rsidRPr="000B5424">
        <w:rPr>
          <w:rFonts w:ascii="Times New Roman" w:eastAsia="Times New Roman" w:hAnsi="Times New Roman" w:cs="Times New Roman"/>
          <w:bCs/>
          <w:color w:val="000000" w:themeColor="text1"/>
          <w:sz w:val="28"/>
          <w:szCs w:val="28"/>
          <w:lang w:val="uk-UA" w:eastAsia="ru-RU"/>
        </w:rPr>
        <w:t>улітка</w:t>
      </w:r>
      <w:proofErr w:type="spellEnd"/>
      <w:r w:rsidRPr="000B5424">
        <w:rPr>
          <w:rFonts w:ascii="Times New Roman" w:eastAsia="Times New Roman" w:hAnsi="Times New Roman" w:cs="Times New Roman"/>
          <w:bCs/>
          <w:color w:val="000000" w:themeColor="text1"/>
          <w:sz w:val="28"/>
          <w:szCs w:val="28"/>
          <w:lang w:val="uk-UA" w:eastAsia="ru-RU"/>
        </w:rPr>
        <w:t xml:space="preserve"> Паскаля, короткий огляд математичної спадщини </w:t>
      </w:r>
      <w:proofErr w:type="spellStart"/>
      <w:r w:rsidRPr="000B5424">
        <w:rPr>
          <w:rFonts w:ascii="Times New Roman" w:eastAsia="Times New Roman" w:hAnsi="Times New Roman" w:cs="Times New Roman"/>
          <w:bCs/>
          <w:color w:val="000000" w:themeColor="text1"/>
          <w:sz w:val="28"/>
          <w:szCs w:val="28"/>
          <w:lang w:val="uk-UA" w:eastAsia="ru-RU"/>
        </w:rPr>
        <w:t>французських</w:t>
      </w:r>
      <w:proofErr w:type="spellEnd"/>
      <w:r w:rsidRPr="000B5424">
        <w:rPr>
          <w:rFonts w:ascii="Times New Roman" w:eastAsia="Times New Roman" w:hAnsi="Times New Roman" w:cs="Times New Roman"/>
          <w:bCs/>
          <w:color w:val="000000" w:themeColor="text1"/>
          <w:sz w:val="28"/>
          <w:szCs w:val="28"/>
          <w:lang w:val="uk-UA" w:eastAsia="ru-RU"/>
        </w:rPr>
        <w:t xml:space="preserve"> вчених у розвиток окремих математичних дисциплін. (</w:t>
      </w:r>
      <w:r w:rsidRPr="000B5424">
        <w:rPr>
          <w:rFonts w:ascii="Times New Roman" w:hAnsi="Times New Roman" w:cs="Times New Roman"/>
          <w:color w:val="000000" w:themeColor="text1"/>
          <w:sz w:val="28"/>
          <w:szCs w:val="28"/>
          <w:lang w:val="uk-UA"/>
        </w:rPr>
        <w:t>Титаренко Н.Є.</w:t>
      </w:r>
      <w:r w:rsidRPr="000B5424">
        <w:rPr>
          <w:rFonts w:ascii="Times New Roman" w:eastAsia="Times New Roman" w:hAnsi="Times New Roman" w:cs="Times New Roman"/>
          <w:bCs/>
          <w:color w:val="000000" w:themeColor="text1"/>
          <w:sz w:val="28"/>
          <w:szCs w:val="28"/>
          <w:lang w:val="uk-UA" w:eastAsia="ru-RU"/>
        </w:rPr>
        <w:t>)</w:t>
      </w:r>
    </w:p>
    <w:p w:rsidR="000B5424" w:rsidRPr="000B5424" w:rsidRDefault="000B5424" w:rsidP="000B5424">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Підготовлене електронне видання навчально-методичного посібника з алгебри і теорії чисел, матеріали до курсового проектування з диференціальних рівнянь, методичні рекомендації до практичних занять з вищої математики. (</w:t>
      </w:r>
      <w:r w:rsidRPr="000B5424">
        <w:rPr>
          <w:rFonts w:ascii="Times New Roman" w:hAnsi="Times New Roman" w:cs="Times New Roman"/>
          <w:color w:val="000000" w:themeColor="text1"/>
          <w:sz w:val="28"/>
          <w:szCs w:val="28"/>
          <w:lang w:val="uk-UA"/>
        </w:rPr>
        <w:t>Титаренко Н.Є.</w:t>
      </w:r>
      <w:r w:rsidRPr="000B5424">
        <w:rPr>
          <w:rFonts w:ascii="Times New Roman" w:eastAsia="Times New Roman" w:hAnsi="Times New Roman" w:cs="Times New Roman"/>
          <w:bCs/>
          <w:color w:val="000000" w:themeColor="text1"/>
          <w:sz w:val="28"/>
          <w:szCs w:val="28"/>
          <w:lang w:val="uk-UA" w:eastAsia="ru-RU"/>
        </w:rPr>
        <w:t>)</w:t>
      </w:r>
    </w:p>
    <w:p w:rsidR="000B5424" w:rsidRPr="000B5424" w:rsidRDefault="000B5424" w:rsidP="000B5424">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hAnsi="Times New Roman" w:cs="Times New Roman"/>
          <w:color w:val="000000" w:themeColor="text1"/>
          <w:sz w:val="28"/>
          <w:szCs w:val="28"/>
          <w:lang w:val="uk-UA"/>
        </w:rPr>
        <w:t>Титаренко Н.Є.</w:t>
      </w:r>
      <w:r w:rsidRPr="000B5424">
        <w:rPr>
          <w:rFonts w:ascii="Times New Roman" w:eastAsia="Times New Roman" w:hAnsi="Times New Roman" w:cs="Times New Roman"/>
          <w:bCs/>
          <w:color w:val="000000" w:themeColor="text1"/>
          <w:sz w:val="28"/>
          <w:szCs w:val="28"/>
          <w:lang w:val="uk-UA" w:eastAsia="ru-RU"/>
        </w:rPr>
        <w:t xml:space="preserve"> очолювала навчально-методичну комісію на факультеті інформатики, математики та економіки:</w:t>
      </w:r>
    </w:p>
    <w:p w:rsidR="000B5424" w:rsidRPr="000B5424" w:rsidRDefault="000B5424" w:rsidP="000B5424">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w:t>
      </w:r>
      <w:r w:rsidRPr="000B5424">
        <w:rPr>
          <w:rFonts w:ascii="Times New Roman" w:eastAsia="Times New Roman" w:hAnsi="Times New Roman" w:cs="Times New Roman"/>
          <w:bCs/>
          <w:color w:val="000000" w:themeColor="text1"/>
          <w:sz w:val="28"/>
          <w:szCs w:val="28"/>
          <w:lang w:val="uk-UA" w:eastAsia="ru-RU"/>
        </w:rPr>
        <w:tab/>
        <w:t>аналіз наявності у відповідних дисциплінах («Педагогіка», «Психологія», «БЖД», «Основи охорони праці», «Методика навчання) розділів (тем) з інклюзивної освіти в обсязі 12-18% від загальної кількості годин/кредитів, відведених на дисципліну та відповідних компетентності і результату навчання;</w:t>
      </w:r>
    </w:p>
    <w:p w:rsidR="000B5424" w:rsidRPr="000B5424" w:rsidRDefault="000B5424" w:rsidP="000B5424">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w:t>
      </w:r>
      <w:r w:rsidRPr="000B5424">
        <w:rPr>
          <w:rFonts w:ascii="Times New Roman" w:eastAsia="Times New Roman" w:hAnsi="Times New Roman" w:cs="Times New Roman"/>
          <w:bCs/>
          <w:color w:val="000000" w:themeColor="text1"/>
          <w:sz w:val="28"/>
          <w:szCs w:val="28"/>
          <w:lang w:val="uk-UA" w:eastAsia="ru-RU"/>
        </w:rPr>
        <w:tab/>
        <w:t>самоаналіз результатів РКР та зимової екзаменаційної сесії факультету інформатики, математики та економіки;</w:t>
      </w:r>
    </w:p>
    <w:p w:rsidR="000B5424" w:rsidRPr="000B5424" w:rsidRDefault="000B5424" w:rsidP="000B5424">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w:t>
      </w:r>
      <w:r w:rsidRPr="000B5424">
        <w:rPr>
          <w:rFonts w:ascii="Times New Roman" w:eastAsia="Times New Roman" w:hAnsi="Times New Roman" w:cs="Times New Roman"/>
          <w:bCs/>
          <w:color w:val="000000" w:themeColor="text1"/>
          <w:sz w:val="28"/>
          <w:szCs w:val="28"/>
          <w:lang w:val="uk-UA" w:eastAsia="ru-RU"/>
        </w:rPr>
        <w:tab/>
        <w:t>затвердження змін в освітні програми спеціальностей факультету;</w:t>
      </w:r>
    </w:p>
    <w:p w:rsidR="000B5424" w:rsidRPr="000B5424" w:rsidRDefault="000B5424" w:rsidP="000B5424">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w:t>
      </w:r>
      <w:r w:rsidRPr="000B5424">
        <w:rPr>
          <w:rFonts w:ascii="Times New Roman" w:eastAsia="Times New Roman" w:hAnsi="Times New Roman" w:cs="Times New Roman"/>
          <w:bCs/>
          <w:color w:val="000000" w:themeColor="text1"/>
          <w:sz w:val="28"/>
          <w:szCs w:val="28"/>
          <w:lang w:val="uk-UA" w:eastAsia="ru-RU"/>
        </w:rPr>
        <w:tab/>
        <w:t>аналіз кількості узгоджених нових навчальних планів за рівнями бакалавра і магістра, кількості опублікованих підручників і навчальних посібників, підручників та навчальних посібників, виданих та розміщених на сайтах;</w:t>
      </w:r>
    </w:p>
    <w:p w:rsidR="000B5424" w:rsidRPr="000B5424" w:rsidRDefault="000B5424" w:rsidP="000B5424">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w:t>
      </w:r>
      <w:r w:rsidRPr="000B5424">
        <w:rPr>
          <w:rFonts w:ascii="Times New Roman" w:eastAsia="Times New Roman" w:hAnsi="Times New Roman" w:cs="Times New Roman"/>
          <w:bCs/>
          <w:color w:val="000000" w:themeColor="text1"/>
          <w:sz w:val="28"/>
          <w:szCs w:val="28"/>
          <w:lang w:val="uk-UA" w:eastAsia="ru-RU"/>
        </w:rPr>
        <w:tab/>
        <w:t xml:space="preserve">аналіз наявних на факультеті </w:t>
      </w:r>
      <w:proofErr w:type="spellStart"/>
      <w:r w:rsidRPr="000B5424">
        <w:rPr>
          <w:rFonts w:ascii="Times New Roman" w:eastAsia="Times New Roman" w:hAnsi="Times New Roman" w:cs="Times New Roman"/>
          <w:bCs/>
          <w:color w:val="000000" w:themeColor="text1"/>
          <w:sz w:val="28"/>
          <w:szCs w:val="28"/>
          <w:lang w:val="uk-UA" w:eastAsia="ru-RU"/>
        </w:rPr>
        <w:t>сертифікаційих</w:t>
      </w:r>
      <w:proofErr w:type="spellEnd"/>
      <w:r w:rsidRPr="000B5424">
        <w:rPr>
          <w:rFonts w:ascii="Times New Roman" w:eastAsia="Times New Roman" w:hAnsi="Times New Roman" w:cs="Times New Roman"/>
          <w:bCs/>
          <w:color w:val="000000" w:themeColor="text1"/>
          <w:sz w:val="28"/>
          <w:szCs w:val="28"/>
          <w:lang w:val="uk-UA" w:eastAsia="ru-RU"/>
        </w:rPr>
        <w:t xml:space="preserve"> освітніх програм;</w:t>
      </w:r>
    </w:p>
    <w:p w:rsidR="000B5424" w:rsidRPr="000B5424" w:rsidRDefault="000B5424" w:rsidP="000B5424">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w:t>
      </w:r>
      <w:r w:rsidRPr="000B5424">
        <w:rPr>
          <w:rFonts w:ascii="Times New Roman" w:eastAsia="Times New Roman" w:hAnsi="Times New Roman" w:cs="Times New Roman"/>
          <w:bCs/>
          <w:color w:val="000000" w:themeColor="text1"/>
          <w:sz w:val="28"/>
          <w:szCs w:val="28"/>
          <w:lang w:val="uk-UA" w:eastAsia="ru-RU"/>
        </w:rPr>
        <w:tab/>
        <w:t>аналіз навчально-методичних комплексів дисциплін, що викладаються на різних ОКР,</w:t>
      </w:r>
    </w:p>
    <w:p w:rsidR="000B5424" w:rsidRPr="000B5424" w:rsidRDefault="000B5424" w:rsidP="000B5424">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w:t>
      </w:r>
      <w:r w:rsidRPr="000B5424">
        <w:rPr>
          <w:rFonts w:ascii="Times New Roman" w:eastAsia="Times New Roman" w:hAnsi="Times New Roman" w:cs="Times New Roman"/>
          <w:bCs/>
          <w:color w:val="000000" w:themeColor="text1"/>
          <w:sz w:val="28"/>
          <w:szCs w:val="28"/>
          <w:lang w:val="uk-UA" w:eastAsia="ru-RU"/>
        </w:rPr>
        <w:tab/>
        <w:t>рекомендація до друку рукописів науково-методичних праць викладачів факультету;</w:t>
      </w:r>
    </w:p>
    <w:p w:rsidR="000B5424" w:rsidRDefault="000B5424" w:rsidP="000B5424">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w:t>
      </w:r>
      <w:r w:rsidRPr="000B5424">
        <w:rPr>
          <w:rFonts w:ascii="Times New Roman" w:eastAsia="Times New Roman" w:hAnsi="Times New Roman" w:cs="Times New Roman"/>
          <w:bCs/>
          <w:color w:val="000000" w:themeColor="text1"/>
          <w:sz w:val="28"/>
          <w:szCs w:val="28"/>
          <w:lang w:val="uk-UA" w:eastAsia="ru-RU"/>
        </w:rPr>
        <w:tab/>
        <w:t xml:space="preserve">аналіз забезпечення студентів навчально-методичною літературою </w:t>
      </w:r>
      <w:r w:rsidRPr="000B5424">
        <w:rPr>
          <w:rFonts w:ascii="Times New Roman" w:eastAsia="Times New Roman" w:hAnsi="Times New Roman" w:cs="Times New Roman"/>
          <w:bCs/>
          <w:color w:val="000000" w:themeColor="text1"/>
          <w:sz w:val="28"/>
          <w:szCs w:val="28"/>
          <w:lang w:val="uk-UA" w:eastAsia="ru-RU"/>
        </w:rPr>
        <w:lastRenderedPageBreak/>
        <w:t>для аудиторної і самостійної роботи, аналіз результатів сесій,  аналіз тем курсових та дипломних робіт відпо</w:t>
      </w:r>
      <w:r w:rsidR="008F6259">
        <w:rPr>
          <w:rFonts w:ascii="Times New Roman" w:eastAsia="Times New Roman" w:hAnsi="Times New Roman" w:cs="Times New Roman"/>
          <w:bCs/>
          <w:color w:val="000000" w:themeColor="text1"/>
          <w:sz w:val="28"/>
          <w:szCs w:val="28"/>
          <w:lang w:val="uk-UA" w:eastAsia="ru-RU"/>
        </w:rPr>
        <w:t>відно до Стандарту вищої освіти;</w:t>
      </w:r>
    </w:p>
    <w:p w:rsidR="008F6259" w:rsidRPr="008F6259" w:rsidRDefault="008F6259" w:rsidP="008F6259">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8F6259">
        <w:rPr>
          <w:rFonts w:ascii="Times New Roman" w:eastAsia="Times New Roman" w:hAnsi="Times New Roman" w:cs="Times New Roman"/>
          <w:bCs/>
          <w:color w:val="000000" w:themeColor="text1"/>
          <w:sz w:val="28"/>
          <w:szCs w:val="28"/>
          <w:lang w:val="uk-UA" w:eastAsia="ru-RU"/>
        </w:rPr>
        <w:t>•</w:t>
      </w:r>
      <w:r w:rsidRPr="008F6259">
        <w:rPr>
          <w:rFonts w:ascii="Times New Roman" w:eastAsia="Times New Roman" w:hAnsi="Times New Roman" w:cs="Times New Roman"/>
          <w:bCs/>
          <w:color w:val="000000" w:themeColor="text1"/>
          <w:sz w:val="28"/>
          <w:szCs w:val="28"/>
          <w:lang w:val="uk-UA" w:eastAsia="ru-RU"/>
        </w:rPr>
        <w:tab/>
        <w:t>аналіз методичного забезпечення дисциплін із значною розбіжністю (40-50%) результатів контрольних точок та РКР;</w:t>
      </w:r>
    </w:p>
    <w:p w:rsidR="008F6259" w:rsidRPr="000B5424" w:rsidRDefault="008F6259" w:rsidP="008F6259">
      <w:pPr>
        <w:widowControl w:val="0"/>
        <w:tabs>
          <w:tab w:val="left" w:pos="993"/>
        </w:tabs>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8F6259">
        <w:rPr>
          <w:rFonts w:ascii="Times New Roman" w:eastAsia="Times New Roman" w:hAnsi="Times New Roman" w:cs="Times New Roman"/>
          <w:bCs/>
          <w:color w:val="000000" w:themeColor="text1"/>
          <w:sz w:val="28"/>
          <w:szCs w:val="28"/>
          <w:lang w:val="uk-UA" w:eastAsia="ru-RU"/>
        </w:rPr>
        <w:t>•</w:t>
      </w:r>
      <w:r w:rsidRPr="008F6259">
        <w:rPr>
          <w:rFonts w:ascii="Times New Roman" w:eastAsia="Times New Roman" w:hAnsi="Times New Roman" w:cs="Times New Roman"/>
          <w:bCs/>
          <w:color w:val="000000" w:themeColor="text1"/>
          <w:sz w:val="28"/>
          <w:szCs w:val="28"/>
          <w:lang w:val="uk-UA" w:eastAsia="ru-RU"/>
        </w:rPr>
        <w:tab/>
        <w:t>оновлення методичних рекомендацій до оформлення НМКД та перевірка усіх НМКД факультету на відповідність новим вимогам.</w:t>
      </w:r>
    </w:p>
    <w:p w:rsidR="007948A8" w:rsidRPr="000B5424" w:rsidRDefault="00115198" w:rsidP="00115198">
      <w:pPr>
        <w:tabs>
          <w:tab w:val="num" w:pos="785"/>
        </w:tabs>
        <w:suppressAutoHyphens/>
        <w:spacing w:after="0" w:line="24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1.2.</w:t>
      </w:r>
      <w:r w:rsidR="004C7097" w:rsidRPr="000B5424">
        <w:rPr>
          <w:rFonts w:ascii="Times New Roman" w:eastAsia="Times New Roman" w:hAnsi="Times New Roman" w:cs="Times New Roman"/>
          <w:color w:val="000000" w:themeColor="text1"/>
          <w:sz w:val="28"/>
          <w:szCs w:val="28"/>
          <w:lang w:val="uk-UA" w:eastAsia="ar-SA"/>
        </w:rPr>
        <w:t xml:space="preserve"> </w:t>
      </w:r>
      <w:r w:rsidR="007948A8" w:rsidRPr="000B5424">
        <w:rPr>
          <w:rFonts w:ascii="Times New Roman" w:eastAsia="Times New Roman" w:hAnsi="Times New Roman" w:cs="Times New Roman"/>
          <w:color w:val="000000" w:themeColor="text1"/>
          <w:sz w:val="28"/>
          <w:szCs w:val="28"/>
          <w:lang w:val="uk-UA" w:eastAsia="ar-SA"/>
        </w:rPr>
        <w:t>Опис найбільш ефективних розробок, відкриттів, роботи зі значним економічним і соціальним ефектом та інформацією щодо реалізації їх результатів за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585"/>
        <w:gridCol w:w="1962"/>
        <w:gridCol w:w="1854"/>
        <w:gridCol w:w="1854"/>
        <w:gridCol w:w="1742"/>
      </w:tblGrid>
      <w:tr w:rsidR="00424DAC" w:rsidRPr="000B5424" w:rsidTr="004C7097">
        <w:tc>
          <w:tcPr>
            <w:tcW w:w="574" w:type="dxa"/>
            <w:shd w:val="clear" w:color="auto" w:fill="auto"/>
          </w:tcPr>
          <w:p w:rsidR="007948A8" w:rsidRPr="000B5424" w:rsidRDefault="007948A8" w:rsidP="007948A8">
            <w:pPr>
              <w:suppressAutoHyphens/>
              <w:spacing w:after="0" w:line="240" w:lineRule="auto"/>
              <w:rPr>
                <w:rFonts w:ascii="Times New Roman" w:eastAsia="Times New Roman" w:hAnsi="Times New Roman" w:cs="Times New Roman"/>
                <w:color w:val="000000" w:themeColor="text1"/>
                <w:szCs w:val="28"/>
                <w:lang w:val="uk-UA" w:eastAsia="ar-SA"/>
              </w:rPr>
            </w:pPr>
            <w:r w:rsidRPr="000B5424">
              <w:rPr>
                <w:rFonts w:ascii="Times New Roman" w:eastAsia="Times New Roman" w:hAnsi="Times New Roman" w:cs="Times New Roman"/>
                <w:color w:val="000000" w:themeColor="text1"/>
                <w:szCs w:val="28"/>
                <w:lang w:val="uk-UA" w:eastAsia="ar-SA"/>
              </w:rPr>
              <w:t>№ з/п</w:t>
            </w:r>
          </w:p>
        </w:tc>
        <w:tc>
          <w:tcPr>
            <w:tcW w:w="1585" w:type="dxa"/>
            <w:shd w:val="clear" w:color="auto" w:fill="auto"/>
          </w:tcPr>
          <w:p w:rsidR="007948A8" w:rsidRPr="000B5424" w:rsidRDefault="007948A8" w:rsidP="007948A8">
            <w:pPr>
              <w:suppressAutoHyphens/>
              <w:spacing w:after="0" w:line="240" w:lineRule="auto"/>
              <w:rPr>
                <w:rFonts w:ascii="Times New Roman" w:eastAsia="Times New Roman" w:hAnsi="Times New Roman" w:cs="Times New Roman"/>
                <w:color w:val="000000" w:themeColor="text1"/>
                <w:szCs w:val="28"/>
                <w:lang w:val="uk-UA" w:eastAsia="ar-SA"/>
              </w:rPr>
            </w:pPr>
            <w:r w:rsidRPr="000B5424">
              <w:rPr>
                <w:rFonts w:ascii="Times New Roman" w:eastAsia="Times New Roman" w:hAnsi="Times New Roman" w:cs="Times New Roman"/>
                <w:color w:val="000000" w:themeColor="text1"/>
                <w:szCs w:val="28"/>
                <w:lang w:val="uk-UA" w:eastAsia="ar-SA"/>
              </w:rPr>
              <w:t>Назва та автори розробки</w:t>
            </w:r>
          </w:p>
        </w:tc>
        <w:tc>
          <w:tcPr>
            <w:tcW w:w="1962" w:type="dxa"/>
            <w:shd w:val="clear" w:color="auto" w:fill="auto"/>
          </w:tcPr>
          <w:p w:rsidR="007948A8" w:rsidRPr="000B5424" w:rsidRDefault="007948A8" w:rsidP="007948A8">
            <w:pPr>
              <w:suppressAutoHyphens/>
              <w:spacing w:after="0" w:line="240" w:lineRule="auto"/>
              <w:rPr>
                <w:rFonts w:ascii="Times New Roman" w:eastAsia="Times New Roman" w:hAnsi="Times New Roman" w:cs="Times New Roman"/>
                <w:color w:val="000000" w:themeColor="text1"/>
                <w:szCs w:val="28"/>
                <w:lang w:val="uk-UA" w:eastAsia="ar-SA"/>
              </w:rPr>
            </w:pPr>
            <w:r w:rsidRPr="000B5424">
              <w:rPr>
                <w:rFonts w:ascii="Times New Roman" w:eastAsia="Times New Roman" w:hAnsi="Times New Roman" w:cs="Times New Roman"/>
                <w:color w:val="000000" w:themeColor="text1"/>
                <w:szCs w:val="28"/>
                <w:lang w:val="uk-UA" w:eastAsia="ar-SA"/>
              </w:rPr>
              <w:t>Важливі показники, які характеризують рівень отриманого наукового результату; переваги над аналогами, економічний, соціальний ефект</w:t>
            </w:r>
          </w:p>
        </w:tc>
        <w:tc>
          <w:tcPr>
            <w:tcW w:w="1854" w:type="dxa"/>
            <w:shd w:val="clear" w:color="auto" w:fill="auto"/>
          </w:tcPr>
          <w:p w:rsidR="007948A8" w:rsidRPr="000B5424" w:rsidRDefault="007948A8" w:rsidP="007948A8">
            <w:pPr>
              <w:suppressAutoHyphens/>
              <w:spacing w:after="0" w:line="240" w:lineRule="auto"/>
              <w:rPr>
                <w:rFonts w:ascii="Times New Roman" w:eastAsia="Times New Roman" w:hAnsi="Times New Roman" w:cs="Times New Roman"/>
                <w:color w:val="000000" w:themeColor="text1"/>
                <w:szCs w:val="28"/>
                <w:lang w:val="uk-UA" w:eastAsia="ar-SA"/>
              </w:rPr>
            </w:pPr>
            <w:r w:rsidRPr="000B5424">
              <w:rPr>
                <w:rFonts w:ascii="Times New Roman" w:eastAsia="Times New Roman" w:hAnsi="Times New Roman" w:cs="Times New Roman"/>
                <w:color w:val="000000" w:themeColor="text1"/>
                <w:szCs w:val="28"/>
                <w:lang w:val="uk-UA" w:eastAsia="ar-SA"/>
              </w:rPr>
              <w:t>Місце впровадження (назва організації, відомча належність, адреса)</w:t>
            </w:r>
          </w:p>
        </w:tc>
        <w:tc>
          <w:tcPr>
            <w:tcW w:w="1854" w:type="dxa"/>
            <w:shd w:val="clear" w:color="auto" w:fill="auto"/>
          </w:tcPr>
          <w:p w:rsidR="007948A8" w:rsidRPr="000B5424" w:rsidRDefault="007948A8" w:rsidP="007948A8">
            <w:pPr>
              <w:suppressAutoHyphens/>
              <w:spacing w:after="0" w:line="240" w:lineRule="auto"/>
              <w:rPr>
                <w:rFonts w:ascii="Times New Roman" w:eastAsia="Times New Roman" w:hAnsi="Times New Roman" w:cs="Times New Roman"/>
                <w:color w:val="000000" w:themeColor="text1"/>
                <w:szCs w:val="28"/>
                <w:lang w:val="uk-UA" w:eastAsia="ar-SA"/>
              </w:rPr>
            </w:pPr>
            <w:r w:rsidRPr="000B5424">
              <w:rPr>
                <w:rFonts w:ascii="Times New Roman" w:eastAsia="Times New Roman" w:hAnsi="Times New Roman" w:cs="Times New Roman"/>
                <w:color w:val="000000" w:themeColor="text1"/>
                <w:szCs w:val="28"/>
                <w:lang w:val="uk-UA" w:eastAsia="ar-SA"/>
              </w:rPr>
              <w:t>Дата акту впровадження</w:t>
            </w:r>
          </w:p>
        </w:tc>
        <w:tc>
          <w:tcPr>
            <w:tcW w:w="1741" w:type="dxa"/>
            <w:shd w:val="clear" w:color="auto" w:fill="auto"/>
          </w:tcPr>
          <w:p w:rsidR="007948A8" w:rsidRPr="000B5424" w:rsidRDefault="007948A8" w:rsidP="007948A8">
            <w:pPr>
              <w:suppressAutoHyphens/>
              <w:spacing w:after="0" w:line="240" w:lineRule="auto"/>
              <w:rPr>
                <w:rFonts w:ascii="Times New Roman" w:eastAsia="Times New Roman" w:hAnsi="Times New Roman" w:cs="Times New Roman"/>
                <w:color w:val="000000" w:themeColor="text1"/>
                <w:szCs w:val="28"/>
                <w:lang w:val="uk-UA" w:eastAsia="ar-SA"/>
              </w:rPr>
            </w:pPr>
            <w:r w:rsidRPr="000B5424">
              <w:rPr>
                <w:rFonts w:ascii="Times New Roman" w:eastAsia="Times New Roman" w:hAnsi="Times New Roman" w:cs="Times New Roman"/>
                <w:color w:val="000000" w:themeColor="text1"/>
                <w:szCs w:val="28"/>
                <w:lang w:val="uk-UA" w:eastAsia="ar-SA"/>
              </w:rPr>
              <w:t>Практичні результати, які отримано ВНЗ/науковою установою</w:t>
            </w:r>
            <w:r w:rsidRPr="000B5424">
              <w:rPr>
                <w:rFonts w:ascii="Times New Roman" w:eastAsia="Times New Roman" w:hAnsi="Times New Roman" w:cs="Times New Roman"/>
                <w:i/>
                <w:color w:val="000000" w:themeColor="text1"/>
                <w:szCs w:val="28"/>
                <w:lang w:val="uk-UA" w:eastAsia="ar-SA"/>
              </w:rPr>
              <w:t xml:space="preserve"> </w:t>
            </w:r>
            <w:r w:rsidRPr="000B5424">
              <w:rPr>
                <w:rFonts w:ascii="Times New Roman" w:eastAsia="Times New Roman" w:hAnsi="Times New Roman" w:cs="Times New Roman"/>
                <w:color w:val="000000" w:themeColor="text1"/>
                <w:szCs w:val="28"/>
                <w:lang w:val="uk-UA" w:eastAsia="ar-SA"/>
              </w:rPr>
              <w:t>від впровадження</w:t>
            </w:r>
          </w:p>
          <w:p w:rsidR="007948A8" w:rsidRPr="000B5424" w:rsidRDefault="007948A8" w:rsidP="007948A8">
            <w:pPr>
              <w:suppressAutoHyphens/>
              <w:spacing w:after="0" w:line="240" w:lineRule="auto"/>
              <w:rPr>
                <w:rFonts w:ascii="Times New Roman" w:eastAsia="Times New Roman" w:hAnsi="Times New Roman" w:cs="Times New Roman"/>
                <w:color w:val="000000" w:themeColor="text1"/>
                <w:szCs w:val="28"/>
                <w:lang w:val="uk-UA" w:eastAsia="ar-SA"/>
              </w:rPr>
            </w:pPr>
            <w:r w:rsidRPr="000B5424">
              <w:rPr>
                <w:rFonts w:ascii="Times New Roman" w:eastAsia="Times New Roman" w:hAnsi="Times New Roman" w:cs="Times New Roman"/>
                <w:color w:val="000000" w:themeColor="text1"/>
                <w:szCs w:val="28"/>
                <w:lang w:val="uk-UA" w:eastAsia="ar-SA"/>
              </w:rPr>
              <w:t>(обладнання, обсяг отриманих коштів, налагоджено співпрацю для подальшої роботи тощо)</w:t>
            </w:r>
          </w:p>
        </w:tc>
      </w:tr>
      <w:tr w:rsidR="007948A8" w:rsidRPr="000B5424" w:rsidTr="007948A8">
        <w:tc>
          <w:tcPr>
            <w:tcW w:w="9571" w:type="dxa"/>
            <w:gridSpan w:val="6"/>
            <w:shd w:val="clear" w:color="auto" w:fill="auto"/>
          </w:tcPr>
          <w:p w:rsidR="007948A8" w:rsidRPr="000B5424" w:rsidRDefault="007948A8" w:rsidP="007948A8">
            <w:pPr>
              <w:suppressAutoHyphens/>
              <w:spacing w:after="0" w:line="240" w:lineRule="auto"/>
              <w:jc w:val="center"/>
              <w:rPr>
                <w:rFonts w:ascii="Times New Roman" w:eastAsia="Times New Roman" w:hAnsi="Times New Roman" w:cs="Times New Roman"/>
                <w:color w:val="000000" w:themeColor="text1"/>
                <w:szCs w:val="28"/>
                <w:lang w:val="uk-UA" w:eastAsia="ar-SA"/>
              </w:rPr>
            </w:pPr>
            <w:r w:rsidRPr="000B5424">
              <w:rPr>
                <w:rFonts w:ascii="Times New Roman" w:eastAsia="Times New Roman" w:hAnsi="Times New Roman" w:cs="Times New Roman"/>
                <w:color w:val="000000" w:themeColor="text1"/>
                <w:szCs w:val="28"/>
                <w:lang w:val="uk-UA" w:eastAsia="ar-SA"/>
              </w:rPr>
              <w:t>Інформація відсутня</w:t>
            </w:r>
          </w:p>
        </w:tc>
      </w:tr>
    </w:tbl>
    <w:p w:rsidR="007948A8" w:rsidRPr="000B5424" w:rsidRDefault="007948A8" w:rsidP="007948A8">
      <w:pPr>
        <w:tabs>
          <w:tab w:val="num" w:pos="785"/>
        </w:tabs>
        <w:spacing w:after="0" w:line="240" w:lineRule="auto"/>
        <w:jc w:val="both"/>
        <w:rPr>
          <w:rFonts w:ascii="Times New Roman" w:eastAsia="Times New Roman" w:hAnsi="Times New Roman" w:cs="Times New Roman"/>
          <w:color w:val="000000" w:themeColor="text1"/>
          <w:sz w:val="28"/>
          <w:szCs w:val="28"/>
          <w:lang w:val="uk-UA" w:eastAsia="ar-SA"/>
        </w:rPr>
      </w:pPr>
    </w:p>
    <w:p w:rsidR="007948A8" w:rsidRPr="000B5424" w:rsidRDefault="00115198" w:rsidP="00115198">
      <w:pPr>
        <w:widowControl w:val="0"/>
        <w:tabs>
          <w:tab w:val="num" w:pos="785"/>
        </w:tabs>
        <w:suppressAutoHyphens/>
        <w:spacing w:after="0" w:line="360" w:lineRule="auto"/>
        <w:ind w:firstLine="567"/>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1.3.</w:t>
      </w:r>
      <w:r w:rsidR="004C7097" w:rsidRPr="000B5424">
        <w:rPr>
          <w:rFonts w:ascii="Times New Roman" w:eastAsia="Times New Roman" w:hAnsi="Times New Roman" w:cs="Times New Roman"/>
          <w:color w:val="000000" w:themeColor="text1"/>
          <w:sz w:val="28"/>
          <w:szCs w:val="28"/>
          <w:lang w:val="uk-UA" w:eastAsia="ar-SA"/>
        </w:rPr>
        <w:t xml:space="preserve"> </w:t>
      </w:r>
      <w:proofErr w:type="spellStart"/>
      <w:r w:rsidR="007948A8" w:rsidRPr="000B5424">
        <w:rPr>
          <w:rFonts w:ascii="Times New Roman" w:eastAsia="Times New Roman" w:hAnsi="Times New Roman" w:cs="Times New Roman"/>
          <w:color w:val="000000" w:themeColor="text1"/>
          <w:sz w:val="28"/>
          <w:szCs w:val="28"/>
          <w:lang w:val="uk-UA" w:eastAsia="ar-SA"/>
        </w:rPr>
        <w:t>Конкурентноспроможні</w:t>
      </w:r>
      <w:proofErr w:type="spellEnd"/>
      <w:r w:rsidR="007948A8" w:rsidRPr="000B5424">
        <w:rPr>
          <w:rFonts w:ascii="Times New Roman" w:eastAsia="Times New Roman" w:hAnsi="Times New Roman" w:cs="Times New Roman"/>
          <w:color w:val="000000" w:themeColor="text1"/>
          <w:sz w:val="28"/>
          <w:szCs w:val="28"/>
          <w:lang w:val="uk-UA" w:eastAsia="ar-SA"/>
        </w:rPr>
        <w:t xml:space="preserve"> прикладні розробки та новітні технології за пріоритетними напрямами розвитку науки і техніки із зазначенням підприємств і організацій, які можуть бути зацікавлені у їх використанні.</w:t>
      </w:r>
    </w:p>
    <w:p w:rsidR="007948A8" w:rsidRPr="000B5424" w:rsidRDefault="007948A8" w:rsidP="008E5047">
      <w:pPr>
        <w:widowControl w:val="0"/>
        <w:suppressAutoHyphens/>
        <w:spacing w:after="0" w:line="360" w:lineRule="auto"/>
        <w:ind w:firstLine="567"/>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В рамках роботи кафедри за її основною тематикою доцільним є систематичне проведення на міському та регіональному рівнях семінарів круглив столів з метою впровадження новітніх інноваційних  технологій та методик у процес навчання.</w:t>
      </w:r>
    </w:p>
    <w:p w:rsidR="007948A8" w:rsidRPr="000B5424" w:rsidRDefault="007948A8" w:rsidP="00C339E9">
      <w:pPr>
        <w:widowControl w:val="0"/>
        <w:suppressAutoHyphens/>
        <w:spacing w:after="0" w:line="360" w:lineRule="auto"/>
        <w:ind w:firstLine="567"/>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В рамках роботи кафедри можливим є впровадження розроблених комп’ютерно-орієнтованих дидактичних інтерактивних та мультимедійних засобів навчання навчальних процес загал</w:t>
      </w:r>
      <w:r w:rsidR="00BB472C" w:rsidRPr="000B5424">
        <w:rPr>
          <w:rFonts w:ascii="Times New Roman" w:eastAsia="Times New Roman" w:hAnsi="Times New Roman" w:cs="Times New Roman"/>
          <w:color w:val="000000" w:themeColor="text1"/>
          <w:sz w:val="28"/>
          <w:szCs w:val="28"/>
          <w:lang w:val="uk-UA" w:eastAsia="ar-SA"/>
        </w:rPr>
        <w:t>ьноосвітніх навчальних закладів.</w:t>
      </w:r>
    </w:p>
    <w:p w:rsidR="007948A8" w:rsidRPr="000B5424" w:rsidRDefault="007948A8" w:rsidP="00C339E9">
      <w:pPr>
        <w:widowControl w:val="0"/>
        <w:suppressAutoHyphens/>
        <w:spacing w:after="0" w:line="360" w:lineRule="auto"/>
        <w:ind w:firstLine="567"/>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В рамках роботи кафедри є можливим проведення майстер-класів для вчителів та учнів, практична допомога вчителям математики Запорізької області в он-лайн режимі, щомісячні регіональні тренінги з питань підвищення кваліфікації.</w:t>
      </w:r>
    </w:p>
    <w:p w:rsidR="007948A8" w:rsidRPr="000B5424" w:rsidRDefault="007948A8" w:rsidP="00C339E9">
      <w:pPr>
        <w:widowControl w:val="0"/>
        <w:suppressAutoHyphens/>
        <w:spacing w:after="0" w:line="360" w:lineRule="auto"/>
        <w:ind w:firstLine="567"/>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Дослідження, які проводяться на кафедрі можуть використовуватись при </w:t>
      </w:r>
      <w:r w:rsidRPr="000B5424">
        <w:rPr>
          <w:rFonts w:ascii="Times New Roman" w:eastAsia="Times New Roman" w:hAnsi="Times New Roman" w:cs="Times New Roman"/>
          <w:color w:val="000000" w:themeColor="text1"/>
          <w:sz w:val="28"/>
          <w:szCs w:val="28"/>
          <w:lang w:val="uk-UA" w:eastAsia="ar-SA"/>
        </w:rPr>
        <w:lastRenderedPageBreak/>
        <w:t xml:space="preserve">розв’язку великої кількості практичних задач, наприклад задачі прийнятті оптимального розв’язку, в задачах лінійного, нелінійного та </w:t>
      </w:r>
      <w:proofErr w:type="spellStart"/>
      <w:r w:rsidRPr="000B5424">
        <w:rPr>
          <w:rFonts w:ascii="Times New Roman" w:eastAsia="Times New Roman" w:hAnsi="Times New Roman" w:cs="Times New Roman"/>
          <w:color w:val="000000" w:themeColor="text1"/>
          <w:sz w:val="28"/>
          <w:szCs w:val="28"/>
          <w:lang w:val="uk-UA" w:eastAsia="ar-SA"/>
        </w:rPr>
        <w:t>стахостичного</w:t>
      </w:r>
      <w:proofErr w:type="spellEnd"/>
      <w:r w:rsidRPr="000B5424">
        <w:rPr>
          <w:rFonts w:ascii="Times New Roman" w:eastAsia="Times New Roman" w:hAnsi="Times New Roman" w:cs="Times New Roman"/>
          <w:color w:val="000000" w:themeColor="text1"/>
          <w:sz w:val="28"/>
          <w:szCs w:val="28"/>
          <w:lang w:val="uk-UA" w:eastAsia="ar-SA"/>
        </w:rPr>
        <w:t xml:space="preserve"> програмування, при вирішенні задач розподілу ресурсів в економіці, задач розкрою, транспортних задачах, і </w:t>
      </w:r>
      <w:proofErr w:type="spellStart"/>
      <w:r w:rsidRPr="000B5424">
        <w:rPr>
          <w:rFonts w:ascii="Times New Roman" w:eastAsia="Times New Roman" w:hAnsi="Times New Roman" w:cs="Times New Roman"/>
          <w:color w:val="000000" w:themeColor="text1"/>
          <w:sz w:val="28"/>
          <w:szCs w:val="28"/>
          <w:lang w:val="uk-UA" w:eastAsia="ar-SA"/>
        </w:rPr>
        <w:t>т.ін</w:t>
      </w:r>
      <w:proofErr w:type="spellEnd"/>
      <w:r w:rsidRPr="000B5424">
        <w:rPr>
          <w:rFonts w:ascii="Times New Roman" w:eastAsia="Times New Roman" w:hAnsi="Times New Roman" w:cs="Times New Roman"/>
          <w:color w:val="000000" w:themeColor="text1"/>
          <w:sz w:val="28"/>
          <w:szCs w:val="28"/>
          <w:lang w:val="uk-UA" w:eastAsia="ar-SA"/>
        </w:rPr>
        <w:t>.</w:t>
      </w:r>
    </w:p>
    <w:p w:rsidR="007948A8" w:rsidRPr="000B5424" w:rsidRDefault="007948A8" w:rsidP="00C339E9">
      <w:pPr>
        <w:widowControl w:val="0"/>
        <w:suppressAutoHyphens/>
        <w:spacing w:after="0" w:line="360" w:lineRule="auto"/>
        <w:ind w:firstLine="567"/>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На кафедрі також проводяться дослідження в напрямі варіативного дискретного геометричного моделювання, які складаються в підвищенні точності моделювання за рахунок відсутності осциляції розв’язку, а також у підвищенні ефективності моделювання досліджуваних явищ і процесів (розробка і побудова більш точних, більш адекватних моделей), за рахунок врахування додаткових вимог задачі та варіативності отриманого рішення. Використання отриманих результатів на практиці дозволяє розширити варіативність та скоротити терміни проектування. Отримані результати доцільно використовувати при побудові геометричних моделей явищ і процесів з наперед заданими диференційно-геометричними характеристиками, наприклад при проектуванні, </w:t>
      </w:r>
      <w:proofErr w:type="spellStart"/>
      <w:r w:rsidRPr="000B5424">
        <w:rPr>
          <w:rFonts w:ascii="Times New Roman" w:eastAsia="Times New Roman" w:hAnsi="Times New Roman" w:cs="Times New Roman"/>
          <w:color w:val="000000" w:themeColor="text1"/>
          <w:sz w:val="28"/>
          <w:szCs w:val="28"/>
          <w:lang w:val="uk-UA" w:eastAsia="ar-SA"/>
        </w:rPr>
        <w:t>лемешно-отвальних</w:t>
      </w:r>
      <w:proofErr w:type="spellEnd"/>
      <w:r w:rsidRPr="000B5424">
        <w:rPr>
          <w:rFonts w:ascii="Times New Roman" w:eastAsia="Times New Roman" w:hAnsi="Times New Roman" w:cs="Times New Roman"/>
          <w:color w:val="000000" w:themeColor="text1"/>
          <w:sz w:val="28"/>
          <w:szCs w:val="28"/>
          <w:lang w:val="uk-UA" w:eastAsia="ar-SA"/>
        </w:rPr>
        <w:t xml:space="preserve"> поверхонь, лопаток компресорів, кулачків, випускних каналів двигунів тощо. </w:t>
      </w:r>
    </w:p>
    <w:p w:rsidR="009D6A9D" w:rsidRPr="000B5424" w:rsidRDefault="007948A8" w:rsidP="00115198">
      <w:pPr>
        <w:widowControl w:val="0"/>
        <w:suppressAutoHyphens/>
        <w:spacing w:after="0" w:line="360" w:lineRule="auto"/>
        <w:ind w:firstLine="567"/>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Дослідження, які проводиться на кафедрі дозволять в шкільних підручниках з математики, фізики, хімії широко і наглядно реалізувати культурно-історичну складову і запропонувати в подальшому внести зміни в державний стандарт з математики.</w:t>
      </w:r>
    </w:p>
    <w:p w:rsidR="007948A8" w:rsidRDefault="00115198" w:rsidP="00115198">
      <w:pPr>
        <w:tabs>
          <w:tab w:val="num" w:pos="785"/>
        </w:tabs>
        <w:suppressAutoHyphens/>
        <w:spacing w:after="0" w:line="240" w:lineRule="auto"/>
        <w:ind w:left="425"/>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1.4. </w:t>
      </w:r>
      <w:r w:rsidR="007948A8" w:rsidRPr="000B5424">
        <w:rPr>
          <w:rFonts w:ascii="Times New Roman" w:eastAsia="Times New Roman" w:hAnsi="Times New Roman" w:cs="Times New Roman"/>
          <w:color w:val="000000" w:themeColor="text1"/>
          <w:sz w:val="28"/>
          <w:szCs w:val="28"/>
          <w:lang w:val="uk-UA" w:eastAsia="ar-SA"/>
        </w:rPr>
        <w:t>Інформація про діяльність з комерціалізації науково-технічних розробок за формою:</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851"/>
        <w:gridCol w:w="1417"/>
        <w:gridCol w:w="567"/>
        <w:gridCol w:w="425"/>
        <w:gridCol w:w="709"/>
        <w:gridCol w:w="851"/>
        <w:gridCol w:w="567"/>
        <w:gridCol w:w="708"/>
        <w:gridCol w:w="1276"/>
      </w:tblGrid>
      <w:tr w:rsidR="00A0753D" w:rsidRPr="00A0753D" w:rsidTr="00152C72">
        <w:tc>
          <w:tcPr>
            <w:tcW w:w="1418" w:type="dxa"/>
            <w:vMerge w:val="restart"/>
            <w:shd w:val="clear" w:color="auto" w:fill="auto"/>
          </w:tcPr>
          <w:p w:rsidR="00A0753D" w:rsidRPr="00A0753D" w:rsidRDefault="00A0753D" w:rsidP="00A0753D">
            <w:pPr>
              <w:spacing w:after="0" w:line="240" w:lineRule="auto"/>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Назва розробки (наявність охоронного документу)</w:t>
            </w:r>
          </w:p>
        </w:tc>
        <w:tc>
          <w:tcPr>
            <w:tcW w:w="1134" w:type="dxa"/>
            <w:vMerge w:val="restart"/>
            <w:shd w:val="clear" w:color="auto" w:fill="auto"/>
          </w:tcPr>
          <w:p w:rsidR="00A0753D" w:rsidRPr="00A0753D" w:rsidRDefault="00A0753D" w:rsidP="00A0753D">
            <w:pPr>
              <w:spacing w:after="0" w:line="240" w:lineRule="auto"/>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Замовник (назва суб’єкта, адреса)</w:t>
            </w:r>
          </w:p>
        </w:tc>
        <w:tc>
          <w:tcPr>
            <w:tcW w:w="851" w:type="dxa"/>
            <w:vMerge w:val="restart"/>
            <w:shd w:val="clear" w:color="auto" w:fill="auto"/>
          </w:tcPr>
          <w:p w:rsidR="00A0753D" w:rsidRPr="00A0753D" w:rsidRDefault="00A0753D" w:rsidP="00A0753D">
            <w:pPr>
              <w:spacing w:after="0" w:line="240" w:lineRule="auto"/>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 xml:space="preserve">Початок і кінець </w:t>
            </w:r>
            <w:proofErr w:type="spellStart"/>
            <w:r w:rsidRPr="00A0753D">
              <w:rPr>
                <w:rFonts w:ascii="Times New Roman" w:eastAsia="Times New Roman" w:hAnsi="Times New Roman" w:cs="Times New Roman"/>
                <w:lang w:val="uk-UA" w:eastAsia="ar-SA"/>
              </w:rPr>
              <w:t>розроб-лення</w:t>
            </w:r>
            <w:proofErr w:type="spellEnd"/>
          </w:p>
          <w:p w:rsidR="00A0753D" w:rsidRPr="00A0753D" w:rsidRDefault="00A0753D" w:rsidP="00A0753D">
            <w:pPr>
              <w:suppressAutoHyphens/>
              <w:spacing w:after="0" w:line="240" w:lineRule="auto"/>
              <w:jc w:val="center"/>
              <w:rPr>
                <w:rFonts w:ascii="Times New Roman" w:eastAsia="Times New Roman" w:hAnsi="Times New Roman" w:cs="Times New Roman"/>
                <w:lang w:val="uk-UA" w:eastAsia="ar-SA"/>
              </w:rPr>
            </w:pPr>
          </w:p>
        </w:tc>
        <w:tc>
          <w:tcPr>
            <w:tcW w:w="1417" w:type="dxa"/>
            <w:vMerge w:val="restart"/>
            <w:shd w:val="clear" w:color="auto" w:fill="auto"/>
          </w:tcPr>
          <w:p w:rsidR="00A0753D" w:rsidRPr="00A0753D" w:rsidRDefault="00A0753D" w:rsidP="00A0753D">
            <w:pPr>
              <w:spacing w:after="0" w:line="240" w:lineRule="auto"/>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Вартість (загальна сума, тис. грн.)</w:t>
            </w:r>
          </w:p>
        </w:tc>
        <w:tc>
          <w:tcPr>
            <w:tcW w:w="1701" w:type="dxa"/>
            <w:gridSpan w:val="3"/>
            <w:shd w:val="clear" w:color="auto" w:fill="auto"/>
          </w:tcPr>
          <w:p w:rsidR="00A0753D" w:rsidRPr="00A0753D" w:rsidRDefault="00A0753D" w:rsidP="00A0753D">
            <w:pPr>
              <w:spacing w:after="0" w:line="240" w:lineRule="auto"/>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Джерела фінансування</w:t>
            </w:r>
          </w:p>
        </w:tc>
        <w:tc>
          <w:tcPr>
            <w:tcW w:w="3402" w:type="dxa"/>
            <w:gridSpan w:val="4"/>
            <w:shd w:val="clear" w:color="auto" w:fill="auto"/>
          </w:tcPr>
          <w:p w:rsidR="00A0753D" w:rsidRPr="00A0753D" w:rsidRDefault="00A0753D" w:rsidP="00A0753D">
            <w:pPr>
              <w:tabs>
                <w:tab w:val="left" w:pos="1194"/>
              </w:tabs>
              <w:suppressAutoHyphens/>
              <w:spacing w:after="0" w:line="240" w:lineRule="auto"/>
              <w:ind w:left="113" w:right="113"/>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Наявність укладення договору про передачу розробки</w:t>
            </w:r>
          </w:p>
        </w:tc>
      </w:tr>
      <w:tr w:rsidR="00A0753D" w:rsidRPr="00A0753D" w:rsidTr="00152C72">
        <w:trPr>
          <w:cantSplit/>
          <w:trHeight w:val="2038"/>
        </w:trPr>
        <w:tc>
          <w:tcPr>
            <w:tcW w:w="1418" w:type="dxa"/>
            <w:vMerge/>
            <w:shd w:val="clear" w:color="auto" w:fill="auto"/>
          </w:tcPr>
          <w:p w:rsidR="00A0753D" w:rsidRPr="00A0753D" w:rsidRDefault="00A0753D" w:rsidP="00A0753D">
            <w:pPr>
              <w:spacing w:after="0" w:line="240" w:lineRule="auto"/>
              <w:jc w:val="center"/>
              <w:rPr>
                <w:rFonts w:ascii="Times New Roman" w:eastAsia="Times New Roman" w:hAnsi="Times New Roman" w:cs="Times New Roman"/>
                <w:lang w:val="uk-UA" w:eastAsia="ar-SA"/>
              </w:rPr>
            </w:pPr>
          </w:p>
        </w:tc>
        <w:tc>
          <w:tcPr>
            <w:tcW w:w="1134" w:type="dxa"/>
            <w:vMerge/>
            <w:shd w:val="clear" w:color="auto" w:fill="auto"/>
          </w:tcPr>
          <w:p w:rsidR="00A0753D" w:rsidRPr="00A0753D" w:rsidRDefault="00A0753D" w:rsidP="00A0753D">
            <w:pPr>
              <w:spacing w:after="0" w:line="240" w:lineRule="auto"/>
              <w:jc w:val="center"/>
              <w:rPr>
                <w:rFonts w:ascii="Times New Roman" w:eastAsia="Times New Roman" w:hAnsi="Times New Roman" w:cs="Times New Roman"/>
                <w:lang w:val="uk-UA" w:eastAsia="ar-SA"/>
              </w:rPr>
            </w:pPr>
          </w:p>
        </w:tc>
        <w:tc>
          <w:tcPr>
            <w:tcW w:w="851" w:type="dxa"/>
            <w:vMerge/>
            <w:shd w:val="clear" w:color="auto" w:fill="auto"/>
          </w:tcPr>
          <w:p w:rsidR="00A0753D" w:rsidRPr="00A0753D" w:rsidRDefault="00A0753D" w:rsidP="00A0753D">
            <w:pPr>
              <w:spacing w:after="0" w:line="240" w:lineRule="auto"/>
              <w:jc w:val="center"/>
              <w:rPr>
                <w:rFonts w:ascii="Times New Roman" w:eastAsia="Times New Roman" w:hAnsi="Times New Roman" w:cs="Times New Roman"/>
                <w:lang w:val="uk-UA" w:eastAsia="ar-SA"/>
              </w:rPr>
            </w:pPr>
          </w:p>
        </w:tc>
        <w:tc>
          <w:tcPr>
            <w:tcW w:w="1417" w:type="dxa"/>
            <w:vMerge/>
            <w:shd w:val="clear" w:color="auto" w:fill="auto"/>
          </w:tcPr>
          <w:p w:rsidR="00A0753D" w:rsidRPr="00A0753D" w:rsidRDefault="00A0753D" w:rsidP="00A0753D">
            <w:pPr>
              <w:spacing w:after="0" w:line="240" w:lineRule="auto"/>
              <w:jc w:val="center"/>
              <w:rPr>
                <w:rFonts w:ascii="Times New Roman" w:eastAsia="Times New Roman" w:hAnsi="Times New Roman" w:cs="Times New Roman"/>
                <w:lang w:val="uk-UA" w:eastAsia="ar-SA"/>
              </w:rPr>
            </w:pPr>
          </w:p>
        </w:tc>
        <w:tc>
          <w:tcPr>
            <w:tcW w:w="567" w:type="dxa"/>
            <w:shd w:val="clear" w:color="auto" w:fill="auto"/>
            <w:textDirection w:val="btLr"/>
          </w:tcPr>
          <w:p w:rsidR="00A0753D" w:rsidRPr="00A0753D" w:rsidRDefault="00A0753D" w:rsidP="00A0753D">
            <w:pPr>
              <w:spacing w:after="0" w:line="240" w:lineRule="auto"/>
              <w:ind w:left="113" w:right="113" w:hanging="145"/>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Бюджетні кошти</w:t>
            </w:r>
          </w:p>
        </w:tc>
        <w:tc>
          <w:tcPr>
            <w:tcW w:w="425" w:type="dxa"/>
            <w:shd w:val="clear" w:color="auto" w:fill="auto"/>
            <w:textDirection w:val="btLr"/>
          </w:tcPr>
          <w:p w:rsidR="00A0753D" w:rsidRPr="00A0753D" w:rsidRDefault="00A0753D" w:rsidP="00A0753D">
            <w:pPr>
              <w:spacing w:after="0" w:line="240" w:lineRule="auto"/>
              <w:ind w:left="113" w:right="113" w:hanging="145"/>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Власні кошти</w:t>
            </w:r>
          </w:p>
        </w:tc>
        <w:tc>
          <w:tcPr>
            <w:tcW w:w="709" w:type="dxa"/>
            <w:shd w:val="clear" w:color="auto" w:fill="auto"/>
            <w:textDirection w:val="btLr"/>
          </w:tcPr>
          <w:p w:rsidR="00A0753D" w:rsidRPr="00A0753D" w:rsidRDefault="00A0753D" w:rsidP="00A0753D">
            <w:pPr>
              <w:spacing w:after="0" w:line="240" w:lineRule="auto"/>
              <w:ind w:left="113" w:right="113"/>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Кошти замовників</w:t>
            </w:r>
          </w:p>
        </w:tc>
        <w:tc>
          <w:tcPr>
            <w:tcW w:w="851" w:type="dxa"/>
            <w:shd w:val="clear" w:color="auto" w:fill="auto"/>
            <w:textDirection w:val="btLr"/>
          </w:tcPr>
          <w:p w:rsidR="00A0753D" w:rsidRPr="00A0753D" w:rsidRDefault="00A0753D" w:rsidP="00A0753D">
            <w:pPr>
              <w:spacing w:after="0" w:line="240" w:lineRule="auto"/>
              <w:ind w:left="113" w:right="113"/>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Назва юридичної особи</w:t>
            </w:r>
          </w:p>
        </w:tc>
        <w:tc>
          <w:tcPr>
            <w:tcW w:w="567" w:type="dxa"/>
            <w:shd w:val="clear" w:color="auto" w:fill="auto"/>
            <w:textDirection w:val="btLr"/>
          </w:tcPr>
          <w:p w:rsidR="00A0753D" w:rsidRPr="00A0753D" w:rsidRDefault="00A0753D" w:rsidP="00A0753D">
            <w:pPr>
              <w:spacing w:after="0" w:line="240" w:lineRule="auto"/>
              <w:ind w:left="113" w:right="113"/>
              <w:jc w:val="center"/>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Сума договору</w:t>
            </w:r>
          </w:p>
        </w:tc>
        <w:tc>
          <w:tcPr>
            <w:tcW w:w="708" w:type="dxa"/>
            <w:shd w:val="clear" w:color="auto" w:fill="auto"/>
            <w:textDirection w:val="btLr"/>
          </w:tcPr>
          <w:p w:rsidR="00A0753D" w:rsidRPr="00A0753D" w:rsidRDefault="00A0753D" w:rsidP="00A0753D">
            <w:pPr>
              <w:spacing w:after="0" w:line="240" w:lineRule="auto"/>
              <w:ind w:left="113" w:right="113"/>
              <w:jc w:val="both"/>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Результат  впровадження</w:t>
            </w:r>
          </w:p>
        </w:tc>
        <w:tc>
          <w:tcPr>
            <w:tcW w:w="1276" w:type="dxa"/>
            <w:shd w:val="clear" w:color="auto" w:fill="auto"/>
            <w:textDirection w:val="btLr"/>
          </w:tcPr>
          <w:p w:rsidR="00A0753D" w:rsidRPr="00A0753D" w:rsidRDefault="00A0753D" w:rsidP="00A0753D">
            <w:pPr>
              <w:tabs>
                <w:tab w:val="left" w:pos="1194"/>
              </w:tabs>
              <w:suppressAutoHyphens/>
              <w:spacing w:after="0" w:line="240" w:lineRule="auto"/>
              <w:ind w:left="113" w:right="113"/>
              <w:rPr>
                <w:rFonts w:ascii="Times New Roman" w:eastAsia="Times New Roman" w:hAnsi="Times New Roman" w:cs="Times New Roman"/>
                <w:lang w:val="uk-UA" w:eastAsia="ar-SA"/>
              </w:rPr>
            </w:pPr>
            <w:r w:rsidRPr="00A0753D">
              <w:rPr>
                <w:rFonts w:ascii="Times New Roman" w:eastAsia="Times New Roman" w:hAnsi="Times New Roman" w:cs="Times New Roman"/>
                <w:lang w:val="uk-UA" w:eastAsia="ar-SA"/>
              </w:rPr>
              <w:t>Джерело фінансування  (власні, залучені, бюджетні кошти)</w:t>
            </w:r>
          </w:p>
        </w:tc>
      </w:tr>
      <w:tr w:rsidR="00A0753D" w:rsidRPr="00A0753D" w:rsidTr="00152C72">
        <w:tc>
          <w:tcPr>
            <w:tcW w:w="1418"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1134"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851"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1417"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567"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425"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709"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851"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567"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708"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c>
          <w:tcPr>
            <w:tcW w:w="1276" w:type="dxa"/>
            <w:shd w:val="clear" w:color="auto" w:fill="auto"/>
          </w:tcPr>
          <w:p w:rsidR="00A0753D" w:rsidRPr="00A0753D" w:rsidRDefault="00A0753D" w:rsidP="00A0753D">
            <w:pPr>
              <w:spacing w:after="0" w:line="240" w:lineRule="auto"/>
              <w:jc w:val="both"/>
              <w:rPr>
                <w:rFonts w:ascii="Times New Roman" w:eastAsia="Times New Roman" w:hAnsi="Times New Roman" w:cs="Times New Roman"/>
                <w:lang w:val="uk-UA" w:eastAsia="ar-SA"/>
              </w:rPr>
            </w:pPr>
          </w:p>
        </w:tc>
      </w:tr>
    </w:tbl>
    <w:p w:rsidR="00A0753D" w:rsidRDefault="00A0753D" w:rsidP="00115198">
      <w:pPr>
        <w:tabs>
          <w:tab w:val="num" w:pos="785"/>
        </w:tabs>
        <w:suppressAutoHyphens/>
        <w:spacing w:after="0" w:line="240" w:lineRule="auto"/>
        <w:ind w:left="425"/>
        <w:jc w:val="both"/>
        <w:rPr>
          <w:rFonts w:ascii="Times New Roman" w:eastAsia="Times New Roman" w:hAnsi="Times New Roman" w:cs="Times New Roman"/>
          <w:color w:val="000000" w:themeColor="text1"/>
          <w:sz w:val="28"/>
          <w:szCs w:val="28"/>
          <w:lang w:val="uk-UA" w:eastAsia="ar-SA"/>
        </w:rPr>
      </w:pPr>
    </w:p>
    <w:p w:rsidR="007948A8" w:rsidRPr="000B5424" w:rsidRDefault="00115198" w:rsidP="00115198">
      <w:pPr>
        <w:tabs>
          <w:tab w:val="num" w:pos="785"/>
        </w:tabs>
        <w:suppressAutoHyphens/>
        <w:spacing w:after="0" w:line="360" w:lineRule="auto"/>
        <w:ind w:left="425"/>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1.5. </w:t>
      </w:r>
      <w:r w:rsidR="007948A8" w:rsidRPr="000B5424">
        <w:rPr>
          <w:rFonts w:ascii="Times New Roman" w:eastAsia="Times New Roman" w:hAnsi="Times New Roman" w:cs="Times New Roman"/>
          <w:color w:val="000000" w:themeColor="text1"/>
          <w:sz w:val="28"/>
          <w:szCs w:val="28"/>
          <w:lang w:val="uk-UA" w:eastAsia="ar-SA"/>
        </w:rPr>
        <w:t>Відомості про наукове та науково-технічне співробітництво із закордонними організаціями (договори, участь у виставках, кількість грантів та інше).</w:t>
      </w:r>
    </w:p>
    <w:p w:rsidR="007948A8" w:rsidRPr="000B5424" w:rsidRDefault="007948A8" w:rsidP="008E5047">
      <w:pPr>
        <w:tabs>
          <w:tab w:val="num" w:pos="785"/>
        </w:tabs>
        <w:spacing w:after="0" w:line="360" w:lineRule="auto"/>
        <w:ind w:firstLine="709"/>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lastRenderedPageBreak/>
        <w:t>Інформація відсутня</w:t>
      </w:r>
    </w:p>
    <w:p w:rsidR="006F4DAD" w:rsidRPr="008F6259" w:rsidRDefault="00115198" w:rsidP="008F6259">
      <w:pPr>
        <w:tabs>
          <w:tab w:val="num" w:pos="785"/>
        </w:tabs>
        <w:suppressAutoHyphens/>
        <w:spacing w:after="0" w:line="360" w:lineRule="auto"/>
        <w:ind w:left="425"/>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1.6. </w:t>
      </w:r>
      <w:r w:rsidR="007948A8" w:rsidRPr="000B5424">
        <w:rPr>
          <w:rFonts w:ascii="Times New Roman" w:eastAsia="Times New Roman" w:hAnsi="Times New Roman" w:cs="Times New Roman"/>
          <w:color w:val="000000" w:themeColor="text1"/>
          <w:sz w:val="28"/>
          <w:szCs w:val="28"/>
          <w:lang w:val="uk-UA" w:eastAsia="ar-SA"/>
        </w:rPr>
        <w:t xml:space="preserve"> Підвищення кваліфікації викладачів, стажування (установа, термін), закордонні відрядження. </w:t>
      </w:r>
    </w:p>
    <w:p w:rsidR="007948A8" w:rsidRPr="000B5424" w:rsidRDefault="007948A8" w:rsidP="008E5047">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i/>
          <w:color w:val="000000" w:themeColor="text1"/>
          <w:sz w:val="28"/>
          <w:szCs w:val="28"/>
          <w:lang w:val="uk-UA" w:eastAsia="ar-SA"/>
        </w:rPr>
        <w:t>Бєльчев Павло Васильович</w:t>
      </w:r>
    </w:p>
    <w:p w:rsidR="00D76D95" w:rsidRPr="000B5424" w:rsidRDefault="00D76D95" w:rsidP="00D76D95">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З 15 лютого 2018 року по 15 березня 2018 року підвищення кваліфікації в Запорізькому національному університеті на кафедрі фізики та методики її викладання (наказ № 98-к від 05.02.2018р.). Свідоцтво про підвищення кваліфікації ПК№ 00309. </w:t>
      </w:r>
    </w:p>
    <w:p w:rsidR="001B3981" w:rsidRPr="000B5424" w:rsidRDefault="001B3981" w:rsidP="008E5047">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Баришевський</w:t>
      </w:r>
      <w:proofErr w:type="spellEnd"/>
      <w:r w:rsidRPr="000B5424">
        <w:rPr>
          <w:rFonts w:ascii="Times New Roman" w:eastAsia="Times New Roman" w:hAnsi="Times New Roman" w:cs="Times New Roman"/>
          <w:i/>
          <w:color w:val="000000" w:themeColor="text1"/>
          <w:sz w:val="28"/>
          <w:szCs w:val="28"/>
          <w:lang w:val="uk-UA" w:eastAsia="ar-SA"/>
        </w:rPr>
        <w:t xml:space="preserve"> Сергій Олегович</w:t>
      </w:r>
    </w:p>
    <w:p w:rsidR="004E3DC8" w:rsidRPr="000B5424" w:rsidRDefault="004E3DC8" w:rsidP="004E3DC8">
      <w:pPr>
        <w:widowControl w:val="0"/>
        <w:spacing w:after="0" w:line="360" w:lineRule="auto"/>
        <w:ind w:firstLine="720"/>
        <w:jc w:val="both"/>
        <w:rPr>
          <w:rFonts w:ascii="Times New Roman" w:eastAsia="Times New Roman" w:hAnsi="Times New Roman" w:cs="Times New Roman"/>
          <w:sz w:val="28"/>
          <w:szCs w:val="28"/>
          <w:lang w:val="uk-UA" w:eastAsia="ru-RU"/>
        </w:rPr>
      </w:pPr>
      <w:r w:rsidRPr="000B5424">
        <w:rPr>
          <w:rFonts w:ascii="Times New Roman" w:eastAsia="Times New Roman" w:hAnsi="Times New Roman" w:cs="Times New Roman"/>
          <w:sz w:val="28"/>
          <w:szCs w:val="28"/>
          <w:lang w:val="uk-UA" w:eastAsia="ru-RU"/>
        </w:rPr>
        <w:t xml:space="preserve">З 15 лютого 2018 року по 15 березня 2018 року проходив підвищення кваліфікації в Запорізькому національному університеті на кафедрі прикладної фізики та </w:t>
      </w:r>
      <w:proofErr w:type="spellStart"/>
      <w:r w:rsidRPr="000B5424">
        <w:rPr>
          <w:rFonts w:ascii="Times New Roman" w:eastAsia="Times New Roman" w:hAnsi="Times New Roman" w:cs="Times New Roman"/>
          <w:sz w:val="28"/>
          <w:szCs w:val="28"/>
          <w:lang w:val="uk-UA" w:eastAsia="ru-RU"/>
        </w:rPr>
        <w:t>наноматеріалів</w:t>
      </w:r>
      <w:proofErr w:type="spellEnd"/>
      <w:r w:rsidRPr="000B5424">
        <w:rPr>
          <w:rFonts w:ascii="Times New Roman" w:eastAsia="Times New Roman" w:hAnsi="Times New Roman" w:cs="Times New Roman"/>
          <w:sz w:val="28"/>
          <w:szCs w:val="28"/>
          <w:lang w:val="uk-UA" w:eastAsia="ru-RU"/>
        </w:rPr>
        <w:t xml:space="preserve"> (наказ № 98-к від 05.02.2018р.), свідоцтво про підвищення кваліфікації ПК № 00308.</w:t>
      </w:r>
    </w:p>
    <w:p w:rsidR="00EB2F57" w:rsidRPr="000B5424" w:rsidRDefault="00EB2F57" w:rsidP="008E5047">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Рубцов</w:t>
      </w:r>
      <w:proofErr w:type="spellEnd"/>
      <w:r w:rsidRPr="000B5424">
        <w:rPr>
          <w:rFonts w:ascii="Times New Roman" w:eastAsia="Times New Roman" w:hAnsi="Times New Roman" w:cs="Times New Roman"/>
          <w:i/>
          <w:color w:val="000000" w:themeColor="text1"/>
          <w:sz w:val="28"/>
          <w:szCs w:val="28"/>
          <w:lang w:val="uk-UA" w:eastAsia="ar-SA"/>
        </w:rPr>
        <w:t xml:space="preserve"> Микола Олексійович </w:t>
      </w:r>
    </w:p>
    <w:p w:rsidR="00A2459F" w:rsidRPr="000B5424" w:rsidRDefault="00A2459F" w:rsidP="008E5047">
      <w:pPr>
        <w:widowControl w:val="0"/>
        <w:spacing w:after="0" w:line="360" w:lineRule="auto"/>
        <w:ind w:firstLine="709"/>
        <w:jc w:val="both"/>
        <w:rPr>
          <w:rFonts w:ascii="Times New Roman" w:hAnsi="Times New Roman" w:cs="Times New Roman"/>
          <w:sz w:val="28"/>
          <w:szCs w:val="28"/>
          <w:lang w:val="uk-UA"/>
        </w:rPr>
      </w:pPr>
      <w:r w:rsidRPr="00580FB5">
        <w:rPr>
          <w:rFonts w:ascii="Times New Roman" w:hAnsi="Times New Roman" w:cs="Times New Roman"/>
          <w:sz w:val="28"/>
          <w:szCs w:val="28"/>
          <w:lang w:val="uk-UA"/>
        </w:rPr>
        <w:t xml:space="preserve">Підвищення кваліфікації замінене виданням навчальних посібників з грифом, який прирівняний до </w:t>
      </w:r>
      <w:proofErr w:type="spellStart"/>
      <w:r w:rsidRPr="00580FB5">
        <w:rPr>
          <w:rFonts w:ascii="Times New Roman" w:hAnsi="Times New Roman" w:cs="Times New Roman"/>
          <w:sz w:val="28"/>
          <w:szCs w:val="28"/>
          <w:lang w:val="uk-UA"/>
        </w:rPr>
        <w:t>МОНівського</w:t>
      </w:r>
      <w:proofErr w:type="spellEnd"/>
      <w:r w:rsidRPr="00580FB5">
        <w:rPr>
          <w:rFonts w:ascii="Times New Roman" w:hAnsi="Times New Roman" w:cs="Times New Roman"/>
          <w:sz w:val="28"/>
          <w:szCs w:val="28"/>
          <w:lang w:val="uk-UA"/>
        </w:rPr>
        <w:t>.</w:t>
      </w:r>
    </w:p>
    <w:p w:rsidR="006A6F87" w:rsidRPr="000B5424" w:rsidRDefault="006A6F87" w:rsidP="008E5047">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Спірінцев</w:t>
      </w:r>
      <w:proofErr w:type="spellEnd"/>
      <w:r w:rsidRPr="000B5424">
        <w:rPr>
          <w:rFonts w:ascii="Times New Roman" w:eastAsia="Times New Roman" w:hAnsi="Times New Roman" w:cs="Times New Roman"/>
          <w:i/>
          <w:color w:val="000000" w:themeColor="text1"/>
          <w:sz w:val="28"/>
          <w:szCs w:val="28"/>
          <w:lang w:val="uk-UA" w:eastAsia="ar-SA"/>
        </w:rPr>
        <w:t xml:space="preserve"> Дмитро Васильович</w:t>
      </w:r>
    </w:p>
    <w:p w:rsidR="001112F4" w:rsidRPr="000B5424" w:rsidRDefault="003047AB" w:rsidP="008E5047">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Навча</w:t>
      </w:r>
      <w:r w:rsidR="006F4DAD">
        <w:rPr>
          <w:rFonts w:ascii="Times New Roman" w:eastAsia="Times New Roman" w:hAnsi="Times New Roman" w:cs="Times New Roman"/>
          <w:color w:val="000000" w:themeColor="text1"/>
          <w:sz w:val="28"/>
          <w:szCs w:val="28"/>
          <w:lang w:val="uk-UA" w:eastAsia="ar-SA"/>
        </w:rPr>
        <w:t>вся</w:t>
      </w:r>
      <w:r w:rsidRPr="000B5424">
        <w:rPr>
          <w:rFonts w:ascii="Times New Roman" w:eastAsia="Times New Roman" w:hAnsi="Times New Roman" w:cs="Times New Roman"/>
          <w:color w:val="000000" w:themeColor="text1"/>
          <w:sz w:val="28"/>
          <w:szCs w:val="28"/>
          <w:lang w:val="uk-UA" w:eastAsia="ar-SA"/>
        </w:rPr>
        <w:t xml:space="preserve"> в</w:t>
      </w:r>
      <w:r w:rsidR="001112F4" w:rsidRPr="000B5424">
        <w:rPr>
          <w:rFonts w:ascii="Times New Roman" w:eastAsia="Times New Roman" w:hAnsi="Times New Roman" w:cs="Times New Roman"/>
          <w:color w:val="000000" w:themeColor="text1"/>
          <w:sz w:val="28"/>
          <w:szCs w:val="28"/>
          <w:lang w:val="uk-UA" w:eastAsia="ar-SA"/>
        </w:rPr>
        <w:t xml:space="preserve"> докторантур</w:t>
      </w:r>
      <w:r w:rsidRPr="000B5424">
        <w:rPr>
          <w:rFonts w:ascii="Times New Roman" w:eastAsia="Times New Roman" w:hAnsi="Times New Roman" w:cs="Times New Roman"/>
          <w:color w:val="000000" w:themeColor="text1"/>
          <w:sz w:val="28"/>
          <w:szCs w:val="28"/>
          <w:lang w:val="uk-UA" w:eastAsia="ar-SA"/>
        </w:rPr>
        <w:t>і</w:t>
      </w:r>
      <w:r w:rsidR="001112F4" w:rsidRPr="000B5424">
        <w:rPr>
          <w:rFonts w:ascii="Times New Roman" w:eastAsia="Times New Roman" w:hAnsi="Times New Roman" w:cs="Times New Roman"/>
          <w:color w:val="000000" w:themeColor="text1"/>
          <w:sz w:val="28"/>
          <w:szCs w:val="28"/>
          <w:lang w:val="uk-UA" w:eastAsia="ar-SA"/>
        </w:rPr>
        <w:t xml:space="preserve"> мелітопольського державного педагогічного університету імені Б. Хмельницького за спеціальністю 05.01.01 – Прикладна геометрія, інженерна графіка.</w:t>
      </w:r>
    </w:p>
    <w:p w:rsidR="00235E4C" w:rsidRPr="000B5424" w:rsidRDefault="00235E4C" w:rsidP="008E5047">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Муртазієв</w:t>
      </w:r>
      <w:proofErr w:type="spellEnd"/>
      <w:r w:rsidRPr="000B5424">
        <w:rPr>
          <w:rFonts w:ascii="Times New Roman" w:eastAsia="Times New Roman" w:hAnsi="Times New Roman" w:cs="Times New Roman"/>
          <w:i/>
          <w:color w:val="000000" w:themeColor="text1"/>
          <w:sz w:val="28"/>
          <w:szCs w:val="28"/>
          <w:lang w:val="uk-UA" w:eastAsia="ar-SA"/>
        </w:rPr>
        <w:t xml:space="preserve"> Ернест </w:t>
      </w:r>
      <w:proofErr w:type="spellStart"/>
      <w:r w:rsidRPr="000B5424">
        <w:rPr>
          <w:rFonts w:ascii="Times New Roman" w:eastAsia="Times New Roman" w:hAnsi="Times New Roman" w:cs="Times New Roman"/>
          <w:i/>
          <w:color w:val="000000" w:themeColor="text1"/>
          <w:sz w:val="28"/>
          <w:szCs w:val="28"/>
          <w:lang w:val="uk-UA" w:eastAsia="ar-SA"/>
        </w:rPr>
        <w:t>Гафарович</w:t>
      </w:r>
      <w:proofErr w:type="spellEnd"/>
    </w:p>
    <w:p w:rsidR="004600C4" w:rsidRPr="000B5424" w:rsidRDefault="004600C4" w:rsidP="004600C4">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За даний період не має підвищення кваліфікації</w:t>
      </w:r>
    </w:p>
    <w:p w:rsidR="000A7D27" w:rsidRDefault="00CD3168" w:rsidP="0065499A">
      <w:pPr>
        <w:widowControl w:val="0"/>
        <w:spacing w:after="0" w:line="360" w:lineRule="auto"/>
        <w:ind w:firstLine="709"/>
        <w:jc w:val="both"/>
        <w:rPr>
          <w:rFonts w:ascii="Times New Roman" w:eastAsia="Times New Roman" w:hAnsi="Times New Roman" w:cs="Times New Roman"/>
          <w:i/>
          <w:sz w:val="28"/>
          <w:szCs w:val="28"/>
          <w:lang w:val="uk-UA" w:eastAsia="ar-SA"/>
        </w:rPr>
      </w:pPr>
      <w:r w:rsidRPr="00CD3168">
        <w:rPr>
          <w:rFonts w:ascii="Times New Roman" w:eastAsia="Times New Roman" w:hAnsi="Times New Roman" w:cs="Times New Roman"/>
          <w:i/>
          <w:sz w:val="28"/>
          <w:szCs w:val="28"/>
          <w:lang w:val="uk-UA" w:eastAsia="ar-SA"/>
        </w:rPr>
        <w:t>Фоменк</w:t>
      </w:r>
      <w:r>
        <w:rPr>
          <w:rFonts w:ascii="Times New Roman" w:eastAsia="Times New Roman" w:hAnsi="Times New Roman" w:cs="Times New Roman"/>
          <w:i/>
          <w:sz w:val="28"/>
          <w:szCs w:val="28"/>
          <w:lang w:val="uk-UA" w:eastAsia="ar-SA"/>
        </w:rPr>
        <w:t>о</w:t>
      </w:r>
      <w:r w:rsidRPr="00CD3168">
        <w:rPr>
          <w:rFonts w:ascii="Times New Roman" w:eastAsia="Times New Roman" w:hAnsi="Times New Roman" w:cs="Times New Roman"/>
          <w:i/>
          <w:sz w:val="28"/>
          <w:szCs w:val="28"/>
          <w:lang w:val="uk-UA" w:eastAsia="ar-SA"/>
        </w:rPr>
        <w:t xml:space="preserve"> Володимир Геннадійович</w:t>
      </w:r>
    </w:p>
    <w:p w:rsidR="00CD3168" w:rsidRPr="00CD3168" w:rsidRDefault="00CD3168" w:rsidP="0065499A">
      <w:pPr>
        <w:widowControl w:val="0"/>
        <w:spacing w:after="0" w:line="360" w:lineRule="auto"/>
        <w:ind w:firstLine="709"/>
        <w:jc w:val="both"/>
        <w:rPr>
          <w:rFonts w:ascii="Times New Roman" w:eastAsia="Times New Roman" w:hAnsi="Times New Roman" w:cs="Times New Roman"/>
          <w:sz w:val="28"/>
          <w:szCs w:val="28"/>
          <w:lang w:val="uk-UA" w:eastAsia="ar-SA"/>
        </w:rPr>
      </w:pPr>
      <w:r w:rsidRPr="00CD3168">
        <w:rPr>
          <w:rFonts w:ascii="Times New Roman" w:eastAsia="Times New Roman" w:hAnsi="Times New Roman" w:cs="Times New Roman"/>
          <w:sz w:val="28"/>
          <w:szCs w:val="28"/>
          <w:lang w:val="uk-UA" w:eastAsia="ar-SA"/>
        </w:rPr>
        <w:t>За даний період не має підвищення кваліфікації</w:t>
      </w:r>
    </w:p>
    <w:p w:rsidR="0065499A" w:rsidRPr="000B5424" w:rsidRDefault="00E653EB" w:rsidP="0065499A">
      <w:pPr>
        <w:widowControl w:val="0"/>
        <w:spacing w:after="0" w:line="360" w:lineRule="auto"/>
        <w:ind w:firstLine="709"/>
        <w:jc w:val="both"/>
        <w:rPr>
          <w:rFonts w:ascii="Times New Roman" w:eastAsia="Times New Roman" w:hAnsi="Times New Roman" w:cs="Times New Roman"/>
          <w:i/>
          <w:sz w:val="28"/>
          <w:szCs w:val="28"/>
          <w:lang w:val="uk-UA" w:eastAsia="ar-SA"/>
        </w:rPr>
      </w:pPr>
      <w:proofErr w:type="spellStart"/>
      <w:r w:rsidRPr="000B5424">
        <w:rPr>
          <w:rFonts w:ascii="Times New Roman" w:eastAsia="Times New Roman" w:hAnsi="Times New Roman" w:cs="Times New Roman"/>
          <w:i/>
          <w:sz w:val="28"/>
          <w:szCs w:val="28"/>
          <w:lang w:val="uk-UA" w:eastAsia="ar-SA"/>
        </w:rPr>
        <w:t>Сюсюкан</w:t>
      </w:r>
      <w:proofErr w:type="spellEnd"/>
      <w:r w:rsidRPr="000B5424">
        <w:rPr>
          <w:rFonts w:ascii="Times New Roman" w:eastAsia="Times New Roman" w:hAnsi="Times New Roman" w:cs="Times New Roman"/>
          <w:i/>
          <w:sz w:val="28"/>
          <w:szCs w:val="28"/>
          <w:lang w:val="uk-UA" w:eastAsia="ar-SA"/>
        </w:rPr>
        <w:t xml:space="preserve"> Юрій Миколайович</w:t>
      </w:r>
    </w:p>
    <w:p w:rsidR="008E5350" w:rsidRPr="000B5424" w:rsidRDefault="008E5350" w:rsidP="008E5047">
      <w:pPr>
        <w:widowControl w:val="0"/>
        <w:spacing w:after="0" w:line="360" w:lineRule="auto"/>
        <w:ind w:firstLine="709"/>
        <w:jc w:val="both"/>
        <w:rPr>
          <w:rFonts w:ascii="Times New Roman" w:eastAsia="Times New Roman" w:hAnsi="Times New Roman" w:cs="Times New Roman"/>
          <w:sz w:val="28"/>
          <w:szCs w:val="28"/>
          <w:lang w:val="uk-UA" w:eastAsia="ru-RU"/>
        </w:rPr>
      </w:pPr>
      <w:r w:rsidRPr="000B5424">
        <w:rPr>
          <w:rFonts w:ascii="Times New Roman" w:eastAsia="Times New Roman" w:hAnsi="Times New Roman" w:cs="Times New Roman"/>
          <w:sz w:val="28"/>
          <w:szCs w:val="28"/>
          <w:lang w:val="uk-UA" w:eastAsia="ru-RU"/>
        </w:rPr>
        <w:t>З «15» лютого 2018 року по 15 жовтня 2018 року проходження в Запорізькому національному університеті на кафедрі фізики металів, форма проведення – без відриву від роботи.</w:t>
      </w:r>
    </w:p>
    <w:p w:rsidR="007948A8" w:rsidRPr="000B5424" w:rsidRDefault="00F05C3D" w:rsidP="00F05C3D">
      <w:pPr>
        <w:tabs>
          <w:tab w:val="num" w:pos="785"/>
        </w:tabs>
        <w:suppressAutoHyphens/>
        <w:spacing w:after="0" w:line="360" w:lineRule="auto"/>
        <w:ind w:firstLine="709"/>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1.7. </w:t>
      </w:r>
      <w:r w:rsidR="007948A8" w:rsidRPr="000B5424">
        <w:rPr>
          <w:rFonts w:ascii="Times New Roman" w:eastAsia="Times New Roman" w:hAnsi="Times New Roman" w:cs="Times New Roman"/>
          <w:color w:val="000000" w:themeColor="text1"/>
          <w:sz w:val="28"/>
          <w:szCs w:val="28"/>
          <w:lang w:val="uk-UA" w:eastAsia="ar-SA"/>
        </w:rPr>
        <w:t>Відомості про науково-дослідну роботу та інноваційну діяльність студентів (участь у конференціях, конкурсах, олімпіадах, студенти, які опублікували наукові статті, в тому числі у співавторстві тощо).</w:t>
      </w:r>
    </w:p>
    <w:p w:rsidR="006F4DAD" w:rsidRPr="008F6259" w:rsidRDefault="007948A8" w:rsidP="008F6259">
      <w:pPr>
        <w:widowControl w:val="0"/>
        <w:spacing w:after="0" w:line="360" w:lineRule="auto"/>
        <w:ind w:firstLine="426"/>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lastRenderedPageBreak/>
        <w:t>Науково-дослідна р</w:t>
      </w:r>
      <w:r w:rsidR="00C339E9" w:rsidRPr="000B5424">
        <w:rPr>
          <w:rFonts w:ascii="Times New Roman" w:eastAsia="Times New Roman" w:hAnsi="Times New Roman" w:cs="Times New Roman"/>
          <w:color w:val="000000" w:themeColor="text1"/>
          <w:sz w:val="28"/>
          <w:szCs w:val="28"/>
          <w:lang w:val="uk-UA" w:eastAsia="ar-SA"/>
        </w:rPr>
        <w:t>о</w:t>
      </w:r>
      <w:r w:rsidRPr="000B5424">
        <w:rPr>
          <w:rFonts w:ascii="Times New Roman" w:eastAsia="Times New Roman" w:hAnsi="Times New Roman" w:cs="Times New Roman"/>
          <w:color w:val="000000" w:themeColor="text1"/>
          <w:sz w:val="28"/>
          <w:szCs w:val="28"/>
          <w:lang w:val="uk-UA" w:eastAsia="ar-SA"/>
        </w:rPr>
        <w:t>бота студентів проводилась під керівництвом наступних викладачів:</w:t>
      </w:r>
    </w:p>
    <w:p w:rsidR="00766D18" w:rsidRPr="000B5424" w:rsidRDefault="00766D18" w:rsidP="008E5047">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i/>
          <w:color w:val="000000" w:themeColor="text1"/>
          <w:sz w:val="28"/>
          <w:szCs w:val="28"/>
          <w:lang w:val="uk-UA" w:eastAsia="ar-SA"/>
        </w:rPr>
        <w:t>Верещага Віктор Михайлович</w:t>
      </w:r>
    </w:p>
    <w:p w:rsidR="00424DAC" w:rsidRPr="000B5424" w:rsidRDefault="00424DAC" w:rsidP="00424DAC">
      <w:pPr>
        <w:spacing w:after="0" w:line="360" w:lineRule="auto"/>
        <w:ind w:firstLine="709"/>
        <w:jc w:val="both"/>
        <w:rPr>
          <w:rFonts w:ascii="Times New Roman" w:eastAsia="Times New Roman" w:hAnsi="Times New Roman" w:cs="Times New Roman"/>
          <w:sz w:val="28"/>
          <w:szCs w:val="28"/>
          <w:lang w:val="uk-UA" w:eastAsia="ru-RU"/>
        </w:rPr>
      </w:pPr>
      <w:r w:rsidRPr="000B5424">
        <w:rPr>
          <w:rFonts w:ascii="Times New Roman" w:eastAsia="Times New Roman" w:hAnsi="Times New Roman" w:cs="Times New Roman"/>
          <w:sz w:val="28"/>
          <w:szCs w:val="28"/>
          <w:lang w:val="uk-UA" w:eastAsia="ru-RU"/>
        </w:rPr>
        <w:t xml:space="preserve">Здійснюється керівництво дипломними проектами студентів денної (10 робіт) та заочної (10 робіт) форм навчання у 2017-2018 </w:t>
      </w:r>
      <w:proofErr w:type="spellStart"/>
      <w:r w:rsidRPr="000B5424">
        <w:rPr>
          <w:rFonts w:ascii="Times New Roman" w:eastAsia="Times New Roman" w:hAnsi="Times New Roman" w:cs="Times New Roman"/>
          <w:sz w:val="28"/>
          <w:szCs w:val="28"/>
          <w:lang w:val="uk-UA" w:eastAsia="ru-RU"/>
        </w:rPr>
        <w:t>н.р</w:t>
      </w:r>
      <w:proofErr w:type="spellEnd"/>
      <w:r w:rsidRPr="000B5424">
        <w:rPr>
          <w:rFonts w:ascii="Times New Roman" w:eastAsia="Times New Roman" w:hAnsi="Times New Roman" w:cs="Times New Roman"/>
          <w:sz w:val="28"/>
          <w:szCs w:val="28"/>
          <w:lang w:val="uk-UA" w:eastAsia="ru-RU"/>
        </w:rPr>
        <w:t xml:space="preserve">. </w:t>
      </w:r>
    </w:p>
    <w:p w:rsidR="007948A8" w:rsidRPr="000B5424" w:rsidRDefault="007948A8" w:rsidP="008E5047">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i/>
          <w:color w:val="000000" w:themeColor="text1"/>
          <w:sz w:val="28"/>
          <w:szCs w:val="28"/>
          <w:lang w:val="uk-UA" w:eastAsia="ar-SA"/>
        </w:rPr>
        <w:t>Бєльчев Павло Васильович</w:t>
      </w:r>
    </w:p>
    <w:p w:rsidR="00E82A09" w:rsidRPr="000B5424" w:rsidRDefault="00C33E61" w:rsidP="00355350">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Участь у конференціях та опублікування</w:t>
      </w:r>
      <w:r w:rsidR="00E82A09" w:rsidRPr="000B5424">
        <w:rPr>
          <w:rFonts w:ascii="Times New Roman" w:eastAsia="Times New Roman" w:hAnsi="Times New Roman" w:cs="Times New Roman"/>
          <w:bCs/>
          <w:color w:val="000000" w:themeColor="text1"/>
          <w:sz w:val="28"/>
          <w:szCs w:val="28"/>
          <w:lang w:val="uk-UA" w:eastAsia="ru-RU"/>
        </w:rPr>
        <w:t xml:space="preserve"> тез студентів групи М517-і Глушко К., </w:t>
      </w:r>
      <w:r w:rsidR="009A546E">
        <w:rPr>
          <w:rFonts w:ascii="Times New Roman" w:eastAsia="Times New Roman" w:hAnsi="Times New Roman" w:cs="Times New Roman"/>
          <w:bCs/>
          <w:color w:val="000000" w:themeColor="text1"/>
          <w:sz w:val="28"/>
          <w:szCs w:val="28"/>
          <w:lang w:val="uk-UA" w:eastAsia="ru-RU"/>
        </w:rPr>
        <w:t xml:space="preserve">Бородай Є., </w:t>
      </w:r>
      <w:r w:rsidR="00E82A09" w:rsidRPr="000B5424">
        <w:rPr>
          <w:rFonts w:ascii="Times New Roman" w:eastAsia="Times New Roman" w:hAnsi="Times New Roman" w:cs="Times New Roman"/>
          <w:bCs/>
          <w:color w:val="000000" w:themeColor="text1"/>
          <w:sz w:val="28"/>
          <w:szCs w:val="28"/>
          <w:lang w:val="uk-UA" w:eastAsia="ru-RU"/>
        </w:rPr>
        <w:t xml:space="preserve">Шилова О., </w:t>
      </w:r>
      <w:proofErr w:type="spellStart"/>
      <w:r w:rsidR="00E82A09" w:rsidRPr="000B5424">
        <w:rPr>
          <w:rFonts w:ascii="Times New Roman" w:eastAsia="Times New Roman" w:hAnsi="Times New Roman" w:cs="Times New Roman"/>
          <w:bCs/>
          <w:color w:val="000000" w:themeColor="text1"/>
          <w:sz w:val="28"/>
          <w:szCs w:val="28"/>
          <w:lang w:val="uk-UA" w:eastAsia="ru-RU"/>
        </w:rPr>
        <w:t>Работа</w:t>
      </w:r>
      <w:proofErr w:type="spellEnd"/>
      <w:r w:rsidR="00E82A09" w:rsidRPr="000B5424">
        <w:rPr>
          <w:rFonts w:ascii="Times New Roman" w:eastAsia="Times New Roman" w:hAnsi="Times New Roman" w:cs="Times New Roman"/>
          <w:bCs/>
          <w:color w:val="000000" w:themeColor="text1"/>
          <w:sz w:val="28"/>
          <w:szCs w:val="28"/>
          <w:lang w:val="uk-UA" w:eastAsia="ru-RU"/>
        </w:rPr>
        <w:t xml:space="preserve"> К.</w:t>
      </w:r>
      <w:r w:rsidR="00355350">
        <w:rPr>
          <w:rFonts w:ascii="Times New Roman" w:eastAsia="Times New Roman" w:hAnsi="Times New Roman" w:cs="Times New Roman"/>
          <w:bCs/>
          <w:color w:val="000000" w:themeColor="text1"/>
          <w:sz w:val="28"/>
          <w:szCs w:val="28"/>
          <w:lang w:val="uk-UA" w:eastAsia="ru-RU"/>
        </w:rPr>
        <w:t xml:space="preserve">, </w:t>
      </w:r>
      <w:r w:rsidR="00355350" w:rsidRPr="00355350">
        <w:rPr>
          <w:lang w:val="uk-UA"/>
        </w:rPr>
        <w:t xml:space="preserve"> </w:t>
      </w:r>
      <w:r w:rsidR="00355350" w:rsidRPr="00355350">
        <w:rPr>
          <w:rFonts w:ascii="Times New Roman" w:eastAsia="Times New Roman" w:hAnsi="Times New Roman" w:cs="Times New Roman"/>
          <w:bCs/>
          <w:color w:val="000000" w:themeColor="text1"/>
          <w:sz w:val="28"/>
          <w:szCs w:val="28"/>
          <w:lang w:val="uk-UA" w:eastAsia="ru-RU"/>
        </w:rPr>
        <w:t>Кравченко С.В., Свириденко Д.М., Сердюк К.В., Гончар Т.О., Глухенький Р.В.</w:t>
      </w:r>
      <w:r w:rsidR="00E82A09" w:rsidRPr="000B5424">
        <w:rPr>
          <w:rFonts w:ascii="Times New Roman" w:eastAsia="Times New Roman" w:hAnsi="Times New Roman" w:cs="Times New Roman"/>
          <w:bCs/>
          <w:color w:val="000000" w:themeColor="text1"/>
          <w:sz w:val="28"/>
          <w:szCs w:val="28"/>
          <w:lang w:val="uk-UA" w:eastAsia="ru-RU"/>
        </w:rPr>
        <w:t xml:space="preserve"> та студентів заочної форми навчання Глушко Я., </w:t>
      </w:r>
      <w:proofErr w:type="spellStart"/>
      <w:r w:rsidR="00E82A09" w:rsidRPr="000B5424">
        <w:rPr>
          <w:rFonts w:ascii="Times New Roman" w:eastAsia="Times New Roman" w:hAnsi="Times New Roman" w:cs="Times New Roman"/>
          <w:bCs/>
          <w:color w:val="000000" w:themeColor="text1"/>
          <w:sz w:val="28"/>
          <w:szCs w:val="28"/>
          <w:lang w:val="uk-UA" w:eastAsia="ru-RU"/>
        </w:rPr>
        <w:t>Волянська</w:t>
      </w:r>
      <w:proofErr w:type="spellEnd"/>
      <w:r w:rsidR="00E82A09" w:rsidRPr="000B5424">
        <w:rPr>
          <w:rFonts w:ascii="Times New Roman" w:eastAsia="Times New Roman" w:hAnsi="Times New Roman" w:cs="Times New Roman"/>
          <w:bCs/>
          <w:color w:val="000000" w:themeColor="text1"/>
          <w:sz w:val="28"/>
          <w:szCs w:val="28"/>
          <w:lang w:val="uk-UA" w:eastAsia="ru-RU"/>
        </w:rPr>
        <w:t xml:space="preserve"> Н.</w:t>
      </w:r>
      <w:r w:rsidR="00355350">
        <w:rPr>
          <w:rFonts w:ascii="Times New Roman" w:eastAsia="Times New Roman" w:hAnsi="Times New Roman" w:cs="Times New Roman"/>
          <w:bCs/>
          <w:color w:val="000000" w:themeColor="text1"/>
          <w:sz w:val="28"/>
          <w:szCs w:val="28"/>
          <w:lang w:val="uk-UA" w:eastAsia="ru-RU"/>
        </w:rPr>
        <w:t xml:space="preserve">, </w:t>
      </w:r>
      <w:proofErr w:type="spellStart"/>
      <w:r w:rsidR="00355350" w:rsidRPr="00355350">
        <w:rPr>
          <w:rFonts w:ascii="Times New Roman" w:eastAsia="Times New Roman" w:hAnsi="Times New Roman" w:cs="Times New Roman"/>
          <w:bCs/>
          <w:color w:val="000000" w:themeColor="text1"/>
          <w:sz w:val="28"/>
          <w:szCs w:val="28"/>
          <w:lang w:val="uk-UA" w:eastAsia="ru-RU"/>
        </w:rPr>
        <w:t>Волониць</w:t>
      </w:r>
      <w:proofErr w:type="spellEnd"/>
      <w:r w:rsidR="00355350" w:rsidRPr="00355350">
        <w:rPr>
          <w:rFonts w:ascii="Times New Roman" w:eastAsia="Times New Roman" w:hAnsi="Times New Roman" w:cs="Times New Roman"/>
          <w:bCs/>
          <w:color w:val="000000" w:themeColor="text1"/>
          <w:sz w:val="28"/>
          <w:szCs w:val="28"/>
          <w:lang w:val="uk-UA" w:eastAsia="ru-RU"/>
        </w:rPr>
        <w:t xml:space="preserve"> В.Г.,</w:t>
      </w:r>
      <w:r w:rsidR="00355350">
        <w:rPr>
          <w:rFonts w:ascii="Times New Roman" w:eastAsia="Times New Roman" w:hAnsi="Times New Roman" w:cs="Times New Roman"/>
          <w:bCs/>
          <w:color w:val="000000" w:themeColor="text1"/>
          <w:sz w:val="28"/>
          <w:szCs w:val="28"/>
          <w:lang w:val="uk-UA" w:eastAsia="ru-RU"/>
        </w:rPr>
        <w:t xml:space="preserve"> </w:t>
      </w:r>
      <w:proofErr w:type="spellStart"/>
      <w:r w:rsidR="00355350">
        <w:rPr>
          <w:rFonts w:ascii="Times New Roman" w:eastAsia="Times New Roman" w:hAnsi="Times New Roman" w:cs="Times New Roman"/>
          <w:bCs/>
          <w:color w:val="000000" w:themeColor="text1"/>
          <w:sz w:val="28"/>
          <w:szCs w:val="28"/>
          <w:lang w:val="uk-UA" w:eastAsia="ru-RU"/>
        </w:rPr>
        <w:t>Шатохіна</w:t>
      </w:r>
      <w:proofErr w:type="spellEnd"/>
      <w:r w:rsidR="00355350">
        <w:rPr>
          <w:rFonts w:ascii="Times New Roman" w:eastAsia="Times New Roman" w:hAnsi="Times New Roman" w:cs="Times New Roman"/>
          <w:bCs/>
          <w:color w:val="000000" w:themeColor="text1"/>
          <w:sz w:val="28"/>
          <w:szCs w:val="28"/>
          <w:lang w:val="uk-UA" w:eastAsia="ru-RU"/>
        </w:rPr>
        <w:t xml:space="preserve"> М.В.</w:t>
      </w:r>
    </w:p>
    <w:p w:rsidR="00E82A09" w:rsidRPr="000B5424" w:rsidRDefault="00E82A09" w:rsidP="008E5047">
      <w:pPr>
        <w:widowControl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 xml:space="preserve">З жовтня 2017р. здійснюється керівництво аспірантами </w:t>
      </w:r>
      <w:proofErr w:type="spellStart"/>
      <w:r w:rsidRPr="000B5424">
        <w:rPr>
          <w:rFonts w:ascii="Times New Roman" w:eastAsia="Times New Roman" w:hAnsi="Times New Roman" w:cs="Times New Roman"/>
          <w:bCs/>
          <w:color w:val="000000" w:themeColor="text1"/>
          <w:sz w:val="28"/>
          <w:szCs w:val="28"/>
          <w:lang w:val="uk-UA" w:eastAsia="ru-RU"/>
        </w:rPr>
        <w:t>Атаманчук</w:t>
      </w:r>
      <w:proofErr w:type="spellEnd"/>
      <w:r w:rsidRPr="000B5424">
        <w:rPr>
          <w:rFonts w:ascii="Times New Roman" w:eastAsia="Times New Roman" w:hAnsi="Times New Roman" w:cs="Times New Roman"/>
          <w:bCs/>
          <w:color w:val="000000" w:themeColor="text1"/>
          <w:sz w:val="28"/>
          <w:szCs w:val="28"/>
          <w:lang w:val="uk-UA" w:eastAsia="ru-RU"/>
        </w:rPr>
        <w:t xml:space="preserve"> О.М., Таблер Т.І. за спеціальністю 011 Освітні, педагогічні науки. </w:t>
      </w:r>
    </w:p>
    <w:p w:rsidR="007948A8" w:rsidRPr="000B5424" w:rsidRDefault="007948A8" w:rsidP="008E5047">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Баришевський</w:t>
      </w:r>
      <w:proofErr w:type="spellEnd"/>
      <w:r w:rsidRPr="000B5424">
        <w:rPr>
          <w:rFonts w:ascii="Times New Roman" w:eastAsia="Times New Roman" w:hAnsi="Times New Roman" w:cs="Times New Roman"/>
          <w:i/>
          <w:color w:val="000000" w:themeColor="text1"/>
          <w:sz w:val="28"/>
          <w:szCs w:val="28"/>
          <w:lang w:val="uk-UA" w:eastAsia="ar-SA"/>
        </w:rPr>
        <w:t xml:space="preserve"> Сергій Олегович </w:t>
      </w:r>
    </w:p>
    <w:p w:rsidR="004E3DC8" w:rsidRPr="000B5424" w:rsidRDefault="004E3DC8" w:rsidP="000360F7">
      <w:pPr>
        <w:spacing w:after="0" w:line="360" w:lineRule="auto"/>
        <w:ind w:firstLine="709"/>
        <w:jc w:val="both"/>
        <w:rPr>
          <w:rFonts w:ascii="Times New Roman" w:hAnsi="Times New Roman" w:cs="Times New Roman"/>
          <w:color w:val="000000" w:themeColor="text1"/>
          <w:sz w:val="28"/>
          <w:szCs w:val="28"/>
          <w:lang w:val="uk-UA"/>
        </w:rPr>
      </w:pPr>
      <w:r w:rsidRPr="000B5424">
        <w:rPr>
          <w:rFonts w:ascii="Times New Roman" w:hAnsi="Times New Roman" w:cs="Times New Roman"/>
          <w:color w:val="000000" w:themeColor="text1"/>
          <w:sz w:val="28"/>
          <w:szCs w:val="28"/>
          <w:lang w:val="uk-UA"/>
        </w:rPr>
        <w:t xml:space="preserve">Керівництво науково-дослідною роботою студентів: відповідальний на кафедрі за роботу з обдарованою молоддю та проведення олімпіад. </w:t>
      </w:r>
    </w:p>
    <w:p w:rsidR="00D10870" w:rsidRPr="000B5424" w:rsidRDefault="00D10870" w:rsidP="000360F7">
      <w:pPr>
        <w:spacing w:after="0" w:line="360" w:lineRule="auto"/>
        <w:ind w:firstLine="709"/>
        <w:jc w:val="both"/>
        <w:rPr>
          <w:rFonts w:ascii="Times New Roman" w:hAnsi="Times New Roman" w:cs="Times New Roman"/>
          <w:color w:val="000000" w:themeColor="text1"/>
          <w:sz w:val="28"/>
          <w:szCs w:val="28"/>
          <w:lang w:val="uk-UA"/>
        </w:rPr>
      </w:pPr>
      <w:r w:rsidRPr="000B5424">
        <w:rPr>
          <w:rFonts w:ascii="Times New Roman" w:hAnsi="Times New Roman" w:cs="Times New Roman"/>
          <w:color w:val="000000" w:themeColor="text1"/>
          <w:sz w:val="28"/>
          <w:szCs w:val="28"/>
          <w:lang w:val="uk-UA"/>
        </w:rPr>
        <w:t>Проводилася робота по підготовці студентів до всеукраїнських олімпіад з математики та до Всеукраїнських конкурсів наукових робіт з математики.</w:t>
      </w:r>
    </w:p>
    <w:p w:rsidR="004E3DC8" w:rsidRPr="000B5424" w:rsidRDefault="004E3DC8" w:rsidP="004E3D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B5424">
        <w:rPr>
          <w:rFonts w:ascii="Times New Roman" w:eastAsia="Times New Roman" w:hAnsi="Times New Roman" w:cs="Times New Roman"/>
          <w:sz w:val="28"/>
          <w:szCs w:val="28"/>
          <w:lang w:val="uk-UA" w:eastAsia="ru-RU"/>
        </w:rPr>
        <w:t xml:space="preserve">Керівник секції фізика-астрономія в МАН. Під керівництвом </w:t>
      </w:r>
      <w:proofErr w:type="spellStart"/>
      <w:r w:rsidRPr="000B5424">
        <w:rPr>
          <w:rFonts w:ascii="Times New Roman" w:eastAsia="Times New Roman" w:hAnsi="Times New Roman" w:cs="Times New Roman"/>
          <w:sz w:val="28"/>
          <w:szCs w:val="28"/>
          <w:lang w:val="uk-UA" w:eastAsia="ru-RU"/>
        </w:rPr>
        <w:t>Баришевського</w:t>
      </w:r>
      <w:proofErr w:type="spellEnd"/>
      <w:r w:rsidRPr="000B5424">
        <w:rPr>
          <w:rFonts w:ascii="Times New Roman" w:eastAsia="Times New Roman" w:hAnsi="Times New Roman" w:cs="Times New Roman"/>
          <w:sz w:val="28"/>
          <w:szCs w:val="28"/>
          <w:lang w:val="uk-UA" w:eastAsia="ru-RU"/>
        </w:rPr>
        <w:t xml:space="preserve"> С.О. у 2018 році учень </w:t>
      </w:r>
      <w:proofErr w:type="spellStart"/>
      <w:r w:rsidRPr="000B5424">
        <w:rPr>
          <w:rFonts w:ascii="Times New Roman" w:eastAsia="Times New Roman" w:hAnsi="Times New Roman" w:cs="Times New Roman"/>
          <w:sz w:val="28"/>
          <w:szCs w:val="28"/>
          <w:lang w:val="uk-UA" w:eastAsia="ru-RU"/>
        </w:rPr>
        <w:t>Передерій</w:t>
      </w:r>
      <w:proofErr w:type="spellEnd"/>
      <w:r w:rsidRPr="000B5424">
        <w:rPr>
          <w:rFonts w:ascii="Times New Roman" w:eastAsia="Times New Roman" w:hAnsi="Times New Roman" w:cs="Times New Roman"/>
          <w:sz w:val="28"/>
          <w:szCs w:val="28"/>
          <w:lang w:val="uk-UA" w:eastAsia="ru-RU"/>
        </w:rPr>
        <w:t xml:space="preserve"> Кирило зайняв 3 місце  в обласному конкурсі робіт МАН в області «Теоретична фізика».</w:t>
      </w:r>
    </w:p>
    <w:p w:rsidR="004E3DC8" w:rsidRPr="000B5424" w:rsidRDefault="004E3DC8" w:rsidP="004E3D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B5424">
        <w:rPr>
          <w:rFonts w:ascii="Times New Roman" w:eastAsia="Times New Roman" w:hAnsi="Times New Roman" w:cs="Times New Roman"/>
          <w:sz w:val="28"/>
          <w:szCs w:val="28"/>
          <w:lang w:val="uk-UA" w:eastAsia="ru-RU"/>
        </w:rPr>
        <w:t xml:space="preserve">Під керівництвом </w:t>
      </w:r>
      <w:proofErr w:type="spellStart"/>
      <w:r w:rsidRPr="000B5424">
        <w:rPr>
          <w:rFonts w:ascii="Times New Roman" w:eastAsia="Times New Roman" w:hAnsi="Times New Roman" w:cs="Times New Roman"/>
          <w:sz w:val="28"/>
          <w:szCs w:val="28"/>
          <w:lang w:val="uk-UA" w:eastAsia="ru-RU"/>
        </w:rPr>
        <w:t>Баришевського</w:t>
      </w:r>
      <w:proofErr w:type="spellEnd"/>
      <w:r w:rsidRPr="000B5424">
        <w:rPr>
          <w:rFonts w:ascii="Times New Roman" w:eastAsia="Times New Roman" w:hAnsi="Times New Roman" w:cs="Times New Roman"/>
          <w:sz w:val="28"/>
          <w:szCs w:val="28"/>
          <w:lang w:val="uk-UA" w:eastAsia="ru-RU"/>
        </w:rPr>
        <w:t xml:space="preserve"> Сергія Олеговича у номінації «Найкраща наукова доповідь» була відзначена доповідь вихованця МАН Івана </w:t>
      </w:r>
      <w:proofErr w:type="spellStart"/>
      <w:r w:rsidRPr="000B5424">
        <w:rPr>
          <w:rFonts w:ascii="Times New Roman" w:eastAsia="Times New Roman" w:hAnsi="Times New Roman" w:cs="Times New Roman"/>
          <w:sz w:val="28"/>
          <w:szCs w:val="28"/>
          <w:lang w:val="uk-UA" w:eastAsia="ru-RU"/>
        </w:rPr>
        <w:t>Калужського</w:t>
      </w:r>
      <w:proofErr w:type="spellEnd"/>
      <w:r w:rsidRPr="000B5424">
        <w:rPr>
          <w:rFonts w:ascii="Times New Roman" w:eastAsia="Times New Roman" w:hAnsi="Times New Roman" w:cs="Times New Roman"/>
          <w:sz w:val="28"/>
          <w:szCs w:val="28"/>
          <w:lang w:val="uk-UA" w:eastAsia="ru-RU"/>
        </w:rPr>
        <w:t xml:space="preserve"> «Спектр власних частот </w:t>
      </w:r>
      <w:proofErr w:type="spellStart"/>
      <w:r w:rsidRPr="000B5424">
        <w:rPr>
          <w:rFonts w:ascii="Times New Roman" w:eastAsia="Times New Roman" w:hAnsi="Times New Roman" w:cs="Times New Roman"/>
          <w:sz w:val="28"/>
          <w:szCs w:val="28"/>
          <w:lang w:val="uk-UA" w:eastAsia="ru-RU"/>
        </w:rPr>
        <w:t>магнітопружних</w:t>
      </w:r>
      <w:proofErr w:type="spellEnd"/>
      <w:r w:rsidRPr="000B5424">
        <w:rPr>
          <w:rFonts w:ascii="Times New Roman" w:eastAsia="Times New Roman" w:hAnsi="Times New Roman" w:cs="Times New Roman"/>
          <w:sz w:val="28"/>
          <w:szCs w:val="28"/>
          <w:lang w:val="uk-UA" w:eastAsia="ru-RU"/>
        </w:rPr>
        <w:t xml:space="preserve"> коливань у перпендикулярно-намагнічених тонких пластинах та плівках ЗІГ в умовах поверхневого СХР».</w:t>
      </w:r>
    </w:p>
    <w:p w:rsidR="001B3981" w:rsidRPr="00646772" w:rsidRDefault="001B3981" w:rsidP="000360F7">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Рубцов</w:t>
      </w:r>
      <w:proofErr w:type="spellEnd"/>
      <w:r w:rsidRPr="000B5424">
        <w:rPr>
          <w:rFonts w:ascii="Times New Roman" w:eastAsia="Times New Roman" w:hAnsi="Times New Roman" w:cs="Times New Roman"/>
          <w:i/>
          <w:color w:val="000000" w:themeColor="text1"/>
          <w:sz w:val="28"/>
          <w:szCs w:val="28"/>
          <w:lang w:val="uk-UA" w:eastAsia="ar-SA"/>
        </w:rPr>
        <w:t xml:space="preserve"> Микола Олексійович</w:t>
      </w:r>
    </w:p>
    <w:p w:rsidR="00A2459F" w:rsidRPr="00A2459F" w:rsidRDefault="00A2459F" w:rsidP="00A245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2459F">
        <w:rPr>
          <w:rFonts w:ascii="Times New Roman" w:eastAsia="Times New Roman" w:hAnsi="Times New Roman" w:cs="Times New Roman"/>
          <w:sz w:val="28"/>
          <w:szCs w:val="28"/>
          <w:lang w:val="uk-UA" w:eastAsia="ru-RU"/>
        </w:rPr>
        <w:t>Здійснював керівництво дипломними роботами магістрів та консультування студентів математичних спеціальностей з питань планування та проведення педагогічного експерименту та перед державними екзаменами.</w:t>
      </w:r>
    </w:p>
    <w:p w:rsidR="00A2459F" w:rsidRPr="00A2459F" w:rsidRDefault="00A2459F" w:rsidP="00A2459F">
      <w:pPr>
        <w:widowControl w:val="0"/>
        <w:tabs>
          <w:tab w:val="num" w:pos="0"/>
          <w:tab w:val="num" w:pos="1429"/>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2459F">
        <w:rPr>
          <w:rFonts w:ascii="Times New Roman" w:eastAsia="Times New Roman" w:hAnsi="Times New Roman" w:cs="Times New Roman"/>
          <w:sz w:val="28"/>
          <w:szCs w:val="28"/>
          <w:lang w:val="uk-UA" w:eastAsia="ru-RU"/>
        </w:rPr>
        <w:t xml:space="preserve">Керував науковим гуртком «Радикал», який готує студентів до </w:t>
      </w:r>
      <w:r w:rsidRPr="00A2459F">
        <w:rPr>
          <w:rFonts w:ascii="Times New Roman" w:eastAsia="Times New Roman" w:hAnsi="Times New Roman" w:cs="Times New Roman"/>
          <w:sz w:val="28"/>
          <w:szCs w:val="28"/>
          <w:lang w:val="uk-UA" w:eastAsia="ru-RU"/>
        </w:rPr>
        <w:lastRenderedPageBreak/>
        <w:t>всеукраїнських студентських олімпіад.</w:t>
      </w:r>
    </w:p>
    <w:p w:rsidR="00A2459F" w:rsidRPr="00A2459F" w:rsidRDefault="00A2459F" w:rsidP="00A2459F">
      <w:pPr>
        <w:widowControl w:val="0"/>
        <w:tabs>
          <w:tab w:val="num" w:pos="0"/>
          <w:tab w:val="num" w:pos="1429"/>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2459F">
        <w:rPr>
          <w:rFonts w:ascii="Times New Roman" w:eastAsia="Times New Roman" w:hAnsi="Times New Roman" w:cs="Times New Roman"/>
          <w:sz w:val="28"/>
          <w:szCs w:val="28"/>
          <w:lang w:val="uk-UA" w:eastAsia="ru-RU"/>
        </w:rPr>
        <w:t xml:space="preserve">Разом зі студентками </w:t>
      </w:r>
      <w:proofErr w:type="spellStart"/>
      <w:r w:rsidRPr="00A2459F">
        <w:rPr>
          <w:rFonts w:ascii="Times New Roman" w:eastAsia="Times New Roman" w:hAnsi="Times New Roman" w:cs="Times New Roman"/>
          <w:sz w:val="28"/>
          <w:szCs w:val="28"/>
          <w:lang w:val="uk-UA" w:eastAsia="ru-RU"/>
        </w:rPr>
        <w:t>Раділовою</w:t>
      </w:r>
      <w:proofErr w:type="spellEnd"/>
      <w:r w:rsidRPr="00A2459F">
        <w:rPr>
          <w:rFonts w:ascii="Times New Roman" w:eastAsia="Times New Roman" w:hAnsi="Times New Roman" w:cs="Times New Roman"/>
          <w:sz w:val="28"/>
          <w:szCs w:val="28"/>
          <w:lang w:val="uk-UA" w:eastAsia="ru-RU"/>
        </w:rPr>
        <w:t xml:space="preserve"> К., </w:t>
      </w:r>
      <w:proofErr w:type="spellStart"/>
      <w:r w:rsidRPr="00A2459F">
        <w:rPr>
          <w:rFonts w:ascii="Times New Roman" w:eastAsia="Times New Roman" w:hAnsi="Times New Roman" w:cs="Times New Roman"/>
          <w:sz w:val="28"/>
          <w:szCs w:val="28"/>
          <w:lang w:val="uk-UA" w:eastAsia="ru-RU"/>
        </w:rPr>
        <w:t>Атрашковою</w:t>
      </w:r>
      <w:proofErr w:type="spellEnd"/>
      <w:r w:rsidRPr="00A2459F">
        <w:rPr>
          <w:rFonts w:ascii="Times New Roman" w:eastAsia="Times New Roman" w:hAnsi="Times New Roman" w:cs="Times New Roman"/>
          <w:sz w:val="28"/>
          <w:szCs w:val="28"/>
          <w:lang w:val="uk-UA" w:eastAsia="ru-RU"/>
        </w:rPr>
        <w:t xml:space="preserve"> А. та </w:t>
      </w:r>
      <w:proofErr w:type="spellStart"/>
      <w:r w:rsidRPr="00A2459F">
        <w:rPr>
          <w:rFonts w:ascii="Times New Roman" w:eastAsia="Times New Roman" w:hAnsi="Times New Roman" w:cs="Times New Roman"/>
          <w:sz w:val="28"/>
          <w:szCs w:val="28"/>
          <w:lang w:val="uk-UA" w:eastAsia="ru-RU"/>
        </w:rPr>
        <w:t>Р</w:t>
      </w:r>
      <w:r w:rsidRPr="000B5424">
        <w:rPr>
          <w:rFonts w:ascii="Times New Roman" w:eastAsia="Times New Roman" w:hAnsi="Times New Roman" w:cs="Times New Roman"/>
          <w:sz w:val="28"/>
          <w:szCs w:val="28"/>
          <w:lang w:val="uk-UA" w:eastAsia="ru-RU"/>
        </w:rPr>
        <w:t>убцовою</w:t>
      </w:r>
      <w:proofErr w:type="spellEnd"/>
      <w:r w:rsidRPr="000B5424">
        <w:rPr>
          <w:rFonts w:ascii="Times New Roman" w:eastAsia="Times New Roman" w:hAnsi="Times New Roman" w:cs="Times New Roman"/>
          <w:sz w:val="28"/>
          <w:szCs w:val="28"/>
          <w:lang w:val="uk-UA" w:eastAsia="ru-RU"/>
        </w:rPr>
        <w:t xml:space="preserve"> Н. надрукували 3 статті</w:t>
      </w:r>
      <w:r w:rsidR="00A0753D">
        <w:rPr>
          <w:rFonts w:ascii="Times New Roman" w:eastAsia="Times New Roman" w:hAnsi="Times New Roman" w:cs="Times New Roman"/>
          <w:sz w:val="28"/>
          <w:szCs w:val="28"/>
          <w:lang w:val="uk-UA" w:eastAsia="ru-RU"/>
        </w:rPr>
        <w:t>.</w:t>
      </w:r>
    </w:p>
    <w:p w:rsidR="001B3981" w:rsidRPr="000B5424" w:rsidRDefault="007B660B" w:rsidP="008E5350">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Спірінцев</w:t>
      </w:r>
      <w:proofErr w:type="spellEnd"/>
      <w:r w:rsidRPr="000B5424">
        <w:rPr>
          <w:rFonts w:ascii="Times New Roman" w:eastAsia="Times New Roman" w:hAnsi="Times New Roman" w:cs="Times New Roman"/>
          <w:i/>
          <w:color w:val="000000" w:themeColor="text1"/>
          <w:sz w:val="28"/>
          <w:szCs w:val="28"/>
          <w:lang w:val="uk-UA" w:eastAsia="ar-SA"/>
        </w:rPr>
        <w:t xml:space="preserve"> Дмитро Васильович</w:t>
      </w:r>
    </w:p>
    <w:p w:rsidR="007C041B" w:rsidRPr="007C041B" w:rsidRDefault="007C041B" w:rsidP="007C041B">
      <w:pPr>
        <w:widowControl w:val="0"/>
        <w:spacing w:after="0" w:line="360" w:lineRule="auto"/>
        <w:ind w:firstLine="709"/>
        <w:jc w:val="both"/>
        <w:rPr>
          <w:rFonts w:ascii="Times New Roman" w:eastAsia="Times New Roman" w:hAnsi="Times New Roman" w:cs="Times New Roman"/>
          <w:sz w:val="28"/>
          <w:szCs w:val="28"/>
          <w:lang w:val="uk-UA" w:eastAsia="ru-RU"/>
        </w:rPr>
      </w:pPr>
      <w:r w:rsidRPr="007C041B">
        <w:rPr>
          <w:rFonts w:ascii="Times New Roman" w:eastAsia="Times New Roman" w:hAnsi="Times New Roman" w:cs="Times New Roman"/>
          <w:sz w:val="28"/>
          <w:szCs w:val="28"/>
          <w:lang w:val="uk-UA" w:eastAsia="ru-RU"/>
        </w:rPr>
        <w:t>Приймав участь у оцінюванні науково-дослідних робіт учнів МАН та проведенні їх захисту на базі Запорізького національного університету (як член журі).</w:t>
      </w:r>
    </w:p>
    <w:p w:rsidR="007C041B" w:rsidRPr="007C041B" w:rsidRDefault="007C041B" w:rsidP="007C041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C041B">
        <w:rPr>
          <w:rFonts w:ascii="Times New Roman" w:eastAsia="Times New Roman" w:hAnsi="Times New Roman" w:cs="Times New Roman"/>
          <w:sz w:val="28"/>
          <w:szCs w:val="28"/>
          <w:lang w:val="uk-UA" w:eastAsia="ru-RU"/>
        </w:rPr>
        <w:t xml:space="preserve">Підготовка наукової роботи та участь у першому та другому турах  </w:t>
      </w:r>
      <w:r w:rsidRPr="007C041B">
        <w:rPr>
          <w:rFonts w:ascii="Times New Roman" w:eastAsia="Times New Roman" w:hAnsi="Times New Roman" w:cs="Times New Roman"/>
          <w:color w:val="000000"/>
          <w:sz w:val="28"/>
          <w:szCs w:val="28"/>
          <w:lang w:val="uk-UA" w:eastAsia="ru-RU"/>
        </w:rPr>
        <w:t>Всеукраїнського конкурсу студентських наукових робіт. Результат – ІІІ місце на Всеукраїнському конкурсі студентських наукових робіт.</w:t>
      </w:r>
    </w:p>
    <w:p w:rsidR="00CD3168" w:rsidRDefault="00CD3168" w:rsidP="00CD3168">
      <w:pPr>
        <w:widowControl w:val="0"/>
        <w:spacing w:after="0" w:line="360" w:lineRule="auto"/>
        <w:ind w:firstLine="709"/>
        <w:jc w:val="both"/>
        <w:rPr>
          <w:rFonts w:ascii="Times New Roman" w:eastAsia="Times New Roman" w:hAnsi="Times New Roman" w:cs="Times New Roman"/>
          <w:i/>
          <w:sz w:val="28"/>
          <w:szCs w:val="28"/>
          <w:lang w:val="uk-UA" w:eastAsia="ar-SA"/>
        </w:rPr>
      </w:pPr>
      <w:r w:rsidRPr="00CD3168">
        <w:rPr>
          <w:rFonts w:ascii="Times New Roman" w:eastAsia="Times New Roman" w:hAnsi="Times New Roman" w:cs="Times New Roman"/>
          <w:i/>
          <w:sz w:val="28"/>
          <w:szCs w:val="28"/>
          <w:lang w:val="uk-UA" w:eastAsia="ar-SA"/>
        </w:rPr>
        <w:t>Фоменк</w:t>
      </w:r>
      <w:r>
        <w:rPr>
          <w:rFonts w:ascii="Times New Roman" w:eastAsia="Times New Roman" w:hAnsi="Times New Roman" w:cs="Times New Roman"/>
          <w:i/>
          <w:sz w:val="28"/>
          <w:szCs w:val="28"/>
          <w:lang w:val="uk-UA" w:eastAsia="ar-SA"/>
        </w:rPr>
        <w:t>о</w:t>
      </w:r>
      <w:r w:rsidRPr="00CD3168">
        <w:rPr>
          <w:rFonts w:ascii="Times New Roman" w:eastAsia="Times New Roman" w:hAnsi="Times New Roman" w:cs="Times New Roman"/>
          <w:i/>
          <w:sz w:val="28"/>
          <w:szCs w:val="28"/>
          <w:lang w:val="uk-UA" w:eastAsia="ar-SA"/>
        </w:rPr>
        <w:t xml:space="preserve"> Володимир Геннадійович</w:t>
      </w:r>
    </w:p>
    <w:p w:rsidR="00CD3168" w:rsidRPr="00CD3168" w:rsidRDefault="00CD3168" w:rsidP="00CD3168">
      <w:pPr>
        <w:widowControl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CD3168">
        <w:rPr>
          <w:rFonts w:ascii="Times New Roman" w:eastAsia="Times New Roman" w:hAnsi="Times New Roman" w:cs="Times New Roman"/>
          <w:sz w:val="28"/>
          <w:szCs w:val="24"/>
          <w:lang w:val="uk-UA" w:eastAsia="ru-RU"/>
        </w:rPr>
        <w:t>Пiдготовка</w:t>
      </w:r>
      <w:proofErr w:type="spellEnd"/>
      <w:r w:rsidRPr="00CD3168">
        <w:rPr>
          <w:rFonts w:ascii="Times New Roman" w:eastAsia="Times New Roman" w:hAnsi="Times New Roman" w:cs="Times New Roman"/>
          <w:sz w:val="28"/>
          <w:szCs w:val="24"/>
          <w:lang w:val="uk-UA" w:eastAsia="ru-RU"/>
        </w:rPr>
        <w:t xml:space="preserve"> </w:t>
      </w:r>
      <w:proofErr w:type="spellStart"/>
      <w:r w:rsidRPr="00CD3168">
        <w:rPr>
          <w:rFonts w:ascii="Times New Roman" w:eastAsia="Times New Roman" w:hAnsi="Times New Roman" w:cs="Times New Roman"/>
          <w:sz w:val="28"/>
          <w:szCs w:val="24"/>
          <w:lang w:val="uk-UA" w:eastAsia="ru-RU"/>
        </w:rPr>
        <w:t>студентiв</w:t>
      </w:r>
      <w:proofErr w:type="spellEnd"/>
      <w:r w:rsidRPr="00CD3168">
        <w:rPr>
          <w:rFonts w:ascii="Times New Roman" w:eastAsia="Times New Roman" w:hAnsi="Times New Roman" w:cs="Times New Roman"/>
          <w:sz w:val="28"/>
          <w:szCs w:val="24"/>
          <w:lang w:val="uk-UA" w:eastAsia="ru-RU"/>
        </w:rPr>
        <w:t xml:space="preserve"> до </w:t>
      </w:r>
      <w:proofErr w:type="spellStart"/>
      <w:r w:rsidRPr="00CD3168">
        <w:rPr>
          <w:rFonts w:ascii="Times New Roman" w:eastAsia="Times New Roman" w:hAnsi="Times New Roman" w:cs="Times New Roman"/>
          <w:sz w:val="28"/>
          <w:szCs w:val="24"/>
          <w:lang w:val="uk-UA" w:eastAsia="ru-RU"/>
        </w:rPr>
        <w:t>участi</w:t>
      </w:r>
      <w:proofErr w:type="spellEnd"/>
      <w:r w:rsidRPr="00CD3168">
        <w:rPr>
          <w:rFonts w:ascii="Times New Roman" w:eastAsia="Times New Roman" w:hAnsi="Times New Roman" w:cs="Times New Roman"/>
          <w:sz w:val="28"/>
          <w:szCs w:val="24"/>
          <w:lang w:val="uk-UA" w:eastAsia="ru-RU"/>
        </w:rPr>
        <w:t xml:space="preserve"> у Всеукра</w:t>
      </w:r>
      <w:r w:rsidRPr="00CD3168">
        <w:rPr>
          <w:rFonts w:ascii="Times New Roman" w:eastAsia="Times New Roman" w:hAnsi="Times New Roman" w:cs="Times New Roman"/>
          <w:bCs/>
          <w:sz w:val="28"/>
          <w:szCs w:val="28"/>
          <w:lang w:val="uk-UA" w:eastAsia="ru-RU"/>
        </w:rPr>
        <w:t xml:space="preserve">їнському </w:t>
      </w:r>
      <w:proofErr w:type="spellStart"/>
      <w:r w:rsidRPr="00CD3168">
        <w:rPr>
          <w:rFonts w:ascii="Times New Roman" w:eastAsia="Times New Roman" w:hAnsi="Times New Roman" w:cs="Times New Roman"/>
          <w:bCs/>
          <w:sz w:val="28"/>
          <w:szCs w:val="28"/>
          <w:lang w:val="uk-UA" w:eastAsia="ru-RU"/>
        </w:rPr>
        <w:t>конкурсi</w:t>
      </w:r>
      <w:proofErr w:type="spellEnd"/>
      <w:r w:rsidRPr="00CD3168">
        <w:rPr>
          <w:rFonts w:ascii="Times New Roman" w:eastAsia="Times New Roman" w:hAnsi="Times New Roman" w:cs="Times New Roman"/>
          <w:bCs/>
          <w:sz w:val="28"/>
          <w:szCs w:val="28"/>
          <w:lang w:val="uk-UA" w:eastAsia="ru-RU"/>
        </w:rPr>
        <w:t xml:space="preserve"> студентських </w:t>
      </w:r>
      <w:proofErr w:type="spellStart"/>
      <w:r w:rsidRPr="00CD3168">
        <w:rPr>
          <w:rFonts w:ascii="Times New Roman" w:eastAsia="Times New Roman" w:hAnsi="Times New Roman" w:cs="Times New Roman"/>
          <w:bCs/>
          <w:sz w:val="28"/>
          <w:szCs w:val="28"/>
          <w:lang w:val="uk-UA" w:eastAsia="ru-RU"/>
        </w:rPr>
        <w:t>нукових</w:t>
      </w:r>
      <w:proofErr w:type="spellEnd"/>
      <w:r w:rsidRPr="00CD3168">
        <w:rPr>
          <w:rFonts w:ascii="Times New Roman" w:eastAsia="Times New Roman" w:hAnsi="Times New Roman" w:cs="Times New Roman"/>
          <w:bCs/>
          <w:sz w:val="28"/>
          <w:szCs w:val="28"/>
          <w:lang w:val="uk-UA" w:eastAsia="ru-RU"/>
        </w:rPr>
        <w:t xml:space="preserve"> робот:  </w:t>
      </w:r>
      <w:proofErr w:type="spellStart"/>
      <w:r w:rsidRPr="00CD3168">
        <w:rPr>
          <w:rFonts w:ascii="Times New Roman" w:eastAsia="Times New Roman" w:hAnsi="Times New Roman" w:cs="Times New Roman"/>
          <w:color w:val="000000"/>
          <w:sz w:val="28"/>
          <w:szCs w:val="28"/>
          <w:lang w:val="uk-UA" w:eastAsia="ru-RU"/>
        </w:rPr>
        <w:t>Глаговська</w:t>
      </w:r>
      <w:proofErr w:type="spellEnd"/>
      <w:r w:rsidRPr="00CD3168">
        <w:rPr>
          <w:rFonts w:ascii="Times New Roman" w:eastAsia="Times New Roman" w:hAnsi="Times New Roman" w:cs="Times New Roman"/>
          <w:color w:val="000000"/>
          <w:sz w:val="28"/>
          <w:szCs w:val="28"/>
          <w:lang w:val="uk-UA" w:eastAsia="ru-RU"/>
        </w:rPr>
        <w:t xml:space="preserve"> Є.І.</w:t>
      </w:r>
      <w:r w:rsidRPr="00CD3168">
        <w:rPr>
          <w:rFonts w:ascii="Times New Roman" w:eastAsia="Times New Roman" w:hAnsi="Times New Roman" w:cs="Times New Roman"/>
          <w:sz w:val="28"/>
          <w:szCs w:val="28"/>
          <w:lang w:val="uk-UA" w:eastAsia="ru-RU"/>
        </w:rPr>
        <w:t xml:space="preserve"> «Матриця розсіяння в задачі з двома дельта-</w:t>
      </w:r>
      <w:proofErr w:type="spellStart"/>
      <w:r w:rsidRPr="00CD3168">
        <w:rPr>
          <w:rFonts w:ascii="Times New Roman" w:eastAsia="Times New Roman" w:hAnsi="Times New Roman" w:cs="Times New Roman"/>
          <w:sz w:val="28"/>
          <w:szCs w:val="28"/>
          <w:lang w:val="uk-UA" w:eastAsia="ru-RU"/>
        </w:rPr>
        <w:t>потенцiалами</w:t>
      </w:r>
      <w:proofErr w:type="spellEnd"/>
      <w:r w:rsidRPr="00CD3168">
        <w:rPr>
          <w:rFonts w:ascii="Times New Roman" w:eastAsia="Times New Roman" w:hAnsi="Times New Roman" w:cs="Times New Roman"/>
          <w:sz w:val="28"/>
          <w:szCs w:val="28"/>
          <w:lang w:val="uk-UA" w:eastAsia="ru-RU"/>
        </w:rPr>
        <w:t xml:space="preserve">»;  </w:t>
      </w:r>
      <w:r w:rsidRPr="00CD3168">
        <w:rPr>
          <w:rFonts w:ascii="Times New Roman" w:eastAsia="Times New Roman" w:hAnsi="Times New Roman" w:cs="Times New Roman"/>
          <w:color w:val="000000"/>
          <w:sz w:val="28"/>
          <w:szCs w:val="28"/>
          <w:lang w:val="uk-UA" w:eastAsia="ru-RU"/>
        </w:rPr>
        <w:t xml:space="preserve"> </w:t>
      </w:r>
      <w:r w:rsidRPr="00CD3168">
        <w:rPr>
          <w:rFonts w:ascii="Times New Roman" w:eastAsia="Times New Roman" w:hAnsi="Times New Roman" w:cs="Times New Roman"/>
          <w:sz w:val="28"/>
          <w:szCs w:val="28"/>
          <w:lang w:val="uk-UA" w:eastAsia="ru-RU"/>
        </w:rPr>
        <w:t>Яценюк М.С.</w:t>
      </w:r>
      <w:r w:rsidRPr="00CD3168">
        <w:rPr>
          <w:rFonts w:ascii="Times New Roman" w:eastAsia="Times New Roman" w:hAnsi="Times New Roman" w:cs="Times New Roman"/>
          <w:i/>
          <w:sz w:val="28"/>
          <w:szCs w:val="28"/>
          <w:lang w:val="uk-UA" w:eastAsia="ru-RU"/>
        </w:rPr>
        <w:t xml:space="preserve"> </w:t>
      </w:r>
      <w:r w:rsidRPr="00CD3168">
        <w:rPr>
          <w:rFonts w:ascii="Times New Roman" w:eastAsia="Times New Roman" w:hAnsi="Times New Roman" w:cs="Times New Roman"/>
          <w:color w:val="000000"/>
          <w:sz w:val="28"/>
          <w:szCs w:val="28"/>
          <w:lang w:val="uk-UA" w:eastAsia="ru-RU"/>
        </w:rPr>
        <w:t xml:space="preserve">«Обернена задача для </w:t>
      </w:r>
      <w:proofErr w:type="spellStart"/>
      <w:r w:rsidRPr="00CD3168">
        <w:rPr>
          <w:rFonts w:ascii="Times New Roman" w:eastAsia="Times New Roman" w:hAnsi="Times New Roman" w:cs="Times New Roman"/>
          <w:color w:val="000000"/>
          <w:sz w:val="28"/>
          <w:szCs w:val="28"/>
          <w:lang w:val="uk-UA" w:eastAsia="ru-RU"/>
        </w:rPr>
        <w:t>струнi</w:t>
      </w:r>
      <w:proofErr w:type="spellEnd"/>
      <w:r w:rsidRPr="00CD3168">
        <w:rPr>
          <w:rFonts w:ascii="Times New Roman" w:eastAsia="Times New Roman" w:hAnsi="Times New Roman" w:cs="Times New Roman"/>
          <w:color w:val="000000"/>
          <w:sz w:val="28"/>
          <w:szCs w:val="28"/>
          <w:lang w:val="uk-UA" w:eastAsia="ru-RU"/>
        </w:rPr>
        <w:t xml:space="preserve"> на </w:t>
      </w:r>
      <w:proofErr w:type="spellStart"/>
      <w:r w:rsidRPr="00CD3168">
        <w:rPr>
          <w:rFonts w:ascii="Times New Roman" w:eastAsia="Times New Roman" w:hAnsi="Times New Roman" w:cs="Times New Roman"/>
          <w:color w:val="000000"/>
          <w:sz w:val="28"/>
          <w:szCs w:val="28"/>
          <w:lang w:val="uk-UA" w:eastAsia="ru-RU"/>
        </w:rPr>
        <w:t>вiсi</w:t>
      </w:r>
      <w:proofErr w:type="spellEnd"/>
      <w:r w:rsidRPr="00CD3168">
        <w:rPr>
          <w:rFonts w:ascii="Times New Roman" w:eastAsia="Times New Roman" w:hAnsi="Times New Roman" w:cs="Times New Roman"/>
          <w:color w:val="000000"/>
          <w:sz w:val="28"/>
          <w:szCs w:val="28"/>
          <w:lang w:val="uk-UA" w:eastAsia="ru-RU"/>
        </w:rPr>
        <w:t>».</w:t>
      </w:r>
    </w:p>
    <w:p w:rsidR="008E5350" w:rsidRPr="000B5424" w:rsidRDefault="008E5350" w:rsidP="008E5350">
      <w:pPr>
        <w:widowControl w:val="0"/>
        <w:spacing w:after="0" w:line="360" w:lineRule="auto"/>
        <w:ind w:firstLine="709"/>
        <w:jc w:val="both"/>
        <w:rPr>
          <w:rFonts w:ascii="Times New Roman" w:eastAsia="Times New Roman" w:hAnsi="Times New Roman" w:cs="Times New Roman"/>
          <w:i/>
          <w:sz w:val="28"/>
          <w:szCs w:val="28"/>
          <w:lang w:val="uk-UA" w:eastAsia="ar-SA"/>
        </w:rPr>
      </w:pPr>
      <w:proofErr w:type="spellStart"/>
      <w:r w:rsidRPr="000B5424">
        <w:rPr>
          <w:rFonts w:ascii="Times New Roman" w:eastAsia="Times New Roman" w:hAnsi="Times New Roman" w:cs="Times New Roman"/>
          <w:i/>
          <w:sz w:val="28"/>
          <w:szCs w:val="28"/>
          <w:lang w:val="uk-UA" w:eastAsia="ar-SA"/>
        </w:rPr>
        <w:t>Сюсюкан</w:t>
      </w:r>
      <w:proofErr w:type="spellEnd"/>
      <w:r w:rsidRPr="000B5424">
        <w:rPr>
          <w:rFonts w:ascii="Times New Roman" w:eastAsia="Times New Roman" w:hAnsi="Times New Roman" w:cs="Times New Roman"/>
          <w:i/>
          <w:sz w:val="28"/>
          <w:szCs w:val="28"/>
          <w:lang w:val="uk-UA" w:eastAsia="ar-SA"/>
        </w:rPr>
        <w:t xml:space="preserve"> Юрій Миколайович</w:t>
      </w:r>
    </w:p>
    <w:p w:rsidR="008E5350" w:rsidRPr="000B5424" w:rsidRDefault="008E5350" w:rsidP="008E5350">
      <w:pPr>
        <w:widowControl w:val="0"/>
        <w:spacing w:after="0" w:line="360" w:lineRule="auto"/>
        <w:ind w:firstLine="709"/>
        <w:jc w:val="both"/>
        <w:rPr>
          <w:rFonts w:ascii="Times New Roman" w:eastAsia="Times New Roman" w:hAnsi="Times New Roman" w:cs="Times New Roman"/>
          <w:sz w:val="28"/>
          <w:szCs w:val="24"/>
          <w:lang w:val="uk-UA" w:eastAsia="ru-RU"/>
        </w:rPr>
      </w:pPr>
      <w:r w:rsidRPr="000B5424">
        <w:rPr>
          <w:rFonts w:ascii="Times New Roman" w:eastAsia="Times New Roman" w:hAnsi="Times New Roman" w:cs="Times New Roman"/>
          <w:sz w:val="28"/>
          <w:szCs w:val="24"/>
          <w:lang w:val="uk-UA" w:eastAsia="ru-RU"/>
        </w:rPr>
        <w:t xml:space="preserve">Керівництво курсовими роботами студентів напряму підготовки 6.040201 Математика,  114-і група. </w:t>
      </w:r>
    </w:p>
    <w:p w:rsidR="008E5350" w:rsidRDefault="008E5350" w:rsidP="008E5350">
      <w:pPr>
        <w:widowControl w:val="0"/>
        <w:spacing w:after="0" w:line="360" w:lineRule="auto"/>
        <w:ind w:firstLine="709"/>
        <w:jc w:val="both"/>
        <w:rPr>
          <w:rFonts w:ascii="Times New Roman" w:eastAsia="Times New Roman" w:hAnsi="Times New Roman" w:cs="Times New Roman"/>
          <w:sz w:val="28"/>
          <w:szCs w:val="28"/>
          <w:lang w:val="uk-UA" w:eastAsia="ru-RU"/>
        </w:rPr>
      </w:pPr>
      <w:r w:rsidRPr="000B5424">
        <w:rPr>
          <w:rFonts w:ascii="Times New Roman" w:eastAsia="Times New Roman" w:hAnsi="Times New Roman" w:cs="Times New Roman"/>
          <w:sz w:val="28"/>
          <w:szCs w:val="24"/>
          <w:lang w:val="uk-UA" w:eastAsia="ru-RU"/>
        </w:rPr>
        <w:t xml:space="preserve">Участь з доповіддю на секції та опублікуванням тез студентів групи М517-і Свириденко Д. та Кравченко С. в </w:t>
      </w:r>
      <w:r w:rsidRPr="000B5424">
        <w:rPr>
          <w:rFonts w:ascii="Times New Roman" w:eastAsia="Times New Roman" w:hAnsi="Times New Roman" w:cs="Times New Roman"/>
          <w:sz w:val="28"/>
          <w:szCs w:val="28"/>
          <w:lang w:val="uk-UA" w:eastAsia="ru-RU"/>
        </w:rPr>
        <w:t>Х Всеукраїнській науково-практичній конференції «Інформаційні технології в освіті та науці»</w:t>
      </w:r>
      <w:r w:rsidR="00C33E61">
        <w:rPr>
          <w:rFonts w:ascii="Times New Roman" w:eastAsia="Times New Roman" w:hAnsi="Times New Roman" w:cs="Times New Roman"/>
          <w:sz w:val="28"/>
          <w:szCs w:val="28"/>
          <w:lang w:val="uk-UA" w:eastAsia="ru-RU"/>
        </w:rPr>
        <w:t>.</w:t>
      </w:r>
    </w:p>
    <w:p w:rsidR="00C33E61" w:rsidRPr="000B5424" w:rsidRDefault="00C33E61" w:rsidP="008E5350">
      <w:pPr>
        <w:widowControl w:val="0"/>
        <w:spacing w:after="0" w:line="360" w:lineRule="auto"/>
        <w:ind w:firstLine="709"/>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Участь у конференції та опублікування тез студентів групи М 517-і Глушка К.Ю. та студентів заочної форми навчання Грушка Я.Ю.</w:t>
      </w:r>
    </w:p>
    <w:p w:rsidR="007948A8" w:rsidRPr="000B5424" w:rsidRDefault="007948A8" w:rsidP="00C339E9">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i/>
          <w:color w:val="000000" w:themeColor="text1"/>
          <w:sz w:val="28"/>
          <w:szCs w:val="28"/>
          <w:lang w:val="uk-UA" w:eastAsia="ar-SA"/>
        </w:rPr>
        <w:t>Титаренко Наталя Євгеніївна</w:t>
      </w:r>
    </w:p>
    <w:p w:rsidR="00CE2A17" w:rsidRPr="000B5424" w:rsidRDefault="000B5424" w:rsidP="00CE2A17">
      <w:pPr>
        <w:widowControl w:val="0"/>
        <w:tabs>
          <w:tab w:val="left" w:pos="9214"/>
        </w:tabs>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color w:val="000000" w:themeColor="text1"/>
          <w:sz w:val="28"/>
          <w:szCs w:val="28"/>
          <w:lang w:val="uk-UA" w:eastAsia="ru-RU"/>
        </w:rPr>
        <w:t>Ведеться робота зі студентами. Результат – 5 опублікованих праць</w:t>
      </w:r>
      <w:r w:rsidR="00646772">
        <w:rPr>
          <w:rFonts w:ascii="Times New Roman" w:eastAsia="Times New Roman" w:hAnsi="Times New Roman" w:cs="Times New Roman"/>
          <w:color w:val="000000" w:themeColor="text1"/>
          <w:sz w:val="28"/>
          <w:szCs w:val="28"/>
          <w:lang w:val="uk-UA" w:eastAsia="ru-RU"/>
        </w:rPr>
        <w:t>.</w:t>
      </w:r>
    </w:p>
    <w:p w:rsidR="00F473BB" w:rsidRPr="000B5424" w:rsidRDefault="00F473BB" w:rsidP="009C18A1">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i/>
          <w:color w:val="000000" w:themeColor="text1"/>
          <w:sz w:val="28"/>
          <w:szCs w:val="28"/>
          <w:lang w:val="uk-UA" w:eastAsia="ar-SA"/>
        </w:rPr>
        <w:t>Стрілець Олена Володимирівна</w:t>
      </w:r>
    </w:p>
    <w:p w:rsidR="009C18A1" w:rsidRDefault="00F473BB" w:rsidP="009C18A1">
      <w:pPr>
        <w:widowControl w:val="0"/>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B5424">
        <w:rPr>
          <w:rFonts w:ascii="Times New Roman" w:eastAsia="Times New Roman" w:hAnsi="Times New Roman" w:cs="Times New Roman"/>
          <w:color w:val="000000" w:themeColor="text1"/>
          <w:sz w:val="28"/>
          <w:szCs w:val="28"/>
          <w:lang w:val="uk-UA" w:eastAsia="ru-RU"/>
        </w:rPr>
        <w:t>Участь з доповіддю на секції та опублікуванням тез студентів групи М517-і Гончар Т.О. в Х Всеукраїнській науково-практичній конференції «Інформаційні технології в освіті та науці»</w:t>
      </w:r>
      <w:r w:rsidR="001A6045" w:rsidRPr="000B5424">
        <w:rPr>
          <w:rFonts w:ascii="Times New Roman" w:eastAsia="Times New Roman" w:hAnsi="Times New Roman" w:cs="Times New Roman"/>
          <w:color w:val="000000" w:themeColor="text1"/>
          <w:sz w:val="28"/>
          <w:szCs w:val="28"/>
          <w:lang w:val="uk-UA" w:eastAsia="ru-RU"/>
        </w:rPr>
        <w:t>.</w:t>
      </w:r>
    </w:p>
    <w:p w:rsidR="000A0897" w:rsidRPr="008F6259" w:rsidRDefault="00C33E61" w:rsidP="000A0897">
      <w:pPr>
        <w:widowControl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Участь у конференції та опублікування тез студентки заочної форми навчання </w:t>
      </w:r>
      <w:proofErr w:type="spellStart"/>
      <w:r>
        <w:rPr>
          <w:rFonts w:ascii="Times New Roman" w:eastAsia="Times New Roman" w:hAnsi="Times New Roman" w:cs="Times New Roman"/>
          <w:sz w:val="28"/>
          <w:szCs w:val="28"/>
          <w:lang w:val="uk-UA" w:eastAsia="ru-RU"/>
        </w:rPr>
        <w:t>Лябах</w:t>
      </w:r>
      <w:proofErr w:type="spellEnd"/>
      <w:r>
        <w:rPr>
          <w:rFonts w:ascii="Times New Roman" w:eastAsia="Times New Roman" w:hAnsi="Times New Roman" w:cs="Times New Roman"/>
          <w:sz w:val="28"/>
          <w:szCs w:val="28"/>
          <w:lang w:val="uk-UA" w:eastAsia="ru-RU"/>
        </w:rPr>
        <w:t xml:space="preserve"> М.Ю.</w:t>
      </w:r>
    </w:p>
    <w:tbl>
      <w:tblPr>
        <w:tblpPr w:leftFromText="180" w:rightFromText="180" w:vertAnchor="text" w:horzAnchor="page" w:tblpX="535" w:tblpY="-85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2410"/>
        <w:gridCol w:w="2977"/>
        <w:gridCol w:w="1984"/>
        <w:gridCol w:w="1418"/>
      </w:tblGrid>
      <w:tr w:rsidR="003334CF" w:rsidRPr="000A0897" w:rsidTr="00766A3E">
        <w:trPr>
          <w:cantSplit/>
          <w:trHeight w:val="1134"/>
        </w:trPr>
        <w:tc>
          <w:tcPr>
            <w:tcW w:w="1951" w:type="dxa"/>
            <w:gridSpan w:val="2"/>
          </w:tcPr>
          <w:p w:rsidR="000A0897" w:rsidRPr="000A0897" w:rsidRDefault="003334CF"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0A0897">
              <w:rPr>
                <w:rFonts w:ascii="Times New Roman" w:eastAsia="Times New Roman" w:hAnsi="Times New Roman" w:cs="Times New Roman"/>
                <w:b/>
                <w:color w:val="000000" w:themeColor="text1"/>
                <w:sz w:val="24"/>
                <w:szCs w:val="24"/>
                <w:lang w:val="uk-UA" w:eastAsia="ar-SA"/>
              </w:rPr>
              <w:lastRenderedPageBreak/>
              <w:t>Прізвище та ініціали автора</w:t>
            </w:r>
          </w:p>
          <w:p w:rsidR="003334CF" w:rsidRPr="000A0897" w:rsidRDefault="003334CF" w:rsidP="000A0897">
            <w:pPr>
              <w:rPr>
                <w:rFonts w:ascii="Times New Roman" w:eastAsia="Times New Roman" w:hAnsi="Times New Roman" w:cs="Times New Roman"/>
                <w:b/>
                <w:sz w:val="24"/>
                <w:szCs w:val="24"/>
                <w:lang w:val="uk-UA" w:eastAsia="ar-SA"/>
              </w:rPr>
            </w:pPr>
          </w:p>
        </w:tc>
        <w:tc>
          <w:tcPr>
            <w:tcW w:w="2410" w:type="dxa"/>
            <w:shd w:val="clear" w:color="auto" w:fill="auto"/>
          </w:tcPr>
          <w:p w:rsidR="003334CF" w:rsidRPr="000A0897" w:rsidRDefault="003334CF"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0A0897">
              <w:rPr>
                <w:rFonts w:ascii="Times New Roman" w:eastAsia="Times New Roman" w:hAnsi="Times New Roman" w:cs="Times New Roman"/>
                <w:b/>
                <w:color w:val="000000" w:themeColor="text1"/>
                <w:sz w:val="24"/>
                <w:szCs w:val="24"/>
                <w:lang w:val="uk-UA" w:eastAsia="ar-SA"/>
              </w:rPr>
              <w:t>Назва та вид публікації</w:t>
            </w:r>
          </w:p>
        </w:tc>
        <w:tc>
          <w:tcPr>
            <w:tcW w:w="2977" w:type="dxa"/>
            <w:shd w:val="clear" w:color="auto" w:fill="auto"/>
          </w:tcPr>
          <w:p w:rsidR="003334CF" w:rsidRPr="000A0897" w:rsidRDefault="003334CF"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0A0897">
              <w:rPr>
                <w:rFonts w:ascii="Times New Roman" w:eastAsia="Times New Roman" w:hAnsi="Times New Roman" w:cs="Times New Roman"/>
                <w:b/>
                <w:color w:val="000000" w:themeColor="text1"/>
                <w:sz w:val="24"/>
                <w:szCs w:val="24"/>
                <w:lang w:val="uk-UA" w:eastAsia="ar-SA"/>
              </w:rPr>
              <w:t>Видання (видавництво, сторінки, місто, рік)</w:t>
            </w:r>
          </w:p>
        </w:tc>
        <w:tc>
          <w:tcPr>
            <w:tcW w:w="1984" w:type="dxa"/>
            <w:shd w:val="clear" w:color="auto" w:fill="auto"/>
            <w:textDirection w:val="btLr"/>
          </w:tcPr>
          <w:p w:rsidR="003334CF" w:rsidRPr="000A0897" w:rsidRDefault="003334CF"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0A0897">
              <w:rPr>
                <w:rFonts w:ascii="Times New Roman" w:eastAsia="Times New Roman" w:hAnsi="Times New Roman" w:cs="Times New Roman"/>
                <w:b/>
                <w:color w:val="000000" w:themeColor="text1"/>
                <w:sz w:val="24"/>
                <w:szCs w:val="24"/>
                <w:lang w:val="uk-UA" w:eastAsia="ar-SA"/>
              </w:rPr>
              <w:t>Обсяг (</w:t>
            </w:r>
            <w:proofErr w:type="spellStart"/>
            <w:r w:rsidRPr="000A0897">
              <w:rPr>
                <w:rFonts w:ascii="Times New Roman" w:eastAsia="Times New Roman" w:hAnsi="Times New Roman" w:cs="Times New Roman"/>
                <w:b/>
                <w:color w:val="000000" w:themeColor="text1"/>
                <w:sz w:val="24"/>
                <w:szCs w:val="24"/>
                <w:lang w:val="uk-UA" w:eastAsia="ar-SA"/>
              </w:rPr>
              <w:t>др.арк</w:t>
            </w:r>
            <w:proofErr w:type="spellEnd"/>
            <w:r w:rsidRPr="000A0897">
              <w:rPr>
                <w:rFonts w:ascii="Times New Roman" w:eastAsia="Times New Roman" w:hAnsi="Times New Roman" w:cs="Times New Roman"/>
                <w:b/>
                <w:color w:val="000000" w:themeColor="text1"/>
                <w:sz w:val="24"/>
                <w:szCs w:val="24"/>
                <w:lang w:val="uk-UA" w:eastAsia="ar-SA"/>
              </w:rPr>
              <w:t>.)</w:t>
            </w:r>
          </w:p>
        </w:tc>
        <w:tc>
          <w:tcPr>
            <w:tcW w:w="1418" w:type="dxa"/>
            <w:shd w:val="clear" w:color="auto" w:fill="auto"/>
          </w:tcPr>
          <w:p w:rsidR="003334CF" w:rsidRPr="000A0897" w:rsidRDefault="003334CF"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0A0897">
              <w:rPr>
                <w:rFonts w:ascii="Times New Roman" w:eastAsia="Times New Roman" w:hAnsi="Times New Roman" w:cs="Times New Roman"/>
                <w:b/>
                <w:color w:val="000000" w:themeColor="text1"/>
                <w:sz w:val="24"/>
                <w:szCs w:val="24"/>
                <w:lang w:val="uk-UA" w:eastAsia="ar-SA"/>
              </w:rPr>
              <w:t>Співавтори</w:t>
            </w:r>
          </w:p>
        </w:tc>
      </w:tr>
      <w:tr w:rsidR="000A0897" w:rsidRPr="006F4DAD" w:rsidTr="000A0897">
        <w:tc>
          <w:tcPr>
            <w:tcW w:w="1951" w:type="dxa"/>
            <w:gridSpan w:val="2"/>
          </w:tcPr>
          <w:p w:rsidR="000A0897" w:rsidRPr="006F4DAD" w:rsidRDefault="000A0897"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1</w:t>
            </w:r>
          </w:p>
        </w:tc>
        <w:tc>
          <w:tcPr>
            <w:tcW w:w="2410" w:type="dxa"/>
            <w:shd w:val="clear" w:color="auto" w:fill="auto"/>
          </w:tcPr>
          <w:p w:rsidR="000A0897" w:rsidRPr="006F4DAD" w:rsidRDefault="000A0897" w:rsidP="00766A3E">
            <w:pPr>
              <w:widowControl w:val="0"/>
              <w:spacing w:after="0" w:line="240" w:lineRule="auto"/>
              <w:jc w:val="center"/>
              <w:rPr>
                <w:rFonts w:ascii="Times New Roman" w:eastAsia="Times New Roman" w:hAnsi="Times New Roman" w:cs="Times New Roman"/>
                <w:bCs/>
                <w:color w:val="000000" w:themeColor="text1"/>
                <w:kern w:val="36"/>
                <w:sz w:val="24"/>
                <w:szCs w:val="24"/>
                <w:lang w:val="uk-UA" w:eastAsia="ar-SA"/>
              </w:rPr>
            </w:pPr>
            <w:r w:rsidRPr="006F4DAD">
              <w:rPr>
                <w:rFonts w:ascii="Times New Roman" w:eastAsia="Times New Roman" w:hAnsi="Times New Roman" w:cs="Times New Roman"/>
                <w:bCs/>
                <w:color w:val="000000" w:themeColor="text1"/>
                <w:kern w:val="36"/>
                <w:sz w:val="24"/>
                <w:szCs w:val="24"/>
                <w:lang w:val="uk-UA" w:eastAsia="ar-SA"/>
              </w:rPr>
              <w:t>2</w:t>
            </w:r>
          </w:p>
        </w:tc>
        <w:tc>
          <w:tcPr>
            <w:tcW w:w="2977" w:type="dxa"/>
            <w:shd w:val="clear" w:color="auto" w:fill="auto"/>
          </w:tcPr>
          <w:p w:rsidR="000A0897" w:rsidRPr="006F4DAD" w:rsidRDefault="000A0897"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3</w:t>
            </w:r>
          </w:p>
        </w:tc>
        <w:tc>
          <w:tcPr>
            <w:tcW w:w="1984" w:type="dxa"/>
            <w:shd w:val="clear" w:color="auto" w:fill="auto"/>
          </w:tcPr>
          <w:p w:rsidR="000A0897" w:rsidRPr="006F4DAD" w:rsidRDefault="000A0897"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4</w:t>
            </w:r>
          </w:p>
        </w:tc>
        <w:tc>
          <w:tcPr>
            <w:tcW w:w="1418" w:type="dxa"/>
            <w:shd w:val="clear" w:color="auto" w:fill="auto"/>
          </w:tcPr>
          <w:p w:rsidR="000A0897" w:rsidRPr="006F4DAD" w:rsidRDefault="000A0897"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5</w:t>
            </w:r>
          </w:p>
        </w:tc>
      </w:tr>
      <w:tr w:rsidR="000A0897" w:rsidRPr="006F4DAD" w:rsidTr="000A0897">
        <w:tc>
          <w:tcPr>
            <w:tcW w:w="10740" w:type="dxa"/>
            <w:gridSpan w:val="6"/>
          </w:tcPr>
          <w:p w:rsidR="000A0897" w:rsidRPr="006F4DAD" w:rsidRDefault="000A0897" w:rsidP="00766A3E">
            <w:pPr>
              <w:widowControl w:val="0"/>
              <w:spacing w:after="0" w:line="240" w:lineRule="auto"/>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 xml:space="preserve">Інші публікації </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bookmarkStart w:id="0" w:name="_GoBack"/>
            <w:bookmarkEnd w:id="0"/>
          </w:p>
        </w:tc>
        <w:tc>
          <w:tcPr>
            <w:tcW w:w="141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Глушко Ярослав</w:t>
            </w: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Вивчення кусу фізики за допомогою мультимедійних матеріалів. </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Інформаційні технології в освіті та науці: Збірник наукових праць. – Мелітополь: Вид-во МДПУ імені Богдана Хмельницького, 2018 </w:t>
            </w:r>
          </w:p>
          <w:p w:rsidR="003334CF" w:rsidRPr="006F4DAD" w:rsidRDefault="003334CF" w:rsidP="00766A3E">
            <w:pPr>
              <w:widowControl w:val="0"/>
              <w:spacing w:after="0" w:line="240" w:lineRule="auto"/>
              <w:jc w:val="both"/>
              <w:rPr>
                <w:rFonts w:ascii="Times New Roman" w:hAnsi="Times New Roman" w:cs="Times New Roman"/>
                <w:b/>
                <w:color w:val="000000" w:themeColor="text1"/>
                <w:sz w:val="24"/>
                <w:szCs w:val="24"/>
                <w:lang w:val="uk-UA" w:eastAsia="ar-SA"/>
              </w:rPr>
            </w:pPr>
            <w:r w:rsidRPr="006F4DAD">
              <w:rPr>
                <w:rFonts w:ascii="Times New Roman" w:hAnsi="Times New Roman" w:cs="Times New Roman"/>
                <w:bCs/>
                <w:iCs/>
                <w:color w:val="000000" w:themeColor="text1"/>
                <w:sz w:val="24"/>
                <w:szCs w:val="24"/>
                <w:lang w:val="uk-UA" w:eastAsia="ar-SA"/>
              </w:rPr>
              <w:t>Подана до друку</w:t>
            </w:r>
          </w:p>
        </w:tc>
        <w:tc>
          <w:tcPr>
            <w:tcW w:w="1984" w:type="dxa"/>
            <w:shd w:val="clear" w:color="auto" w:fill="auto"/>
          </w:tcPr>
          <w:p w:rsidR="003334CF" w:rsidRPr="006F4DAD" w:rsidRDefault="003334CF" w:rsidP="000A0897">
            <w:pPr>
              <w:widowControl w:val="0"/>
              <w:spacing w:after="0" w:line="240" w:lineRule="auto"/>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0,3</w:t>
            </w:r>
          </w:p>
        </w:tc>
        <w:tc>
          <w:tcPr>
            <w:tcW w:w="1418"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rPr>
            </w:pPr>
            <w:r w:rsidRPr="006F4DAD">
              <w:rPr>
                <w:rFonts w:ascii="Times New Roman" w:hAnsi="Times New Roman" w:cs="Times New Roman"/>
                <w:color w:val="000000" w:themeColor="text1"/>
                <w:sz w:val="24"/>
                <w:szCs w:val="24"/>
                <w:lang w:val="uk-UA" w:eastAsia="ar-SA"/>
              </w:rPr>
              <w:t>Бєльчев П.В.</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Глушко Костянтин</w:t>
            </w: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Формування у старшокласників умінь </w:t>
            </w:r>
            <w:proofErr w:type="spellStart"/>
            <w:r w:rsidRPr="006F4DAD">
              <w:rPr>
                <w:rFonts w:ascii="Times New Roman" w:hAnsi="Times New Roman" w:cs="Times New Roman"/>
                <w:color w:val="000000" w:themeColor="text1"/>
                <w:sz w:val="24"/>
                <w:szCs w:val="24"/>
                <w:lang w:val="uk-UA" w:eastAsia="ar-SA"/>
              </w:rPr>
              <w:t>розв</w:t>
            </w:r>
            <w:proofErr w:type="spellEnd"/>
            <w:r w:rsidRPr="006F4DAD">
              <w:rPr>
                <w:rFonts w:ascii="Times New Roman" w:hAnsi="Times New Roman" w:cs="Times New Roman"/>
                <w:color w:val="000000" w:themeColor="text1"/>
                <w:sz w:val="24"/>
                <w:szCs w:val="24"/>
                <w:lang w:eastAsia="ar-SA"/>
              </w:rPr>
              <w:t>’</w:t>
            </w:r>
            <w:proofErr w:type="spellStart"/>
            <w:r w:rsidRPr="006F4DAD">
              <w:rPr>
                <w:rFonts w:ascii="Times New Roman" w:hAnsi="Times New Roman" w:cs="Times New Roman"/>
                <w:color w:val="000000" w:themeColor="text1"/>
                <w:sz w:val="24"/>
                <w:szCs w:val="24"/>
                <w:lang w:val="uk-UA" w:eastAsia="ar-SA"/>
              </w:rPr>
              <w:t>язування</w:t>
            </w:r>
            <w:proofErr w:type="spellEnd"/>
            <w:r w:rsidRPr="006F4DAD">
              <w:rPr>
                <w:rFonts w:ascii="Times New Roman" w:hAnsi="Times New Roman" w:cs="Times New Roman"/>
                <w:color w:val="000000" w:themeColor="text1"/>
                <w:sz w:val="24"/>
                <w:szCs w:val="24"/>
                <w:lang w:val="uk-UA" w:eastAsia="ar-SA"/>
              </w:rPr>
              <w:t xml:space="preserve"> фізичних задач із застосуванням нових інформаційних технологій</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Інформаційні технології в освіті та науці: Збірник наукових праць. – Мелітополь: Вид-во МДПУ імені Богдана Хмельницького, 2018 </w:t>
            </w:r>
          </w:p>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Подана до друку</w:t>
            </w:r>
          </w:p>
        </w:tc>
        <w:tc>
          <w:tcPr>
            <w:tcW w:w="1984" w:type="dxa"/>
            <w:shd w:val="clear" w:color="auto" w:fill="auto"/>
          </w:tcPr>
          <w:p w:rsidR="003334CF" w:rsidRPr="006F4DAD" w:rsidRDefault="003334CF" w:rsidP="000A0897">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0,27</w:t>
            </w:r>
          </w:p>
        </w:tc>
        <w:tc>
          <w:tcPr>
            <w:tcW w:w="1418"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rPr>
            </w:pPr>
            <w:r w:rsidRPr="006F4DAD">
              <w:rPr>
                <w:rFonts w:ascii="Times New Roman" w:hAnsi="Times New Roman" w:cs="Times New Roman"/>
                <w:color w:val="000000" w:themeColor="text1"/>
                <w:sz w:val="24"/>
                <w:szCs w:val="24"/>
                <w:lang w:val="uk-UA" w:eastAsia="ar-SA"/>
              </w:rPr>
              <w:t>Бєльчев П.В.</w:t>
            </w:r>
          </w:p>
        </w:tc>
      </w:tr>
      <w:tr w:rsidR="003334CF" w:rsidRPr="00B21D14"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B21D14">
              <w:rPr>
                <w:rFonts w:ascii="Times New Roman" w:hAnsi="Times New Roman" w:cs="Times New Roman"/>
                <w:color w:val="000000" w:themeColor="text1"/>
                <w:sz w:val="24"/>
                <w:szCs w:val="24"/>
                <w:lang w:val="uk-UA" w:eastAsia="ar-SA"/>
              </w:rPr>
              <w:t>Волониць</w:t>
            </w:r>
            <w:proofErr w:type="spellEnd"/>
            <w:r w:rsidRPr="00B21D14">
              <w:rPr>
                <w:rFonts w:ascii="Times New Roman" w:hAnsi="Times New Roman" w:cs="Times New Roman"/>
                <w:color w:val="000000" w:themeColor="text1"/>
                <w:sz w:val="24"/>
                <w:szCs w:val="24"/>
                <w:lang w:val="uk-UA" w:eastAsia="ar-SA"/>
              </w:rPr>
              <w:t xml:space="preserve"> В.Г.</w:t>
            </w:r>
          </w:p>
        </w:tc>
        <w:tc>
          <w:tcPr>
            <w:tcW w:w="2410"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 xml:space="preserve">Застосування міжпредметних </w:t>
            </w:r>
            <w:proofErr w:type="spellStart"/>
            <w:r w:rsidRPr="00B21D14">
              <w:rPr>
                <w:rFonts w:ascii="Times New Roman" w:hAnsi="Times New Roman" w:cs="Times New Roman"/>
                <w:color w:val="000000" w:themeColor="text1"/>
                <w:sz w:val="24"/>
                <w:szCs w:val="24"/>
                <w:lang w:val="uk-UA" w:eastAsia="ar-SA"/>
              </w:rPr>
              <w:t>зв’язків</w:t>
            </w:r>
            <w:proofErr w:type="spellEnd"/>
            <w:r w:rsidRPr="00B21D14">
              <w:rPr>
                <w:rFonts w:ascii="Times New Roman" w:hAnsi="Times New Roman" w:cs="Times New Roman"/>
                <w:color w:val="000000" w:themeColor="text1"/>
                <w:sz w:val="24"/>
                <w:szCs w:val="24"/>
                <w:lang w:val="uk-UA" w:eastAsia="ar-SA"/>
              </w:rPr>
              <w:t xml:space="preserve"> математики і фізики як засіб</w:t>
            </w:r>
          </w:p>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підвищення якості знань учнів</w:t>
            </w:r>
          </w:p>
        </w:tc>
        <w:tc>
          <w:tcPr>
            <w:tcW w:w="297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1984"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w:t>
            </w:r>
          </w:p>
        </w:tc>
        <w:tc>
          <w:tcPr>
            <w:tcW w:w="1418"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r>
      <w:tr w:rsidR="003334CF" w:rsidRPr="00B21D14"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Кравченко С.В.</w:t>
            </w:r>
          </w:p>
        </w:tc>
        <w:tc>
          <w:tcPr>
            <w:tcW w:w="2410"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 xml:space="preserve">Використання вчителем тестового контролю на </w:t>
            </w:r>
            <w:proofErr w:type="spellStart"/>
            <w:r w:rsidRPr="00B21D14">
              <w:rPr>
                <w:rFonts w:ascii="Times New Roman" w:hAnsi="Times New Roman" w:cs="Times New Roman"/>
                <w:color w:val="000000" w:themeColor="text1"/>
                <w:sz w:val="24"/>
                <w:szCs w:val="24"/>
                <w:lang w:val="uk-UA" w:eastAsia="ar-SA"/>
              </w:rPr>
              <w:t>уроках</w:t>
            </w:r>
            <w:proofErr w:type="spellEnd"/>
            <w:r w:rsidRPr="00B21D14">
              <w:rPr>
                <w:rFonts w:ascii="Times New Roman" w:hAnsi="Times New Roman" w:cs="Times New Roman"/>
                <w:color w:val="000000" w:themeColor="text1"/>
                <w:sz w:val="24"/>
                <w:szCs w:val="24"/>
                <w:lang w:val="uk-UA" w:eastAsia="ar-SA"/>
              </w:rPr>
              <w:t xml:space="preserve"> математики в</w:t>
            </w:r>
          </w:p>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старшій школі</w:t>
            </w:r>
          </w:p>
        </w:tc>
        <w:tc>
          <w:tcPr>
            <w:tcW w:w="297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1984"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w:t>
            </w:r>
          </w:p>
        </w:tc>
        <w:tc>
          <w:tcPr>
            <w:tcW w:w="1418"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r>
      <w:tr w:rsidR="003334CF" w:rsidRPr="00B21D14"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Свириденко Д.М.</w:t>
            </w:r>
          </w:p>
        </w:tc>
        <w:tc>
          <w:tcPr>
            <w:tcW w:w="2410"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Взаємозумовленість зміни якості освітнього процесу та формування</w:t>
            </w:r>
          </w:p>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системи домашніх завдань</w:t>
            </w:r>
          </w:p>
        </w:tc>
        <w:tc>
          <w:tcPr>
            <w:tcW w:w="297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1984"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0,21</w:t>
            </w:r>
          </w:p>
        </w:tc>
        <w:tc>
          <w:tcPr>
            <w:tcW w:w="1418"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r>
      <w:tr w:rsidR="003334CF" w:rsidRPr="00B21D14"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B21D14">
              <w:rPr>
                <w:rFonts w:ascii="Times New Roman" w:hAnsi="Times New Roman" w:cs="Times New Roman"/>
                <w:color w:val="000000" w:themeColor="text1"/>
                <w:sz w:val="24"/>
                <w:szCs w:val="24"/>
                <w:lang w:val="uk-UA" w:eastAsia="ar-SA"/>
              </w:rPr>
              <w:t>Шатохіна</w:t>
            </w:r>
            <w:proofErr w:type="spellEnd"/>
            <w:r w:rsidRPr="00B21D14">
              <w:rPr>
                <w:rFonts w:ascii="Times New Roman" w:hAnsi="Times New Roman" w:cs="Times New Roman"/>
                <w:color w:val="000000" w:themeColor="text1"/>
                <w:sz w:val="24"/>
                <w:szCs w:val="24"/>
                <w:lang w:val="uk-UA" w:eastAsia="ar-SA"/>
              </w:rPr>
              <w:t xml:space="preserve"> М.В.</w:t>
            </w:r>
          </w:p>
        </w:tc>
        <w:tc>
          <w:tcPr>
            <w:tcW w:w="2410"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 xml:space="preserve">Реалізація </w:t>
            </w:r>
            <w:proofErr w:type="spellStart"/>
            <w:r w:rsidRPr="00B21D14">
              <w:rPr>
                <w:rFonts w:ascii="Times New Roman" w:hAnsi="Times New Roman" w:cs="Times New Roman"/>
                <w:color w:val="000000" w:themeColor="text1"/>
                <w:sz w:val="24"/>
                <w:szCs w:val="24"/>
                <w:lang w:val="uk-UA" w:eastAsia="ar-SA"/>
              </w:rPr>
              <w:t>компетентністного</w:t>
            </w:r>
            <w:proofErr w:type="spellEnd"/>
            <w:r w:rsidRPr="00B21D14">
              <w:rPr>
                <w:rFonts w:ascii="Times New Roman" w:hAnsi="Times New Roman" w:cs="Times New Roman"/>
                <w:color w:val="000000" w:themeColor="text1"/>
                <w:sz w:val="24"/>
                <w:szCs w:val="24"/>
                <w:lang w:val="uk-UA" w:eastAsia="ar-SA"/>
              </w:rPr>
              <w:t xml:space="preserve"> підходу у навчанні математики</w:t>
            </w:r>
          </w:p>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старшокласників</w:t>
            </w:r>
          </w:p>
        </w:tc>
        <w:tc>
          <w:tcPr>
            <w:tcW w:w="297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1984"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0,25</w:t>
            </w:r>
          </w:p>
        </w:tc>
        <w:tc>
          <w:tcPr>
            <w:tcW w:w="1418"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r>
      <w:tr w:rsidR="003334CF" w:rsidRPr="00B21D14"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Сердюк К.В.</w:t>
            </w:r>
          </w:p>
        </w:tc>
        <w:tc>
          <w:tcPr>
            <w:tcW w:w="2410"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Комп`ютерне середовище GEOGEBRA як засіб навчання математики</w:t>
            </w:r>
          </w:p>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учнів основної школи</w:t>
            </w:r>
          </w:p>
        </w:tc>
        <w:tc>
          <w:tcPr>
            <w:tcW w:w="297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1984"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w:t>
            </w:r>
          </w:p>
        </w:tc>
        <w:tc>
          <w:tcPr>
            <w:tcW w:w="1418"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r>
      <w:tr w:rsidR="003334CF" w:rsidRPr="00B21D14"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Гончар Т.О.</w:t>
            </w:r>
          </w:p>
        </w:tc>
        <w:tc>
          <w:tcPr>
            <w:tcW w:w="2410"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 xml:space="preserve">Створення тестів знань за допомогою </w:t>
            </w:r>
            <w:proofErr w:type="spellStart"/>
            <w:r w:rsidRPr="00B21D14">
              <w:rPr>
                <w:rFonts w:ascii="Times New Roman" w:hAnsi="Times New Roman" w:cs="Times New Roman"/>
                <w:color w:val="000000" w:themeColor="text1"/>
                <w:sz w:val="24"/>
                <w:szCs w:val="24"/>
                <w:lang w:val="uk-UA" w:eastAsia="ar-SA"/>
              </w:rPr>
              <w:t>Adobe</w:t>
            </w:r>
            <w:proofErr w:type="spellEnd"/>
            <w:r w:rsidRPr="00B21D14">
              <w:rPr>
                <w:rFonts w:ascii="Times New Roman" w:hAnsi="Times New Roman" w:cs="Times New Roman"/>
                <w:color w:val="000000" w:themeColor="text1"/>
                <w:sz w:val="24"/>
                <w:szCs w:val="24"/>
                <w:lang w:val="uk-UA" w:eastAsia="ar-SA"/>
              </w:rPr>
              <w:t xml:space="preserve"> </w:t>
            </w:r>
            <w:proofErr w:type="spellStart"/>
            <w:r w:rsidRPr="00B21D14">
              <w:rPr>
                <w:rFonts w:ascii="Times New Roman" w:hAnsi="Times New Roman" w:cs="Times New Roman"/>
                <w:color w:val="000000" w:themeColor="text1"/>
                <w:sz w:val="24"/>
                <w:szCs w:val="24"/>
                <w:lang w:val="uk-UA" w:eastAsia="ar-SA"/>
              </w:rPr>
              <w:t>Captivate</w:t>
            </w:r>
            <w:proofErr w:type="spellEnd"/>
            <w:r w:rsidRPr="00B21D14">
              <w:rPr>
                <w:rFonts w:ascii="Times New Roman" w:hAnsi="Times New Roman" w:cs="Times New Roman"/>
                <w:color w:val="000000" w:themeColor="text1"/>
                <w:sz w:val="24"/>
                <w:szCs w:val="24"/>
                <w:lang w:val="uk-UA" w:eastAsia="ar-SA"/>
              </w:rPr>
              <w:t xml:space="preserve"> 6</w:t>
            </w:r>
          </w:p>
        </w:tc>
        <w:tc>
          <w:tcPr>
            <w:tcW w:w="2977"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 xml:space="preserve">Електронний збірник тез «Актуальні питання підготовки майбутніх фахівців педагогічної освіти в умовах освітніх </w:t>
            </w:r>
            <w:r w:rsidRPr="00B21D14">
              <w:rPr>
                <w:rFonts w:ascii="Times New Roman" w:hAnsi="Times New Roman" w:cs="Times New Roman"/>
                <w:color w:val="000000" w:themeColor="text1"/>
                <w:sz w:val="24"/>
                <w:szCs w:val="24"/>
                <w:lang w:val="uk-UA" w:eastAsia="ar-SA"/>
              </w:rPr>
              <w:lastRenderedPageBreak/>
              <w:t>трансформацій»</w:t>
            </w:r>
          </w:p>
        </w:tc>
        <w:tc>
          <w:tcPr>
            <w:tcW w:w="1984"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lastRenderedPageBreak/>
              <w:t>0,25</w:t>
            </w:r>
          </w:p>
        </w:tc>
        <w:tc>
          <w:tcPr>
            <w:tcW w:w="1418" w:type="dxa"/>
            <w:shd w:val="clear" w:color="auto" w:fill="auto"/>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r>
      <w:tr w:rsidR="003334CF" w:rsidRPr="00B21D14"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shd w:val="clear" w:color="auto" w:fill="auto"/>
          </w:tcPr>
          <w:p w:rsidR="003334CF" w:rsidRPr="0035535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Глухенький Р.В.</w:t>
            </w:r>
          </w:p>
        </w:tc>
        <w:tc>
          <w:tcPr>
            <w:tcW w:w="2410" w:type="dxa"/>
            <w:shd w:val="clear" w:color="auto" w:fill="auto"/>
          </w:tcPr>
          <w:p w:rsidR="003334CF" w:rsidRPr="0035535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Задачі як одна з форм введення елементів історії науки в навчальний</w:t>
            </w:r>
          </w:p>
          <w:p w:rsidR="003334CF" w:rsidRPr="0035535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процес з фізики</w:t>
            </w:r>
          </w:p>
        </w:tc>
        <w:tc>
          <w:tcPr>
            <w:tcW w:w="2977" w:type="dxa"/>
            <w:shd w:val="clear" w:color="auto" w:fill="auto"/>
          </w:tcPr>
          <w:p w:rsidR="003334CF" w:rsidRPr="0035535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1984" w:type="dxa"/>
            <w:shd w:val="clear" w:color="auto" w:fill="auto"/>
          </w:tcPr>
          <w:p w:rsidR="003334CF" w:rsidRPr="0035535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0,2</w:t>
            </w:r>
          </w:p>
        </w:tc>
        <w:tc>
          <w:tcPr>
            <w:tcW w:w="1418" w:type="dxa"/>
            <w:shd w:val="clear" w:color="auto" w:fill="auto"/>
          </w:tcPr>
          <w:p w:rsidR="003334CF" w:rsidRPr="0035535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Бєльчев П.В.</w:t>
            </w:r>
            <w:r>
              <w:rPr>
                <w:rFonts w:ascii="Times New Roman" w:hAnsi="Times New Roman" w:cs="Times New Roman"/>
                <w:color w:val="000000" w:themeColor="text1"/>
                <w:sz w:val="24"/>
                <w:szCs w:val="24"/>
                <w:lang w:val="uk-UA" w:eastAsia="ar-SA"/>
              </w:rPr>
              <w:t xml:space="preserve"> </w:t>
            </w:r>
            <w:r w:rsidRPr="00355350">
              <w:rPr>
                <w:rFonts w:ascii="Times New Roman" w:hAnsi="Times New Roman" w:cs="Times New Roman"/>
                <w:color w:val="000000" w:themeColor="text1"/>
                <w:sz w:val="24"/>
                <w:szCs w:val="24"/>
                <w:lang w:val="uk-UA" w:eastAsia="ar-SA"/>
              </w:rPr>
              <w:t xml:space="preserve"> </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eastAsia="ar-S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Шилова Олена</w:t>
            </w: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Інформаційні технології в організації та проведенні самостійної роботи старшокласників на </w:t>
            </w:r>
            <w:proofErr w:type="spellStart"/>
            <w:r w:rsidRPr="006F4DAD">
              <w:rPr>
                <w:rFonts w:ascii="Times New Roman" w:hAnsi="Times New Roman" w:cs="Times New Roman"/>
                <w:color w:val="000000" w:themeColor="text1"/>
                <w:sz w:val="24"/>
                <w:szCs w:val="24"/>
                <w:lang w:val="uk-UA" w:eastAsia="ar-SA"/>
              </w:rPr>
              <w:t>уроках</w:t>
            </w:r>
            <w:proofErr w:type="spellEnd"/>
            <w:r w:rsidRPr="006F4DAD">
              <w:rPr>
                <w:rFonts w:ascii="Times New Roman" w:hAnsi="Times New Roman" w:cs="Times New Roman"/>
                <w:color w:val="000000" w:themeColor="text1"/>
                <w:sz w:val="24"/>
                <w:szCs w:val="24"/>
                <w:lang w:val="uk-UA" w:eastAsia="ar-SA"/>
              </w:rPr>
              <w:t xml:space="preserve"> математики</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Інформаційні технології в освіті та науці: Збірник наукових праць. – Мелітополь: Вид-во МДПУ імені Богдана Хмельницького, 2018 </w:t>
            </w:r>
          </w:p>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Подана до друку</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0,25</w:t>
            </w:r>
          </w:p>
        </w:tc>
        <w:tc>
          <w:tcPr>
            <w:tcW w:w="1418"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lang w:val="uk-UA" w:eastAsia="ar-SA"/>
              </w:rPr>
            </w:pP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eastAsia="ar-S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Волянська</w:t>
            </w:r>
            <w:proofErr w:type="spellEnd"/>
            <w:r w:rsidRPr="006F4DAD">
              <w:rPr>
                <w:rFonts w:ascii="Times New Roman" w:hAnsi="Times New Roman" w:cs="Times New Roman"/>
                <w:color w:val="000000" w:themeColor="text1"/>
                <w:sz w:val="24"/>
                <w:szCs w:val="24"/>
                <w:lang w:val="uk-UA" w:eastAsia="ar-SA"/>
              </w:rPr>
              <w:t xml:space="preserve"> Ніна</w:t>
            </w: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Формування мотивації старшокласників до вивчення математики</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Воинська</w:t>
            </w:r>
            <w:proofErr w:type="spellEnd"/>
            <w:r w:rsidRPr="006F4DAD">
              <w:rPr>
                <w:rFonts w:ascii="Times New Roman" w:hAnsi="Times New Roman" w:cs="Times New Roman"/>
                <w:color w:val="000000" w:themeColor="text1"/>
                <w:sz w:val="24"/>
                <w:szCs w:val="24"/>
                <w:lang w:val="uk-UA" w:eastAsia="ar-SA"/>
              </w:rPr>
              <w:t xml:space="preserve"> весна: перші паростки науки: Збірник матеріалів ІІ Всеукраїнської студентської науко-практичної конференції (1.03.2018р.). – Луцьк: </w:t>
            </w:r>
            <w:proofErr w:type="spellStart"/>
            <w:r w:rsidRPr="006F4DAD">
              <w:rPr>
                <w:rFonts w:ascii="Times New Roman" w:hAnsi="Times New Roman" w:cs="Times New Roman"/>
                <w:color w:val="000000" w:themeColor="text1"/>
                <w:sz w:val="24"/>
                <w:szCs w:val="24"/>
                <w:lang w:val="uk-UA" w:eastAsia="ar-SA"/>
              </w:rPr>
              <w:t>Волиньполіграф</w:t>
            </w:r>
            <w:proofErr w:type="spellEnd"/>
            <w:r w:rsidRPr="006F4DAD">
              <w:rPr>
                <w:rFonts w:ascii="Times New Roman" w:hAnsi="Times New Roman" w:cs="Times New Roman"/>
                <w:color w:val="000000" w:themeColor="text1"/>
                <w:sz w:val="24"/>
                <w:szCs w:val="24"/>
                <w:lang w:val="uk-UA" w:eastAsia="ar-SA"/>
              </w:rPr>
              <w:t>, 2018. – С. 38-39</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0,1</w:t>
            </w:r>
          </w:p>
        </w:tc>
        <w:tc>
          <w:tcPr>
            <w:tcW w:w="1418"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lang w:val="uk-UA" w:eastAsia="ar-SA"/>
              </w:rPr>
            </w:pP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eastAsia="ar-S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Работа</w:t>
            </w:r>
            <w:proofErr w:type="spellEnd"/>
            <w:r w:rsidRPr="006F4DAD">
              <w:rPr>
                <w:rFonts w:ascii="Times New Roman" w:hAnsi="Times New Roman" w:cs="Times New Roman"/>
                <w:color w:val="000000" w:themeColor="text1"/>
                <w:sz w:val="24"/>
                <w:szCs w:val="24"/>
                <w:lang w:val="uk-UA" w:eastAsia="ar-SA"/>
              </w:rPr>
              <w:t xml:space="preserve"> Катерина </w:t>
            </w: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Особистісно-професійний розвиток учителя в умовах реалізації концепції нової української школи для успішного громадянського виховання учнів</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bCs/>
                <w:color w:val="000000" w:themeColor="text1"/>
                <w:sz w:val="24"/>
                <w:szCs w:val="24"/>
                <w:lang w:val="uk-UA" w:eastAsia="ar-SA"/>
              </w:rPr>
              <w:t xml:space="preserve">Особистісно-професійний розвиток вчителя в умовах реалізації Концепції Нової української школи: Матеріали Всеукраїнської науково-практичної конференції з міжнародною участю </w:t>
            </w:r>
            <w:r w:rsidRPr="006F4DAD">
              <w:rPr>
                <w:rFonts w:ascii="Times New Roman" w:hAnsi="Times New Roman" w:cs="Times New Roman"/>
                <w:color w:val="000000" w:themeColor="text1"/>
                <w:sz w:val="24"/>
                <w:szCs w:val="24"/>
                <w:lang w:val="uk-UA" w:eastAsia="ar-SA"/>
              </w:rPr>
              <w:t xml:space="preserve">(14-16 червня 2018 р., м. Мелітополь, Україна) </w:t>
            </w:r>
            <w:r w:rsidRPr="006F4DAD">
              <w:rPr>
                <w:rFonts w:ascii="Times New Roman" w:hAnsi="Times New Roman" w:cs="Times New Roman"/>
                <w:bCs/>
                <w:color w:val="000000" w:themeColor="text1"/>
                <w:sz w:val="24"/>
                <w:szCs w:val="24"/>
                <w:lang w:val="uk-UA" w:eastAsia="ar-SA"/>
              </w:rPr>
              <w:t xml:space="preserve"> </w:t>
            </w:r>
            <w:r w:rsidRPr="006F4DAD">
              <w:rPr>
                <w:rFonts w:ascii="Times New Roman" w:hAnsi="Times New Roman" w:cs="Times New Roman"/>
                <w:color w:val="000000" w:themeColor="text1"/>
                <w:sz w:val="24"/>
                <w:szCs w:val="24"/>
                <w:lang w:val="uk-UA" w:eastAsia="ar-SA"/>
              </w:rPr>
              <w:t>– Мелітополь:  МДПУ</w:t>
            </w:r>
            <w:r w:rsidRPr="006F4DAD">
              <w:rPr>
                <w:rFonts w:ascii="Times New Roman" w:hAnsi="Times New Roman" w:cs="Times New Roman"/>
                <w:bCs/>
                <w:iCs/>
                <w:color w:val="000000" w:themeColor="text1"/>
                <w:sz w:val="24"/>
                <w:szCs w:val="24"/>
                <w:lang w:val="uk-UA" w:eastAsia="ar-SA"/>
              </w:rPr>
              <w:t xml:space="preserve"> ім. Б. Хмельницького, 2018. </w:t>
            </w:r>
            <w:r w:rsidRPr="006F4DAD">
              <w:rPr>
                <w:rFonts w:ascii="Times New Roman" w:hAnsi="Times New Roman" w:cs="Times New Roman"/>
                <w:color w:val="000000" w:themeColor="text1"/>
                <w:sz w:val="24"/>
                <w:szCs w:val="24"/>
                <w:lang w:val="uk-UA" w:eastAsia="ar-SA"/>
              </w:rPr>
              <w:t xml:space="preserve">  – С.185-188.</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0,28</w:t>
            </w:r>
          </w:p>
        </w:tc>
        <w:tc>
          <w:tcPr>
            <w:tcW w:w="1418"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eastAsia="ar-S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Бородай Євген</w:t>
            </w: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Активізація навчально-пізнавального інтересу на </w:t>
            </w:r>
            <w:proofErr w:type="spellStart"/>
            <w:r w:rsidRPr="006F4DAD">
              <w:rPr>
                <w:rFonts w:ascii="Times New Roman" w:hAnsi="Times New Roman" w:cs="Times New Roman"/>
                <w:color w:val="000000" w:themeColor="text1"/>
                <w:sz w:val="24"/>
                <w:szCs w:val="24"/>
                <w:lang w:val="uk-UA" w:eastAsia="ar-SA"/>
              </w:rPr>
              <w:t>уроках</w:t>
            </w:r>
            <w:proofErr w:type="spellEnd"/>
            <w:r w:rsidRPr="006F4DAD">
              <w:rPr>
                <w:rFonts w:ascii="Times New Roman" w:hAnsi="Times New Roman" w:cs="Times New Roman"/>
                <w:color w:val="000000" w:themeColor="text1"/>
                <w:sz w:val="24"/>
                <w:szCs w:val="24"/>
                <w:lang w:val="uk-UA" w:eastAsia="ar-SA"/>
              </w:rPr>
              <w:t xml:space="preserve"> математики </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bCs/>
                <w:color w:val="000000" w:themeColor="text1"/>
                <w:sz w:val="24"/>
                <w:szCs w:val="24"/>
                <w:lang w:val="uk-UA" w:eastAsia="ar-SA"/>
              </w:rPr>
            </w:pPr>
            <w:r w:rsidRPr="006F4DAD">
              <w:rPr>
                <w:rFonts w:ascii="Times New Roman" w:hAnsi="Times New Roman" w:cs="Times New Roman"/>
                <w:bCs/>
                <w:color w:val="000000" w:themeColor="text1"/>
                <w:sz w:val="24"/>
                <w:szCs w:val="24"/>
                <w:lang w:val="uk-UA" w:eastAsia="ar-SA"/>
              </w:rPr>
              <w:t>Особистісно-професійний розвиток вчителя в умовах реалізації Концепції Нової української школи: Матеріали Всеукраїнської науково-практичної конференції з міжнародною участю (14-16 червня 2018 р., м. Мелітополь, Україна)  – Мелітополь:  МДПУ ім. Б. Хмельницького, 2018.   – С.30-32.</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0,21</w:t>
            </w:r>
          </w:p>
        </w:tc>
        <w:tc>
          <w:tcPr>
            <w:tcW w:w="1418"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eastAsia="ar-S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Свириденко Дмитро</w:t>
            </w: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rPr>
              <w:t xml:space="preserve">Можливості організації домашньої роботи учнів в умовах інформаційного </w:t>
            </w:r>
            <w:r w:rsidRPr="006F4DAD">
              <w:rPr>
                <w:rFonts w:ascii="Times New Roman" w:hAnsi="Times New Roman" w:cs="Times New Roman"/>
                <w:color w:val="000000" w:themeColor="text1"/>
                <w:sz w:val="24"/>
                <w:szCs w:val="24"/>
                <w:lang w:val="uk-UA"/>
              </w:rPr>
              <w:lastRenderedPageBreak/>
              <w:t>середовища</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lastRenderedPageBreak/>
              <w:t xml:space="preserve">Інформаційні технології в освіті та науці: Збірник наукових праць. – Мелітополь: Вид-во МДПУ імені Богдана </w:t>
            </w:r>
            <w:r w:rsidRPr="006F4DAD">
              <w:rPr>
                <w:rFonts w:ascii="Times New Roman" w:hAnsi="Times New Roman" w:cs="Times New Roman"/>
                <w:color w:val="000000" w:themeColor="text1"/>
                <w:sz w:val="24"/>
                <w:szCs w:val="24"/>
                <w:lang w:val="uk-UA" w:eastAsia="ar-SA"/>
              </w:rPr>
              <w:lastRenderedPageBreak/>
              <w:t xml:space="preserve">Хмельницького, 2018 </w:t>
            </w:r>
          </w:p>
          <w:p w:rsidR="003334CF" w:rsidRPr="006F4DAD" w:rsidRDefault="003334CF" w:rsidP="00766A3E">
            <w:pPr>
              <w:widowControl w:val="0"/>
              <w:spacing w:after="0" w:line="240" w:lineRule="auto"/>
              <w:jc w:val="both"/>
              <w:rPr>
                <w:rFonts w:ascii="Times New Roman" w:hAnsi="Times New Roman" w:cs="Times New Roman"/>
                <w:b/>
                <w:color w:val="000000" w:themeColor="text1"/>
                <w:sz w:val="24"/>
                <w:szCs w:val="24"/>
                <w:highlight w:val="yellow"/>
                <w:lang w:val="uk-UA" w:eastAsia="ar-SA"/>
              </w:rPr>
            </w:pPr>
            <w:r w:rsidRPr="006F4DAD">
              <w:rPr>
                <w:rFonts w:ascii="Times New Roman" w:hAnsi="Times New Roman" w:cs="Times New Roman"/>
                <w:bCs/>
                <w:iCs/>
                <w:color w:val="000000" w:themeColor="text1"/>
                <w:sz w:val="24"/>
                <w:szCs w:val="24"/>
                <w:lang w:val="uk-UA" w:eastAsia="ar-SA"/>
              </w:rPr>
              <w:t>Подана до друку</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lastRenderedPageBreak/>
              <w:t>0,21</w:t>
            </w:r>
          </w:p>
        </w:tc>
        <w:tc>
          <w:tcPr>
            <w:tcW w:w="1418"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highlight w:val="yellow"/>
                <w:lang w:val="uk-UA" w:eastAsia="ar-SA"/>
              </w:rPr>
            </w:pPr>
            <w:proofErr w:type="spellStart"/>
            <w:r w:rsidRPr="006F4DAD">
              <w:rPr>
                <w:rFonts w:ascii="Times New Roman" w:hAnsi="Times New Roman" w:cs="Times New Roman"/>
                <w:color w:val="000000" w:themeColor="text1"/>
                <w:sz w:val="24"/>
                <w:szCs w:val="24"/>
                <w:lang w:val="uk-UA" w:eastAsia="ar-SA"/>
              </w:rPr>
              <w:t>Сюсюкан</w:t>
            </w:r>
            <w:proofErr w:type="spellEnd"/>
            <w:r w:rsidRPr="006F4DAD">
              <w:rPr>
                <w:rFonts w:ascii="Times New Roman" w:hAnsi="Times New Roman" w:cs="Times New Roman"/>
                <w:color w:val="000000" w:themeColor="text1"/>
                <w:sz w:val="24"/>
                <w:szCs w:val="24"/>
                <w:lang w:val="uk-UA" w:eastAsia="ar-SA"/>
              </w:rPr>
              <w:t xml:space="preserve"> Ю.М.</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eastAsia="ar-S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Кравченко Сергій</w:t>
            </w: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rPr>
              <w:t>Використання адаптивних комп’ютерних тестів в навчальному процесі</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Інформаційні технології в освіті та науці: Збірник наукових праць. – Мелітополь: Вид-во МДПУ імені Богдана Хмельницького, 2018 </w:t>
            </w:r>
          </w:p>
          <w:p w:rsidR="003334CF" w:rsidRPr="006F4DAD" w:rsidRDefault="003334CF" w:rsidP="00766A3E">
            <w:pPr>
              <w:widowControl w:val="0"/>
              <w:spacing w:after="0" w:line="240" w:lineRule="auto"/>
              <w:jc w:val="both"/>
              <w:rPr>
                <w:rFonts w:ascii="Times New Roman" w:hAnsi="Times New Roman" w:cs="Times New Roman"/>
                <w:b/>
                <w:color w:val="000000" w:themeColor="text1"/>
                <w:sz w:val="24"/>
                <w:szCs w:val="24"/>
                <w:highlight w:val="yellow"/>
                <w:lang w:val="uk-UA" w:eastAsia="ar-SA"/>
              </w:rPr>
            </w:pPr>
            <w:r w:rsidRPr="006F4DAD">
              <w:rPr>
                <w:rFonts w:ascii="Times New Roman" w:hAnsi="Times New Roman" w:cs="Times New Roman"/>
                <w:bCs/>
                <w:iCs/>
                <w:color w:val="000000" w:themeColor="text1"/>
                <w:sz w:val="24"/>
                <w:szCs w:val="24"/>
                <w:lang w:val="uk-UA" w:eastAsia="ar-SA"/>
              </w:rPr>
              <w:t>Подана до друку</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0,125</w:t>
            </w:r>
          </w:p>
        </w:tc>
        <w:tc>
          <w:tcPr>
            <w:tcW w:w="1418" w:type="dxa"/>
            <w:shd w:val="clear" w:color="auto" w:fill="auto"/>
          </w:tcPr>
          <w:p w:rsidR="003334CF" w:rsidRPr="006F4DAD" w:rsidRDefault="003334CF" w:rsidP="00766A3E">
            <w:pPr>
              <w:widowControl w:val="0"/>
              <w:spacing w:after="0" w:line="240" w:lineRule="auto"/>
              <w:rPr>
                <w:rFonts w:ascii="Times New Roman" w:hAnsi="Times New Roman" w:cs="Times New Roman"/>
                <w:b/>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Сюсюкан</w:t>
            </w:r>
            <w:proofErr w:type="spellEnd"/>
            <w:r w:rsidRPr="006F4DAD">
              <w:rPr>
                <w:rFonts w:ascii="Times New Roman" w:hAnsi="Times New Roman" w:cs="Times New Roman"/>
                <w:color w:val="000000" w:themeColor="text1"/>
                <w:sz w:val="24"/>
                <w:szCs w:val="24"/>
                <w:lang w:val="uk-UA" w:eastAsia="ar-SA"/>
              </w:rPr>
              <w:t xml:space="preserve"> Ю.М.</w:t>
            </w:r>
          </w:p>
        </w:tc>
      </w:tr>
      <w:tr w:rsidR="003334CF" w:rsidRPr="006F4DAD" w:rsidTr="00766A3E">
        <w:tc>
          <w:tcPr>
            <w:tcW w:w="534" w:type="dxa"/>
          </w:tcPr>
          <w:p w:rsidR="003334CF" w:rsidRPr="003334CF" w:rsidRDefault="003334CF" w:rsidP="00766A3E">
            <w:pPr>
              <w:pStyle w:val="afa"/>
              <w:widowControl w:val="0"/>
              <w:numPr>
                <w:ilvl w:val="0"/>
                <w:numId w:val="43"/>
              </w:numPr>
              <w:autoSpaceDN w:val="0"/>
              <w:spacing w:after="0" w:line="240" w:lineRule="auto"/>
              <w:rPr>
                <w:rFonts w:ascii="Times New Roman" w:hAnsi="Times New Roman"/>
                <w:color w:val="000000" w:themeColor="text1"/>
                <w:sz w:val="24"/>
                <w:szCs w:val="24"/>
                <w:lang w:val="uk-UA" w:eastAsia="ar-SA"/>
              </w:rPr>
            </w:pPr>
          </w:p>
        </w:tc>
        <w:tc>
          <w:tcPr>
            <w:tcW w:w="1417" w:type="dxa"/>
            <w:shd w:val="clear" w:color="auto" w:fill="auto"/>
            <w:vAlign w:val="center"/>
          </w:tcPr>
          <w:p w:rsidR="003334CF" w:rsidRPr="006F4DAD" w:rsidRDefault="003334CF" w:rsidP="00766A3E">
            <w:pPr>
              <w:widowControl w:val="0"/>
              <w:autoSpaceDN w:val="0"/>
              <w:spacing w:after="0" w:line="240" w:lineRule="auto"/>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Раділова</w:t>
            </w:r>
            <w:proofErr w:type="spellEnd"/>
            <w:r w:rsidRPr="006F4DAD">
              <w:rPr>
                <w:rFonts w:ascii="Times New Roman" w:hAnsi="Times New Roman" w:cs="Times New Roman"/>
                <w:color w:val="000000" w:themeColor="text1"/>
                <w:sz w:val="24"/>
                <w:szCs w:val="24"/>
                <w:lang w:val="uk-UA" w:eastAsia="ar-SA"/>
              </w:rPr>
              <w:t xml:space="preserve"> Х.І.</w:t>
            </w:r>
          </w:p>
        </w:tc>
        <w:tc>
          <w:tcPr>
            <w:tcW w:w="2410" w:type="dxa"/>
            <w:shd w:val="clear" w:color="auto" w:fill="auto"/>
          </w:tcPr>
          <w:p w:rsidR="003334CF" w:rsidRPr="006F4DAD" w:rsidRDefault="003334CF" w:rsidP="00766A3E">
            <w:pPr>
              <w:widowControl w:val="0"/>
              <w:autoSpaceDN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rPr>
              <w:t xml:space="preserve">Міжпредметні зв’язки на прикладі дифракційних інтегралів </w:t>
            </w:r>
            <w:proofErr w:type="spellStart"/>
            <w:r w:rsidRPr="006F4DAD">
              <w:rPr>
                <w:rFonts w:ascii="Times New Roman" w:hAnsi="Times New Roman" w:cs="Times New Roman"/>
                <w:color w:val="000000" w:themeColor="text1"/>
                <w:sz w:val="24"/>
                <w:szCs w:val="24"/>
                <w:lang w:val="uk-UA"/>
              </w:rPr>
              <w:t>Френеля</w:t>
            </w:r>
            <w:proofErr w:type="spellEnd"/>
            <w:r w:rsidRPr="006F4DAD">
              <w:rPr>
                <w:rFonts w:ascii="Times New Roman" w:hAnsi="Times New Roman" w:cs="Times New Roman"/>
                <w:color w:val="000000" w:themeColor="text1"/>
                <w:sz w:val="24"/>
                <w:szCs w:val="24"/>
                <w:lang w:val="uk-UA"/>
              </w:rPr>
              <w:t xml:space="preserve"> </w:t>
            </w:r>
            <w:r w:rsidRPr="006F4DAD">
              <w:rPr>
                <w:rFonts w:ascii="Times New Roman" w:hAnsi="Times New Roman" w:cs="Times New Roman"/>
                <w:b/>
                <w:color w:val="000000" w:themeColor="text1"/>
                <w:sz w:val="24"/>
                <w:szCs w:val="24"/>
                <w:lang w:val="uk-UA" w:eastAsia="ar-SA"/>
              </w:rPr>
              <w:t>Стаття</w:t>
            </w:r>
            <w:r w:rsidRPr="006F4DAD">
              <w:rPr>
                <w:rFonts w:ascii="Times New Roman" w:hAnsi="Times New Roman" w:cs="Times New Roman"/>
                <w:color w:val="000000" w:themeColor="text1"/>
                <w:sz w:val="24"/>
                <w:szCs w:val="24"/>
                <w:lang w:val="uk-UA" w:eastAsia="ar-SA"/>
              </w:rPr>
              <w:t>.</w:t>
            </w:r>
          </w:p>
        </w:tc>
        <w:tc>
          <w:tcPr>
            <w:tcW w:w="2977" w:type="dxa"/>
            <w:shd w:val="clear" w:color="auto" w:fill="auto"/>
          </w:tcPr>
          <w:p w:rsidR="003334CF" w:rsidRPr="006F4DAD" w:rsidRDefault="003334CF" w:rsidP="00766A3E">
            <w:pPr>
              <w:widowControl w:val="0"/>
              <w:autoSpaceDN w:val="0"/>
              <w:spacing w:after="0" w:line="240" w:lineRule="auto"/>
              <w:jc w:val="both"/>
              <w:rPr>
                <w:rFonts w:ascii="Times New Roman" w:hAnsi="Times New Roman" w:cs="Times New Roman"/>
                <w:b/>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 Б. Хмельницького, 2018.– Подана до друку</w:t>
            </w:r>
          </w:p>
        </w:tc>
        <w:tc>
          <w:tcPr>
            <w:tcW w:w="1984" w:type="dxa"/>
            <w:shd w:val="clear" w:color="auto" w:fill="auto"/>
          </w:tcPr>
          <w:p w:rsidR="003334CF" w:rsidRPr="006F4DAD" w:rsidRDefault="003334CF" w:rsidP="00766A3E">
            <w:pPr>
              <w:widowControl w:val="0"/>
              <w:autoSpaceDN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0,38</w:t>
            </w:r>
          </w:p>
        </w:tc>
        <w:tc>
          <w:tcPr>
            <w:tcW w:w="1418" w:type="dxa"/>
            <w:shd w:val="clear" w:color="auto" w:fill="auto"/>
          </w:tcPr>
          <w:p w:rsidR="003334CF" w:rsidRPr="006F4DAD" w:rsidRDefault="003334CF" w:rsidP="00766A3E">
            <w:pPr>
              <w:widowControl w:val="0"/>
              <w:autoSpaceDN w:val="0"/>
              <w:spacing w:after="0" w:line="240" w:lineRule="auto"/>
              <w:jc w:val="both"/>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Рубцов</w:t>
            </w:r>
            <w:proofErr w:type="spellEnd"/>
            <w:r w:rsidRPr="006F4DAD">
              <w:rPr>
                <w:rFonts w:ascii="Times New Roman" w:hAnsi="Times New Roman" w:cs="Times New Roman"/>
                <w:color w:val="000000" w:themeColor="text1"/>
                <w:sz w:val="24"/>
                <w:szCs w:val="24"/>
                <w:lang w:val="uk-UA" w:eastAsia="ar-SA"/>
              </w:rPr>
              <w:t xml:space="preserve"> М.О.</w:t>
            </w:r>
          </w:p>
        </w:tc>
      </w:tr>
      <w:tr w:rsidR="003334CF" w:rsidRPr="006F4DAD" w:rsidTr="00766A3E">
        <w:tc>
          <w:tcPr>
            <w:tcW w:w="534" w:type="dxa"/>
          </w:tcPr>
          <w:p w:rsidR="003334CF" w:rsidRPr="003334CF" w:rsidRDefault="003334CF" w:rsidP="00766A3E">
            <w:pPr>
              <w:pStyle w:val="afa"/>
              <w:widowControl w:val="0"/>
              <w:numPr>
                <w:ilvl w:val="0"/>
                <w:numId w:val="43"/>
              </w:numPr>
              <w:autoSpaceDN w:val="0"/>
              <w:spacing w:after="0" w:line="240" w:lineRule="auto"/>
              <w:rPr>
                <w:rFonts w:ascii="Times New Roman" w:hAnsi="Times New Roman"/>
                <w:color w:val="000000" w:themeColor="text1"/>
                <w:sz w:val="24"/>
                <w:szCs w:val="24"/>
                <w:lang w:val="uk-UA" w:eastAsia="ar-SA"/>
              </w:rPr>
            </w:pPr>
          </w:p>
        </w:tc>
        <w:tc>
          <w:tcPr>
            <w:tcW w:w="1417" w:type="dxa"/>
            <w:shd w:val="clear" w:color="auto" w:fill="auto"/>
            <w:vAlign w:val="center"/>
          </w:tcPr>
          <w:p w:rsidR="003334CF" w:rsidRPr="006F4DAD" w:rsidRDefault="003334CF" w:rsidP="00766A3E">
            <w:pPr>
              <w:widowControl w:val="0"/>
              <w:autoSpaceDN w:val="0"/>
              <w:spacing w:after="0" w:line="240" w:lineRule="auto"/>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Атрашкова</w:t>
            </w:r>
            <w:proofErr w:type="spellEnd"/>
            <w:r w:rsidRPr="006F4DAD">
              <w:rPr>
                <w:rFonts w:ascii="Times New Roman" w:hAnsi="Times New Roman" w:cs="Times New Roman"/>
                <w:color w:val="000000" w:themeColor="text1"/>
                <w:sz w:val="24"/>
                <w:szCs w:val="24"/>
                <w:lang w:val="uk-UA" w:eastAsia="ar-SA"/>
              </w:rPr>
              <w:t xml:space="preserve"> А.В.</w:t>
            </w:r>
          </w:p>
        </w:tc>
        <w:tc>
          <w:tcPr>
            <w:tcW w:w="2410" w:type="dxa"/>
            <w:shd w:val="clear" w:color="auto" w:fill="auto"/>
          </w:tcPr>
          <w:p w:rsidR="003334CF" w:rsidRPr="006F4DAD" w:rsidRDefault="003334CF" w:rsidP="00766A3E">
            <w:pPr>
              <w:widowControl w:val="0"/>
              <w:autoSpaceDN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rPr>
              <w:t xml:space="preserve">Контроль знань учнів як необхідна складова системи навчання </w:t>
            </w:r>
            <w:r w:rsidRPr="006F4DAD">
              <w:rPr>
                <w:rFonts w:ascii="Times New Roman" w:hAnsi="Times New Roman" w:cs="Times New Roman"/>
                <w:b/>
                <w:color w:val="000000" w:themeColor="text1"/>
                <w:sz w:val="24"/>
                <w:szCs w:val="24"/>
                <w:lang w:val="uk-UA" w:eastAsia="ar-SA"/>
              </w:rPr>
              <w:t>Стаття</w:t>
            </w:r>
            <w:r w:rsidRPr="006F4DAD">
              <w:rPr>
                <w:rFonts w:ascii="Times New Roman" w:hAnsi="Times New Roman" w:cs="Times New Roman"/>
                <w:color w:val="000000" w:themeColor="text1"/>
                <w:sz w:val="24"/>
                <w:szCs w:val="24"/>
                <w:lang w:val="uk-UA" w:eastAsia="ar-SA"/>
              </w:rPr>
              <w:t>.</w:t>
            </w:r>
          </w:p>
        </w:tc>
        <w:tc>
          <w:tcPr>
            <w:tcW w:w="2977" w:type="dxa"/>
            <w:shd w:val="clear" w:color="auto" w:fill="auto"/>
          </w:tcPr>
          <w:p w:rsidR="003334CF" w:rsidRPr="006F4DAD" w:rsidRDefault="003334CF" w:rsidP="00766A3E">
            <w:pPr>
              <w:widowControl w:val="0"/>
              <w:autoSpaceDN w:val="0"/>
              <w:spacing w:after="0" w:line="240" w:lineRule="auto"/>
              <w:jc w:val="both"/>
              <w:rPr>
                <w:rFonts w:ascii="Times New Roman" w:hAnsi="Times New Roman" w:cs="Times New Roman"/>
                <w:b/>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 Б. Хмельницького, 2018.–  Подана до друку</w:t>
            </w:r>
          </w:p>
        </w:tc>
        <w:tc>
          <w:tcPr>
            <w:tcW w:w="1984" w:type="dxa"/>
            <w:shd w:val="clear" w:color="auto" w:fill="auto"/>
          </w:tcPr>
          <w:p w:rsidR="003334CF" w:rsidRPr="006F4DAD" w:rsidRDefault="003334CF" w:rsidP="00766A3E">
            <w:pPr>
              <w:widowControl w:val="0"/>
              <w:autoSpaceDN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0,21</w:t>
            </w:r>
          </w:p>
        </w:tc>
        <w:tc>
          <w:tcPr>
            <w:tcW w:w="1418" w:type="dxa"/>
            <w:shd w:val="clear" w:color="auto" w:fill="auto"/>
          </w:tcPr>
          <w:p w:rsidR="003334CF" w:rsidRPr="006F4DAD" w:rsidRDefault="003334CF" w:rsidP="00766A3E">
            <w:pPr>
              <w:widowControl w:val="0"/>
              <w:autoSpaceDN w:val="0"/>
              <w:spacing w:after="0" w:line="240" w:lineRule="auto"/>
              <w:jc w:val="both"/>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Рубцов</w:t>
            </w:r>
            <w:proofErr w:type="spellEnd"/>
            <w:r w:rsidRPr="006F4DAD">
              <w:rPr>
                <w:rFonts w:ascii="Times New Roman" w:hAnsi="Times New Roman" w:cs="Times New Roman"/>
                <w:color w:val="000000" w:themeColor="text1"/>
                <w:sz w:val="24"/>
                <w:szCs w:val="24"/>
                <w:lang w:val="uk-UA" w:eastAsia="ar-SA"/>
              </w:rPr>
              <w:t xml:space="preserve"> М.О.</w:t>
            </w:r>
          </w:p>
        </w:tc>
      </w:tr>
      <w:tr w:rsidR="003334CF" w:rsidRPr="006F4DAD" w:rsidTr="00766A3E">
        <w:tc>
          <w:tcPr>
            <w:tcW w:w="534" w:type="dxa"/>
          </w:tcPr>
          <w:p w:rsidR="003334CF" w:rsidRPr="003334CF" w:rsidRDefault="003334CF" w:rsidP="00766A3E">
            <w:pPr>
              <w:pStyle w:val="afa"/>
              <w:widowControl w:val="0"/>
              <w:numPr>
                <w:ilvl w:val="0"/>
                <w:numId w:val="43"/>
              </w:numPr>
              <w:autoSpaceDN w:val="0"/>
              <w:spacing w:after="0" w:line="240" w:lineRule="auto"/>
              <w:rPr>
                <w:rFonts w:ascii="Times New Roman" w:hAnsi="Times New Roman"/>
                <w:color w:val="000000" w:themeColor="text1"/>
                <w:sz w:val="24"/>
                <w:szCs w:val="24"/>
                <w:lang w:val="uk-UA" w:eastAsia="ar-SA"/>
              </w:rPr>
            </w:pPr>
          </w:p>
        </w:tc>
        <w:tc>
          <w:tcPr>
            <w:tcW w:w="1417" w:type="dxa"/>
            <w:shd w:val="clear" w:color="auto" w:fill="auto"/>
            <w:vAlign w:val="center"/>
          </w:tcPr>
          <w:p w:rsidR="003334CF" w:rsidRPr="006F4DAD" w:rsidRDefault="003334CF" w:rsidP="00766A3E">
            <w:pPr>
              <w:widowControl w:val="0"/>
              <w:autoSpaceDN w:val="0"/>
              <w:spacing w:after="0" w:line="240" w:lineRule="auto"/>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Рубцова</w:t>
            </w:r>
            <w:proofErr w:type="spellEnd"/>
            <w:r w:rsidRPr="006F4DAD">
              <w:rPr>
                <w:rFonts w:ascii="Times New Roman" w:hAnsi="Times New Roman" w:cs="Times New Roman"/>
                <w:color w:val="000000" w:themeColor="text1"/>
                <w:sz w:val="24"/>
                <w:szCs w:val="24"/>
                <w:lang w:val="uk-UA" w:eastAsia="ar-SA"/>
              </w:rPr>
              <w:t xml:space="preserve"> Н.М.</w:t>
            </w:r>
          </w:p>
        </w:tc>
        <w:tc>
          <w:tcPr>
            <w:tcW w:w="2410" w:type="dxa"/>
            <w:shd w:val="clear" w:color="auto" w:fill="auto"/>
          </w:tcPr>
          <w:p w:rsidR="003334CF" w:rsidRPr="006F4DAD" w:rsidRDefault="003334CF" w:rsidP="00766A3E">
            <w:pPr>
              <w:widowControl w:val="0"/>
              <w:autoSpaceDN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rPr>
              <w:t>Л</w:t>
            </w:r>
            <w:r w:rsidRPr="006F4DAD">
              <w:rPr>
                <w:rFonts w:ascii="Times New Roman" w:hAnsi="Times New Roman" w:cs="Times New Roman"/>
                <w:color w:val="000000" w:themeColor="text1"/>
                <w:sz w:val="24"/>
                <w:szCs w:val="24"/>
                <w:shd w:val="clear" w:color="auto" w:fill="FFFFFF"/>
                <w:lang w:val="uk-UA"/>
              </w:rPr>
              <w:t>огічне мислення сучасного українського учня</w:t>
            </w:r>
            <w:r w:rsidRPr="006F4DAD">
              <w:rPr>
                <w:rFonts w:ascii="Times New Roman" w:hAnsi="Times New Roman" w:cs="Times New Roman"/>
                <w:color w:val="000000" w:themeColor="text1"/>
                <w:sz w:val="24"/>
                <w:szCs w:val="24"/>
                <w:lang w:val="uk-UA"/>
              </w:rPr>
              <w:t xml:space="preserve"> </w:t>
            </w:r>
            <w:r w:rsidRPr="006F4DAD">
              <w:rPr>
                <w:rFonts w:ascii="Times New Roman" w:hAnsi="Times New Roman" w:cs="Times New Roman"/>
                <w:b/>
                <w:color w:val="000000" w:themeColor="text1"/>
                <w:sz w:val="24"/>
                <w:szCs w:val="24"/>
                <w:lang w:val="uk-UA" w:eastAsia="ar-SA"/>
              </w:rPr>
              <w:t>Стаття</w:t>
            </w:r>
            <w:r w:rsidRPr="006F4DAD">
              <w:rPr>
                <w:rFonts w:ascii="Times New Roman" w:hAnsi="Times New Roman" w:cs="Times New Roman"/>
                <w:color w:val="000000" w:themeColor="text1"/>
                <w:sz w:val="24"/>
                <w:szCs w:val="24"/>
                <w:lang w:val="uk-UA" w:eastAsia="ar-SA"/>
              </w:rPr>
              <w:t>.</w:t>
            </w:r>
          </w:p>
        </w:tc>
        <w:tc>
          <w:tcPr>
            <w:tcW w:w="2977" w:type="dxa"/>
            <w:shd w:val="clear" w:color="auto" w:fill="auto"/>
          </w:tcPr>
          <w:p w:rsidR="003334CF" w:rsidRPr="006F4DAD" w:rsidRDefault="003334CF" w:rsidP="00766A3E">
            <w:pPr>
              <w:widowControl w:val="0"/>
              <w:autoSpaceDN w:val="0"/>
              <w:spacing w:after="0" w:line="240" w:lineRule="auto"/>
              <w:jc w:val="both"/>
              <w:rPr>
                <w:rFonts w:ascii="Times New Roman" w:hAnsi="Times New Roman" w:cs="Times New Roman"/>
                <w:b/>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 Б. Хмельницького, 2018.–  Подана до друку</w:t>
            </w:r>
          </w:p>
        </w:tc>
        <w:tc>
          <w:tcPr>
            <w:tcW w:w="1984" w:type="dxa"/>
            <w:shd w:val="clear" w:color="auto" w:fill="auto"/>
          </w:tcPr>
          <w:p w:rsidR="003334CF" w:rsidRPr="006F4DAD" w:rsidRDefault="003334CF" w:rsidP="00766A3E">
            <w:pPr>
              <w:widowControl w:val="0"/>
              <w:autoSpaceDN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0,21</w:t>
            </w:r>
          </w:p>
        </w:tc>
        <w:tc>
          <w:tcPr>
            <w:tcW w:w="1418" w:type="dxa"/>
            <w:shd w:val="clear" w:color="auto" w:fill="auto"/>
          </w:tcPr>
          <w:p w:rsidR="003334CF" w:rsidRPr="006F4DAD" w:rsidRDefault="003334CF" w:rsidP="00766A3E">
            <w:pPr>
              <w:widowControl w:val="0"/>
              <w:autoSpaceDN w:val="0"/>
              <w:spacing w:after="0" w:line="240" w:lineRule="auto"/>
              <w:jc w:val="both"/>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Рубцов</w:t>
            </w:r>
            <w:proofErr w:type="spellEnd"/>
            <w:r w:rsidRPr="006F4DAD">
              <w:rPr>
                <w:rFonts w:ascii="Times New Roman" w:hAnsi="Times New Roman" w:cs="Times New Roman"/>
                <w:color w:val="000000" w:themeColor="text1"/>
                <w:sz w:val="24"/>
                <w:szCs w:val="24"/>
                <w:lang w:val="uk-UA" w:eastAsia="ar-SA"/>
              </w:rPr>
              <w:t xml:space="preserve"> М.О.</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eastAsia="ar-S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Гончар Т.О.</w:t>
            </w: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eastAsia="ar-SA"/>
              </w:rPr>
            </w:pPr>
            <w:r w:rsidRPr="006F4DAD">
              <w:rPr>
                <w:rFonts w:ascii="Times New Roman" w:hAnsi="Times New Roman" w:cs="Times New Roman"/>
                <w:color w:val="000000" w:themeColor="text1"/>
                <w:sz w:val="24"/>
                <w:szCs w:val="24"/>
                <w:lang w:val="uk-UA" w:eastAsia="ar-SA"/>
              </w:rPr>
              <w:t xml:space="preserve">Розробка інтерактивних тестів з математики в програмі </w:t>
            </w:r>
            <w:r w:rsidRPr="006F4DAD">
              <w:rPr>
                <w:rFonts w:ascii="Times New Roman" w:hAnsi="Times New Roman" w:cs="Times New Roman"/>
                <w:color w:val="000000" w:themeColor="text1"/>
                <w:sz w:val="24"/>
                <w:szCs w:val="24"/>
                <w:lang w:val="en-US" w:eastAsia="ar-SA"/>
              </w:rPr>
              <w:t>Adobe</w:t>
            </w:r>
            <w:r w:rsidRPr="006F4DAD">
              <w:rPr>
                <w:rFonts w:ascii="Times New Roman" w:hAnsi="Times New Roman" w:cs="Times New Roman"/>
                <w:color w:val="000000" w:themeColor="text1"/>
                <w:sz w:val="24"/>
                <w:szCs w:val="24"/>
                <w:lang w:eastAsia="ar-SA"/>
              </w:rPr>
              <w:t xml:space="preserve"> </w:t>
            </w:r>
            <w:r w:rsidRPr="006F4DAD">
              <w:rPr>
                <w:rFonts w:ascii="Times New Roman" w:hAnsi="Times New Roman" w:cs="Times New Roman"/>
                <w:color w:val="000000" w:themeColor="text1"/>
                <w:sz w:val="24"/>
                <w:szCs w:val="24"/>
                <w:lang w:val="en-US" w:eastAsia="ar-SA"/>
              </w:rPr>
              <w:t>Captivate</w:t>
            </w:r>
            <w:r w:rsidRPr="006F4DAD">
              <w:rPr>
                <w:rFonts w:ascii="Times New Roman" w:hAnsi="Times New Roman" w:cs="Times New Roman"/>
                <w:color w:val="000000" w:themeColor="text1"/>
                <w:sz w:val="24"/>
                <w:szCs w:val="24"/>
                <w:lang w:eastAsia="ar-SA"/>
              </w:rPr>
              <w:t xml:space="preserve"> </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Інформаційні технології в освіті та науці: Збірник наукових праць. – Мелітополь: Вид-во МДПУ імені Богдана Хмельницького, 2018 </w:t>
            </w:r>
          </w:p>
          <w:p w:rsidR="003334CF" w:rsidRPr="006F4DAD" w:rsidRDefault="003334CF" w:rsidP="00766A3E">
            <w:pPr>
              <w:widowControl w:val="0"/>
              <w:spacing w:after="0" w:line="240" w:lineRule="auto"/>
              <w:jc w:val="both"/>
              <w:rPr>
                <w:rFonts w:ascii="Times New Roman" w:hAnsi="Times New Roman" w:cs="Times New Roman"/>
                <w:b/>
                <w:color w:val="000000" w:themeColor="text1"/>
                <w:sz w:val="24"/>
                <w:szCs w:val="24"/>
                <w:highlight w:val="yellow"/>
                <w:lang w:val="uk-UA" w:eastAsia="ar-SA"/>
              </w:rPr>
            </w:pPr>
            <w:r w:rsidRPr="006F4DAD">
              <w:rPr>
                <w:rFonts w:ascii="Times New Roman" w:hAnsi="Times New Roman" w:cs="Times New Roman"/>
                <w:bCs/>
                <w:iCs/>
                <w:color w:val="000000" w:themeColor="text1"/>
                <w:sz w:val="24"/>
                <w:szCs w:val="24"/>
                <w:lang w:val="uk-UA" w:eastAsia="ar-SA"/>
              </w:rPr>
              <w:t>Подана до друку</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0,21</w:t>
            </w:r>
          </w:p>
        </w:tc>
        <w:tc>
          <w:tcPr>
            <w:tcW w:w="1418"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Стрілець О.В.</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Гончар Т.О.</w:t>
            </w:r>
          </w:p>
          <w:p w:rsidR="003334CF" w:rsidRPr="006F4DAD" w:rsidRDefault="003334CF" w:rsidP="00766A3E">
            <w:pPr>
              <w:widowControl w:val="0"/>
              <w:spacing w:after="0" w:line="240" w:lineRule="auto"/>
              <w:rPr>
                <w:rFonts w:ascii="Times New Roman" w:hAnsi="Times New Roman" w:cs="Times New Roman"/>
                <w:color w:val="000000" w:themeColor="text1"/>
                <w:sz w:val="24"/>
                <w:szCs w:val="24"/>
                <w:lang w:val="uk-UA" w:eastAsia="ar-SA"/>
              </w:rPr>
            </w:pPr>
          </w:p>
        </w:tc>
        <w:tc>
          <w:tcPr>
            <w:tcW w:w="2410"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Контрольно-оцінна діяльність на </w:t>
            </w:r>
            <w:proofErr w:type="spellStart"/>
            <w:r w:rsidRPr="006F4DAD">
              <w:rPr>
                <w:rFonts w:ascii="Times New Roman" w:hAnsi="Times New Roman" w:cs="Times New Roman"/>
                <w:color w:val="000000" w:themeColor="text1"/>
                <w:sz w:val="24"/>
                <w:szCs w:val="24"/>
                <w:lang w:val="uk-UA" w:eastAsia="ar-SA"/>
              </w:rPr>
              <w:t>уроках</w:t>
            </w:r>
            <w:proofErr w:type="spellEnd"/>
            <w:r w:rsidRPr="006F4DAD">
              <w:rPr>
                <w:rFonts w:ascii="Times New Roman" w:hAnsi="Times New Roman" w:cs="Times New Roman"/>
                <w:color w:val="000000" w:themeColor="text1"/>
                <w:sz w:val="24"/>
                <w:szCs w:val="24"/>
                <w:lang w:val="uk-UA" w:eastAsia="ar-SA"/>
              </w:rPr>
              <w:t xml:space="preserve"> математики в основній школі</w:t>
            </w:r>
          </w:p>
        </w:tc>
        <w:tc>
          <w:tcPr>
            <w:tcW w:w="2977"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Особистісно-професійний розвиток вчителя в умовах реалізації Концепції Нової української школи: Матеріали Всеукраїнської науково-практичної конференції з міжнародною участю (14-16 червня 2018 р., м. Мелітополь, Україна)  – Мелітополь:  МДПУ ім. Б. Хмельницького, 2018.   – С.206-209.</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0,28</w:t>
            </w:r>
          </w:p>
        </w:tc>
        <w:tc>
          <w:tcPr>
            <w:tcW w:w="1418" w:type="dxa"/>
            <w:shd w:val="clear" w:color="auto" w:fill="auto"/>
          </w:tcPr>
          <w:p w:rsidR="003334CF" w:rsidRPr="006F4DAD"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Стрілець О.В.</w:t>
            </w:r>
          </w:p>
        </w:tc>
      </w:tr>
      <w:tr w:rsidR="003334CF" w:rsidRPr="006F4DAD" w:rsidTr="00766A3E">
        <w:tc>
          <w:tcPr>
            <w:tcW w:w="534" w:type="dxa"/>
            <w:tcBorders>
              <w:top w:val="single" w:sz="4" w:space="0" w:color="auto"/>
              <w:left w:val="single" w:sz="4" w:space="0" w:color="auto"/>
              <w:bottom w:val="single" w:sz="4" w:space="0" w:color="auto"/>
              <w:right w:val="single" w:sz="4" w:space="0" w:color="auto"/>
            </w:tcBorders>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tcPr>
          <w:p w:rsidR="003334CF" w:rsidRPr="00DF2919"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DF2919">
              <w:rPr>
                <w:rFonts w:ascii="Times New Roman" w:hAnsi="Times New Roman" w:cs="Times New Roman"/>
                <w:color w:val="000000" w:themeColor="text1"/>
                <w:sz w:val="24"/>
                <w:szCs w:val="24"/>
                <w:lang w:val="uk-UA" w:eastAsia="ar-SA"/>
              </w:rPr>
              <w:t>Лябах</w:t>
            </w:r>
            <w:proofErr w:type="spellEnd"/>
            <w:r w:rsidRPr="00DF2919">
              <w:rPr>
                <w:rFonts w:ascii="Times New Roman" w:hAnsi="Times New Roman" w:cs="Times New Roman"/>
                <w:color w:val="000000" w:themeColor="text1"/>
                <w:sz w:val="24"/>
                <w:szCs w:val="24"/>
                <w:lang w:val="uk-UA" w:eastAsia="ar-SA"/>
              </w:rPr>
              <w:t xml:space="preserve"> М.Ю.</w:t>
            </w:r>
          </w:p>
          <w:p w:rsidR="003334CF" w:rsidRPr="00DF2919"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
        </w:tc>
        <w:tc>
          <w:tcPr>
            <w:tcW w:w="2410" w:type="dxa"/>
            <w:tcBorders>
              <w:top w:val="single" w:sz="4" w:space="0" w:color="auto"/>
              <w:left w:val="single" w:sz="4" w:space="0" w:color="auto"/>
              <w:bottom w:val="single" w:sz="4" w:space="0" w:color="auto"/>
              <w:right w:val="single" w:sz="4" w:space="0" w:color="auto"/>
            </w:tcBorders>
          </w:tcPr>
          <w:p w:rsidR="003334CF" w:rsidRPr="00DF2919"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DF2919">
              <w:rPr>
                <w:rFonts w:ascii="Times New Roman" w:hAnsi="Times New Roman" w:cs="Times New Roman"/>
                <w:color w:val="000000" w:themeColor="text1"/>
                <w:sz w:val="24"/>
                <w:szCs w:val="24"/>
                <w:lang w:val="uk-UA" w:eastAsia="ar-SA"/>
              </w:rPr>
              <w:t>Організації проектної діяльності старшокласників у процесі навчання</w:t>
            </w:r>
          </w:p>
          <w:p w:rsidR="003334CF" w:rsidRPr="00DF2919"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DF2919">
              <w:rPr>
                <w:rFonts w:ascii="Times New Roman" w:hAnsi="Times New Roman" w:cs="Times New Roman"/>
                <w:color w:val="000000" w:themeColor="text1"/>
                <w:sz w:val="24"/>
                <w:szCs w:val="24"/>
                <w:lang w:val="uk-UA" w:eastAsia="ar-SA"/>
              </w:rPr>
              <w:lastRenderedPageBreak/>
              <w:t>математики</w:t>
            </w:r>
          </w:p>
        </w:tc>
        <w:tc>
          <w:tcPr>
            <w:tcW w:w="2977" w:type="dxa"/>
            <w:tcBorders>
              <w:top w:val="single" w:sz="4" w:space="0" w:color="auto"/>
              <w:left w:val="single" w:sz="4" w:space="0" w:color="auto"/>
              <w:bottom w:val="single" w:sz="4" w:space="0" w:color="auto"/>
              <w:right w:val="single" w:sz="4" w:space="0" w:color="auto"/>
            </w:tcBorders>
          </w:tcPr>
          <w:p w:rsidR="003334CF" w:rsidRPr="003C40A0" w:rsidRDefault="003334CF" w:rsidP="00766A3E">
            <w:pPr>
              <w:suppressAutoHyphens/>
              <w:ind w:left="-85" w:right="-85"/>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lastRenderedPageBreak/>
              <w:t xml:space="preserve">Електронний збірник тез «Актуальні питання підготовки майбутніх </w:t>
            </w:r>
            <w:r w:rsidRPr="003C40A0">
              <w:rPr>
                <w:rFonts w:ascii="Times New Roman" w:hAnsi="Times New Roman" w:cs="Times New Roman"/>
                <w:color w:val="000000" w:themeColor="text1"/>
                <w:sz w:val="24"/>
                <w:szCs w:val="24"/>
                <w:lang w:val="uk-UA" w:eastAsia="ar-SA"/>
              </w:rPr>
              <w:lastRenderedPageBreak/>
              <w:t>фахівців педагогічної освіти в умовах освітніх трансформацій»</w:t>
            </w:r>
          </w:p>
        </w:tc>
        <w:tc>
          <w:tcPr>
            <w:tcW w:w="1984" w:type="dxa"/>
            <w:tcBorders>
              <w:top w:val="single" w:sz="4" w:space="0" w:color="auto"/>
              <w:left w:val="single" w:sz="4" w:space="0" w:color="auto"/>
              <w:bottom w:val="single" w:sz="4" w:space="0" w:color="auto"/>
              <w:right w:val="single" w:sz="4" w:space="0" w:color="auto"/>
            </w:tcBorders>
          </w:tcPr>
          <w:p w:rsidR="003334CF" w:rsidRPr="00DF2919" w:rsidRDefault="003334CF" w:rsidP="00766A3E">
            <w:pPr>
              <w:widowControl w:val="0"/>
              <w:spacing w:after="0" w:line="240" w:lineRule="auto"/>
              <w:jc w:val="center"/>
              <w:rPr>
                <w:rFonts w:ascii="Times New Roman" w:hAnsi="Times New Roman" w:cs="Times New Roman"/>
                <w:color w:val="000000" w:themeColor="text1"/>
                <w:sz w:val="24"/>
                <w:szCs w:val="24"/>
                <w:lang w:val="uk-UA" w:eastAsia="ar-SA"/>
              </w:rPr>
            </w:pPr>
            <w:r w:rsidRPr="00DF2919">
              <w:rPr>
                <w:rFonts w:ascii="Times New Roman" w:hAnsi="Times New Roman" w:cs="Times New Roman"/>
                <w:color w:val="000000" w:themeColor="text1"/>
                <w:sz w:val="24"/>
                <w:szCs w:val="24"/>
                <w:lang w:val="uk-UA" w:eastAsia="ar-SA"/>
              </w:rPr>
              <w:lastRenderedPageBreak/>
              <w:t>0,2</w:t>
            </w:r>
          </w:p>
        </w:tc>
        <w:tc>
          <w:tcPr>
            <w:tcW w:w="1418" w:type="dxa"/>
            <w:tcBorders>
              <w:top w:val="single" w:sz="4" w:space="0" w:color="auto"/>
              <w:left w:val="single" w:sz="4" w:space="0" w:color="auto"/>
              <w:bottom w:val="single" w:sz="4" w:space="0" w:color="auto"/>
              <w:right w:val="single" w:sz="4" w:space="0" w:color="auto"/>
            </w:tcBorders>
          </w:tcPr>
          <w:p w:rsidR="003334CF" w:rsidRPr="00DF2919"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DF2919">
              <w:rPr>
                <w:rFonts w:ascii="Times New Roman" w:hAnsi="Times New Roman" w:cs="Times New Roman"/>
                <w:color w:val="000000" w:themeColor="text1"/>
                <w:sz w:val="24"/>
                <w:szCs w:val="24"/>
                <w:lang w:val="uk-UA" w:eastAsia="ar-SA"/>
              </w:rPr>
              <w:t>Стрілець О.В.</w:t>
            </w:r>
          </w:p>
        </w:tc>
      </w:tr>
      <w:tr w:rsidR="003334CF" w:rsidRPr="003C40A0"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Глаговська</w:t>
            </w:r>
            <w:proofErr w:type="spellEnd"/>
            <w:r w:rsidRPr="006F4DAD">
              <w:rPr>
                <w:rFonts w:ascii="Times New Roman" w:hAnsi="Times New Roman" w:cs="Times New Roman"/>
                <w:color w:val="000000" w:themeColor="text1"/>
                <w:sz w:val="24"/>
                <w:szCs w:val="24"/>
                <w:lang w:val="uk-UA"/>
              </w:rPr>
              <w:t xml:space="preserve"> Є.І.</w:t>
            </w:r>
          </w:p>
        </w:tc>
        <w:tc>
          <w:tcPr>
            <w:tcW w:w="2410" w:type="dxa"/>
            <w:shd w:val="clear" w:color="auto" w:fill="auto"/>
          </w:tcPr>
          <w:p w:rsidR="003334CF" w:rsidRPr="003C40A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 xml:space="preserve">Стаття </w:t>
            </w:r>
            <w:r w:rsidRPr="006F4DAD">
              <w:rPr>
                <w:rFonts w:ascii="Times New Roman" w:hAnsi="Times New Roman" w:cs="Times New Roman"/>
                <w:color w:val="000000" w:themeColor="text1"/>
                <w:sz w:val="24"/>
                <w:szCs w:val="24"/>
                <w:lang w:val="uk-UA" w:eastAsia="ar-SA"/>
              </w:rPr>
              <w:t>«</w:t>
            </w:r>
            <w:r w:rsidRPr="003C40A0">
              <w:rPr>
                <w:rFonts w:ascii="Times New Roman" w:hAnsi="Times New Roman" w:cs="Times New Roman"/>
                <w:color w:val="000000" w:themeColor="text1"/>
                <w:sz w:val="24"/>
                <w:szCs w:val="24"/>
                <w:lang w:val="uk-UA" w:eastAsia="ar-SA"/>
              </w:rPr>
              <w:t xml:space="preserve">Розв’язання систем нелінійних диференціальних рівнянь за допомогою </w:t>
            </w:r>
            <w:proofErr w:type="spellStart"/>
            <w:r w:rsidRPr="003C40A0">
              <w:rPr>
                <w:rFonts w:ascii="Times New Roman" w:hAnsi="Times New Roman" w:cs="Times New Roman"/>
                <w:color w:val="000000" w:themeColor="text1"/>
                <w:sz w:val="24"/>
                <w:szCs w:val="24"/>
                <w:lang w:val="uk-UA" w:eastAsia="ar-SA"/>
              </w:rPr>
              <w:t>Maple</w:t>
            </w:r>
            <w:proofErr w:type="spellEnd"/>
            <w:r w:rsidRPr="006F4DAD">
              <w:rPr>
                <w:rFonts w:ascii="Times New Roman" w:hAnsi="Times New Roman" w:cs="Times New Roman"/>
                <w:color w:val="000000" w:themeColor="text1"/>
                <w:sz w:val="24"/>
                <w:szCs w:val="24"/>
                <w:lang w:val="uk-UA" w:eastAsia="ar-SA"/>
              </w:rPr>
              <w:t>»</w:t>
            </w:r>
          </w:p>
        </w:tc>
        <w:tc>
          <w:tcPr>
            <w:tcW w:w="2977" w:type="dxa"/>
            <w:tcBorders>
              <w:top w:val="single" w:sz="4" w:space="0" w:color="auto"/>
              <w:left w:val="single" w:sz="4" w:space="0" w:color="auto"/>
              <w:bottom w:val="single" w:sz="4" w:space="0" w:color="auto"/>
              <w:right w:val="single" w:sz="4" w:space="0" w:color="auto"/>
            </w:tcBorders>
          </w:tcPr>
          <w:p w:rsidR="003334CF" w:rsidRPr="003C40A0" w:rsidRDefault="003334CF" w:rsidP="00766A3E">
            <w:pPr>
              <w:suppressAutoHyphens/>
              <w:ind w:left="-85" w:right="-85"/>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2018</w:t>
            </w:r>
            <w:r>
              <w:rPr>
                <w:rFonts w:ascii="Times New Roman" w:hAnsi="Times New Roman" w:cs="Times New Roman"/>
                <w:color w:val="000000" w:themeColor="text1"/>
                <w:sz w:val="24"/>
                <w:szCs w:val="24"/>
                <w:lang w:val="uk-UA" w:eastAsia="ar-SA"/>
              </w:rPr>
              <w:t>.-</w:t>
            </w:r>
            <w:r w:rsidRPr="003C40A0">
              <w:rPr>
                <w:rFonts w:ascii="Times New Roman" w:hAnsi="Times New Roman" w:cs="Times New Roman"/>
                <w:color w:val="000000" w:themeColor="text1"/>
                <w:sz w:val="24"/>
                <w:szCs w:val="24"/>
                <w:lang w:val="uk-UA" w:eastAsia="ar-SA"/>
              </w:rPr>
              <w:t xml:space="preserve"> С. 54-58</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b/>
                <w:i/>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0,</w:t>
            </w:r>
            <w:r w:rsidRPr="006F4DAD">
              <w:rPr>
                <w:rFonts w:ascii="Times New Roman" w:hAnsi="Times New Roman" w:cs="Times New Roman"/>
                <w:color w:val="000000" w:themeColor="text1"/>
                <w:sz w:val="24"/>
                <w:szCs w:val="24"/>
                <w:lang w:val="uk-UA" w:eastAsia="ar-SA"/>
              </w:rPr>
              <w:t>17</w:t>
            </w:r>
          </w:p>
        </w:tc>
        <w:tc>
          <w:tcPr>
            <w:tcW w:w="1418" w:type="dxa"/>
            <w:shd w:val="clear" w:color="auto" w:fill="auto"/>
          </w:tcPr>
          <w:p w:rsidR="003334CF" w:rsidRPr="003C40A0" w:rsidRDefault="003334CF" w:rsidP="00766A3E">
            <w:pPr>
              <w:widowControl w:val="0"/>
              <w:spacing w:after="0" w:line="240" w:lineRule="auto"/>
              <w:jc w:val="center"/>
              <w:rPr>
                <w:rFonts w:ascii="Times New Roman" w:hAnsi="Times New Roman" w:cs="Times New Roman"/>
                <w:b/>
                <w:i/>
                <w:color w:val="000000" w:themeColor="text1"/>
                <w:sz w:val="24"/>
                <w:szCs w:val="24"/>
                <w:lang w:val="uk-UA"/>
              </w:rPr>
            </w:pPr>
            <w:r w:rsidRPr="006F4DAD">
              <w:rPr>
                <w:rFonts w:ascii="Times New Roman" w:hAnsi="Times New Roman" w:cs="Times New Roman"/>
                <w:bCs/>
                <w:color w:val="000000" w:themeColor="text1"/>
                <w:sz w:val="24"/>
                <w:szCs w:val="24"/>
                <w:lang w:val="uk-UA"/>
              </w:rPr>
              <w:t>Титаренко Н.Є.</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bCs/>
                <w:color w:val="000000" w:themeColor="text1"/>
                <w:sz w:val="24"/>
                <w:szCs w:val="24"/>
                <w:lang w:val="uk-UA"/>
              </w:rPr>
            </w:pPr>
            <w:r w:rsidRPr="006F4DAD">
              <w:rPr>
                <w:rFonts w:ascii="Times New Roman" w:hAnsi="Times New Roman" w:cs="Times New Roman"/>
                <w:color w:val="000000" w:themeColor="text1"/>
                <w:sz w:val="24"/>
                <w:szCs w:val="24"/>
                <w:lang w:val="uk-UA"/>
              </w:rPr>
              <w:t>Медведєва Л.Й.</w:t>
            </w:r>
          </w:p>
          <w:p w:rsidR="003334CF" w:rsidRPr="006F4DAD" w:rsidRDefault="003334CF" w:rsidP="00766A3E">
            <w:pPr>
              <w:widowControl w:val="0"/>
              <w:spacing w:after="0" w:line="240" w:lineRule="auto"/>
              <w:rPr>
                <w:rFonts w:ascii="Times New Roman" w:hAnsi="Times New Roman" w:cs="Times New Roman"/>
                <w:bCs/>
                <w:color w:val="000000" w:themeColor="text1"/>
                <w:sz w:val="24"/>
                <w:szCs w:val="24"/>
                <w:lang w:val="uk-UA"/>
              </w:rPr>
            </w:pPr>
          </w:p>
        </w:tc>
        <w:tc>
          <w:tcPr>
            <w:tcW w:w="2410" w:type="dxa"/>
            <w:shd w:val="clear" w:color="auto" w:fill="auto"/>
          </w:tcPr>
          <w:p w:rsidR="003334CF" w:rsidRPr="003C40A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Стаття «</w:t>
            </w:r>
            <w:r w:rsidRPr="006F4DAD">
              <w:rPr>
                <w:rFonts w:ascii="Times New Roman" w:hAnsi="Times New Roman" w:cs="Times New Roman"/>
                <w:color w:val="000000" w:themeColor="text1"/>
                <w:sz w:val="24"/>
                <w:szCs w:val="24"/>
                <w:lang w:val="uk-UA" w:eastAsia="ar-SA"/>
              </w:rPr>
              <w:t>Диференціальні рівняння в курсі алгебри і початків аналізу»</w:t>
            </w:r>
          </w:p>
        </w:tc>
        <w:tc>
          <w:tcPr>
            <w:tcW w:w="2977" w:type="dxa"/>
            <w:tcBorders>
              <w:top w:val="single" w:sz="4" w:space="0" w:color="auto"/>
              <w:left w:val="single" w:sz="4" w:space="0" w:color="auto"/>
              <w:bottom w:val="single" w:sz="4" w:space="0" w:color="auto"/>
              <w:right w:val="single" w:sz="4" w:space="0" w:color="auto"/>
            </w:tcBorders>
          </w:tcPr>
          <w:p w:rsidR="003334CF" w:rsidRPr="003C40A0" w:rsidRDefault="003334CF" w:rsidP="00766A3E">
            <w:pPr>
              <w:suppressAutoHyphens/>
              <w:ind w:left="-85" w:right="-85"/>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w:t>
            </w:r>
            <w:r>
              <w:rPr>
                <w:rFonts w:ascii="Times New Roman" w:hAnsi="Times New Roman" w:cs="Times New Roman"/>
                <w:color w:val="000000" w:themeColor="text1"/>
                <w:sz w:val="24"/>
                <w:szCs w:val="24"/>
                <w:lang w:val="uk-UA" w:eastAsia="ar-SA"/>
              </w:rPr>
              <w:t xml:space="preserve">ені Богдана Хмельницького, 2018.- </w:t>
            </w:r>
            <w:r w:rsidRPr="003C40A0">
              <w:rPr>
                <w:rFonts w:ascii="Times New Roman" w:hAnsi="Times New Roman" w:cs="Times New Roman"/>
                <w:color w:val="000000" w:themeColor="text1"/>
                <w:sz w:val="24"/>
                <w:szCs w:val="24"/>
                <w:lang w:val="uk-UA" w:eastAsia="ar-SA"/>
              </w:rPr>
              <w:t>С. 73-76</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b/>
                <w:i/>
                <w:color w:val="000000" w:themeColor="text1"/>
                <w:sz w:val="24"/>
                <w:szCs w:val="24"/>
                <w:lang w:eastAsia="ar-SA"/>
              </w:rPr>
            </w:pPr>
            <w:r w:rsidRPr="006F4DAD">
              <w:rPr>
                <w:rFonts w:ascii="Times New Roman" w:hAnsi="Times New Roman" w:cs="Times New Roman"/>
                <w:color w:val="000000" w:themeColor="text1"/>
                <w:sz w:val="24"/>
                <w:szCs w:val="24"/>
                <w:lang w:eastAsia="ar-SA"/>
              </w:rPr>
              <w:t>0,17</w:t>
            </w:r>
          </w:p>
        </w:tc>
        <w:tc>
          <w:tcPr>
            <w:tcW w:w="1418" w:type="dxa"/>
            <w:shd w:val="clear" w:color="auto" w:fill="auto"/>
          </w:tcPr>
          <w:p w:rsidR="003334CF" w:rsidRPr="006F4DAD" w:rsidRDefault="003334CF" w:rsidP="00766A3E">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Дегтяр В.С.</w:t>
            </w:r>
          </w:p>
          <w:p w:rsidR="003334CF" w:rsidRPr="006F4DAD" w:rsidRDefault="003334CF" w:rsidP="00766A3E">
            <w:pPr>
              <w:widowControl w:val="0"/>
              <w:spacing w:after="0" w:line="240" w:lineRule="auto"/>
              <w:rPr>
                <w:rFonts w:ascii="Times New Roman" w:hAnsi="Times New Roman" w:cs="Times New Roman"/>
                <w:b/>
                <w:i/>
                <w:color w:val="000000" w:themeColor="text1"/>
                <w:sz w:val="24"/>
                <w:szCs w:val="24"/>
              </w:rPr>
            </w:pPr>
            <w:r w:rsidRPr="006F4DAD">
              <w:rPr>
                <w:rFonts w:ascii="Times New Roman" w:hAnsi="Times New Roman" w:cs="Times New Roman"/>
                <w:bCs/>
                <w:color w:val="000000" w:themeColor="text1"/>
                <w:sz w:val="24"/>
                <w:szCs w:val="24"/>
                <w:lang w:val="uk-UA"/>
              </w:rPr>
              <w:t>Титаренко Н.Є.</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bCs/>
                <w:color w:val="000000" w:themeColor="text1"/>
                <w:sz w:val="24"/>
                <w:szCs w:val="24"/>
                <w:lang w:val="uk-UA"/>
              </w:rPr>
            </w:pPr>
            <w:r w:rsidRPr="006F4DAD">
              <w:rPr>
                <w:rFonts w:ascii="Times New Roman" w:hAnsi="Times New Roman" w:cs="Times New Roman"/>
                <w:color w:val="000000" w:themeColor="text1"/>
                <w:sz w:val="24"/>
                <w:szCs w:val="24"/>
                <w:lang w:val="uk-UA"/>
              </w:rPr>
              <w:t>Куликова Є.О.</w:t>
            </w:r>
          </w:p>
        </w:tc>
        <w:tc>
          <w:tcPr>
            <w:tcW w:w="2410" w:type="dxa"/>
            <w:shd w:val="clear" w:color="auto" w:fill="auto"/>
          </w:tcPr>
          <w:p w:rsidR="003334CF" w:rsidRPr="003C40A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Стаття</w:t>
            </w:r>
            <w:r w:rsidRPr="006F4DAD">
              <w:rPr>
                <w:rFonts w:ascii="Times New Roman" w:hAnsi="Times New Roman" w:cs="Times New Roman"/>
                <w:color w:val="000000" w:themeColor="text1"/>
                <w:sz w:val="24"/>
                <w:szCs w:val="24"/>
                <w:lang w:val="uk-UA" w:eastAsia="ar-SA"/>
              </w:rPr>
              <w:t xml:space="preserve"> «Прикладне застосування рівнянь Лагранжа і </w:t>
            </w:r>
            <w:proofErr w:type="spellStart"/>
            <w:r w:rsidRPr="006F4DAD">
              <w:rPr>
                <w:rFonts w:ascii="Times New Roman" w:hAnsi="Times New Roman" w:cs="Times New Roman"/>
                <w:color w:val="000000" w:themeColor="text1"/>
                <w:sz w:val="24"/>
                <w:szCs w:val="24"/>
                <w:lang w:val="uk-UA" w:eastAsia="ar-SA"/>
              </w:rPr>
              <w:t>Клеро</w:t>
            </w:r>
            <w:proofErr w:type="spellEnd"/>
            <w:r w:rsidRPr="006F4DAD">
              <w:rPr>
                <w:rFonts w:ascii="Times New Roman" w:hAnsi="Times New Roman" w:cs="Times New Roman"/>
                <w:color w:val="000000" w:themeColor="text1"/>
                <w:sz w:val="24"/>
                <w:szCs w:val="24"/>
                <w:lang w:val="uk-UA" w:eastAsia="ar-SA"/>
              </w:rPr>
              <w:t>»</w:t>
            </w:r>
          </w:p>
        </w:tc>
        <w:tc>
          <w:tcPr>
            <w:tcW w:w="2977" w:type="dxa"/>
            <w:tcBorders>
              <w:top w:val="single" w:sz="4" w:space="0" w:color="auto"/>
              <w:left w:val="single" w:sz="4" w:space="0" w:color="auto"/>
              <w:bottom w:val="single" w:sz="4" w:space="0" w:color="auto"/>
              <w:right w:val="single" w:sz="4" w:space="0" w:color="auto"/>
            </w:tcBorders>
          </w:tcPr>
          <w:p w:rsidR="003334CF" w:rsidRPr="003C40A0" w:rsidRDefault="003334CF" w:rsidP="00766A3E">
            <w:pPr>
              <w:suppressAutoHyphens/>
              <w:ind w:left="-85" w:right="-85"/>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2018</w:t>
            </w:r>
            <w:r>
              <w:rPr>
                <w:rFonts w:ascii="Times New Roman" w:hAnsi="Times New Roman" w:cs="Times New Roman"/>
                <w:color w:val="000000" w:themeColor="text1"/>
                <w:sz w:val="24"/>
                <w:szCs w:val="24"/>
                <w:lang w:val="uk-UA" w:eastAsia="ar-SA"/>
              </w:rPr>
              <w:t>.-</w:t>
            </w:r>
            <w:r w:rsidRPr="003C40A0">
              <w:rPr>
                <w:rFonts w:ascii="Times New Roman" w:hAnsi="Times New Roman" w:cs="Times New Roman"/>
                <w:color w:val="000000" w:themeColor="text1"/>
                <w:sz w:val="24"/>
                <w:szCs w:val="24"/>
                <w:lang w:val="uk-UA" w:eastAsia="ar-SA"/>
              </w:rPr>
              <w:t xml:space="preserve"> С. 149-153</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lang w:eastAsia="ar-SA"/>
              </w:rPr>
            </w:pPr>
            <w:r w:rsidRPr="006F4DAD">
              <w:rPr>
                <w:rFonts w:ascii="Times New Roman" w:hAnsi="Times New Roman" w:cs="Times New Roman"/>
                <w:color w:val="000000" w:themeColor="text1"/>
                <w:sz w:val="24"/>
                <w:szCs w:val="24"/>
                <w:lang w:eastAsia="ar-SA"/>
              </w:rPr>
              <w:t>0,17</w:t>
            </w:r>
          </w:p>
        </w:tc>
        <w:tc>
          <w:tcPr>
            <w:tcW w:w="1418"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rPr>
            </w:pPr>
            <w:r w:rsidRPr="006F4DAD">
              <w:rPr>
                <w:rFonts w:ascii="Times New Roman" w:hAnsi="Times New Roman" w:cs="Times New Roman"/>
                <w:bCs/>
                <w:color w:val="000000" w:themeColor="text1"/>
                <w:sz w:val="24"/>
                <w:szCs w:val="24"/>
                <w:lang w:val="uk-UA"/>
              </w:rPr>
              <w:t>Титаренко Н.Є.</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color w:val="000000" w:themeColor="text1"/>
                <w:sz w:val="24"/>
                <w:szCs w:val="24"/>
              </w:rPr>
              <w:t>Ситнік</w:t>
            </w:r>
            <w:proofErr w:type="spellEnd"/>
            <w:r w:rsidRPr="006F4DAD">
              <w:rPr>
                <w:rFonts w:ascii="Times New Roman" w:hAnsi="Times New Roman" w:cs="Times New Roman"/>
                <w:color w:val="000000" w:themeColor="text1"/>
                <w:sz w:val="24"/>
                <w:szCs w:val="24"/>
              </w:rPr>
              <w:t xml:space="preserve"> Я.Є.</w:t>
            </w:r>
          </w:p>
        </w:tc>
        <w:tc>
          <w:tcPr>
            <w:tcW w:w="2410" w:type="dxa"/>
            <w:shd w:val="clear" w:color="auto" w:fill="auto"/>
          </w:tcPr>
          <w:p w:rsidR="003334CF" w:rsidRPr="003C40A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Стаття «Дослідження стійкості систем</w:t>
            </w:r>
            <w:r w:rsidRPr="006F4DAD">
              <w:rPr>
                <w:rFonts w:ascii="Times New Roman" w:hAnsi="Times New Roman" w:cs="Times New Roman"/>
                <w:color w:val="000000" w:themeColor="text1"/>
                <w:sz w:val="24"/>
                <w:szCs w:val="24"/>
                <w:lang w:val="uk-UA" w:eastAsia="ar-SA"/>
              </w:rPr>
              <w:t xml:space="preserve"> </w:t>
            </w:r>
            <w:r w:rsidRPr="003C40A0">
              <w:rPr>
                <w:rFonts w:ascii="Times New Roman" w:hAnsi="Times New Roman" w:cs="Times New Roman"/>
                <w:color w:val="000000" w:themeColor="text1"/>
                <w:sz w:val="24"/>
                <w:szCs w:val="24"/>
                <w:lang w:val="uk-UA" w:eastAsia="ar-SA"/>
              </w:rPr>
              <w:t>за допомогою фазових портретів»</w:t>
            </w:r>
          </w:p>
        </w:tc>
        <w:tc>
          <w:tcPr>
            <w:tcW w:w="2977" w:type="dxa"/>
            <w:tcBorders>
              <w:top w:val="single" w:sz="4" w:space="0" w:color="auto"/>
              <w:left w:val="single" w:sz="4" w:space="0" w:color="auto"/>
              <w:bottom w:val="single" w:sz="4" w:space="0" w:color="auto"/>
              <w:right w:val="single" w:sz="4" w:space="0" w:color="auto"/>
            </w:tcBorders>
          </w:tcPr>
          <w:p w:rsidR="003334CF" w:rsidRPr="003C40A0" w:rsidRDefault="003334CF" w:rsidP="00766A3E">
            <w:pPr>
              <w:suppressAutoHyphens/>
              <w:ind w:left="-85" w:right="-85"/>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2018</w:t>
            </w:r>
            <w:r>
              <w:rPr>
                <w:rFonts w:ascii="Times New Roman" w:hAnsi="Times New Roman" w:cs="Times New Roman"/>
                <w:color w:val="000000" w:themeColor="text1"/>
                <w:sz w:val="24"/>
                <w:szCs w:val="24"/>
                <w:lang w:val="uk-UA" w:eastAsia="ar-SA"/>
              </w:rPr>
              <w:t>.-</w:t>
            </w:r>
            <w:r w:rsidRPr="003C40A0">
              <w:rPr>
                <w:rFonts w:ascii="Times New Roman" w:hAnsi="Times New Roman" w:cs="Times New Roman"/>
                <w:color w:val="000000" w:themeColor="text1"/>
                <w:sz w:val="24"/>
                <w:szCs w:val="24"/>
                <w:lang w:val="uk-UA" w:eastAsia="ar-SA"/>
              </w:rPr>
              <w:t xml:space="preserve"> С. 274-278</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lang w:eastAsia="ar-SA"/>
              </w:rPr>
            </w:pPr>
            <w:r w:rsidRPr="006F4DAD">
              <w:rPr>
                <w:rFonts w:ascii="Times New Roman" w:hAnsi="Times New Roman" w:cs="Times New Roman"/>
                <w:color w:val="000000" w:themeColor="text1"/>
                <w:sz w:val="24"/>
                <w:szCs w:val="24"/>
                <w:lang w:eastAsia="ar-SA"/>
              </w:rPr>
              <w:t>0,17</w:t>
            </w:r>
          </w:p>
        </w:tc>
        <w:tc>
          <w:tcPr>
            <w:tcW w:w="1418"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rPr>
            </w:pPr>
            <w:r w:rsidRPr="006F4DAD">
              <w:rPr>
                <w:rFonts w:ascii="Times New Roman" w:hAnsi="Times New Roman" w:cs="Times New Roman"/>
                <w:bCs/>
                <w:color w:val="000000" w:themeColor="text1"/>
                <w:sz w:val="24"/>
                <w:szCs w:val="24"/>
                <w:lang w:val="uk-UA"/>
              </w:rPr>
              <w:t>Титаренко Н.Є.</w:t>
            </w:r>
          </w:p>
        </w:tc>
      </w:tr>
      <w:tr w:rsidR="003334CF" w:rsidRPr="006F4DAD" w:rsidTr="00766A3E">
        <w:tc>
          <w:tcPr>
            <w:tcW w:w="534" w:type="dxa"/>
          </w:tcPr>
          <w:p w:rsidR="003334CF" w:rsidRPr="003334CF" w:rsidRDefault="003334CF" w:rsidP="00766A3E">
            <w:pPr>
              <w:pStyle w:val="afa"/>
              <w:widowControl w:val="0"/>
              <w:numPr>
                <w:ilvl w:val="0"/>
                <w:numId w:val="43"/>
              </w:numPr>
              <w:spacing w:after="0" w:line="240" w:lineRule="auto"/>
              <w:rPr>
                <w:rFonts w:ascii="Times New Roman" w:hAnsi="Times New Roman"/>
                <w:color w:val="000000" w:themeColor="text1"/>
                <w:sz w:val="24"/>
                <w:szCs w:val="24"/>
                <w:lang w:val="uk-UA"/>
              </w:rPr>
            </w:pPr>
          </w:p>
        </w:tc>
        <w:tc>
          <w:tcPr>
            <w:tcW w:w="1417" w:type="dxa"/>
            <w:shd w:val="clear" w:color="auto" w:fill="auto"/>
          </w:tcPr>
          <w:p w:rsidR="003334CF" w:rsidRPr="006F4DAD" w:rsidRDefault="003334CF" w:rsidP="00766A3E">
            <w:pPr>
              <w:widowControl w:val="0"/>
              <w:spacing w:after="0" w:line="240" w:lineRule="auto"/>
              <w:rPr>
                <w:rFonts w:ascii="Times New Roman" w:hAnsi="Times New Roman" w:cs="Times New Roman"/>
                <w:bCs/>
                <w:color w:val="000000" w:themeColor="text1"/>
                <w:sz w:val="24"/>
                <w:szCs w:val="24"/>
                <w:lang w:val="uk-UA"/>
              </w:rPr>
            </w:pPr>
            <w:r w:rsidRPr="006F4DAD">
              <w:rPr>
                <w:rFonts w:ascii="Times New Roman" w:hAnsi="Times New Roman" w:cs="Times New Roman"/>
                <w:color w:val="000000" w:themeColor="text1"/>
                <w:sz w:val="24"/>
                <w:szCs w:val="24"/>
                <w:lang w:val="uk-UA"/>
              </w:rPr>
              <w:t>Яценюк М.С.</w:t>
            </w:r>
          </w:p>
        </w:tc>
        <w:tc>
          <w:tcPr>
            <w:tcW w:w="2410" w:type="dxa"/>
            <w:shd w:val="clear" w:color="auto" w:fill="auto"/>
          </w:tcPr>
          <w:p w:rsidR="003334CF" w:rsidRPr="003C40A0"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Стаття «</w:t>
            </w:r>
            <w:r w:rsidRPr="006F4DAD">
              <w:rPr>
                <w:rFonts w:ascii="Times New Roman" w:hAnsi="Times New Roman" w:cs="Times New Roman"/>
                <w:color w:val="000000" w:themeColor="text1"/>
                <w:sz w:val="24"/>
                <w:szCs w:val="24"/>
                <w:lang w:val="uk-UA" w:eastAsia="ar-SA"/>
              </w:rPr>
              <w:t>Дослідження явища резонансу за допомогою диференціальних рівнянь другого порядку»</w:t>
            </w:r>
          </w:p>
        </w:tc>
        <w:tc>
          <w:tcPr>
            <w:tcW w:w="2977" w:type="dxa"/>
            <w:tcBorders>
              <w:top w:val="single" w:sz="4" w:space="0" w:color="auto"/>
              <w:left w:val="single" w:sz="4" w:space="0" w:color="auto"/>
              <w:bottom w:val="single" w:sz="4" w:space="0" w:color="auto"/>
              <w:right w:val="single" w:sz="4" w:space="0" w:color="auto"/>
            </w:tcBorders>
          </w:tcPr>
          <w:p w:rsidR="003334CF" w:rsidRPr="003C40A0" w:rsidRDefault="003334CF" w:rsidP="00766A3E">
            <w:pPr>
              <w:suppressAutoHyphens/>
              <w:ind w:left="-85" w:right="-85"/>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2018</w:t>
            </w:r>
            <w:r>
              <w:rPr>
                <w:rFonts w:ascii="Times New Roman" w:hAnsi="Times New Roman" w:cs="Times New Roman"/>
                <w:color w:val="000000" w:themeColor="text1"/>
                <w:sz w:val="24"/>
                <w:szCs w:val="24"/>
                <w:lang w:val="uk-UA" w:eastAsia="ar-SA"/>
              </w:rPr>
              <w:t>.-</w:t>
            </w:r>
            <w:r w:rsidRPr="003C40A0">
              <w:rPr>
                <w:rFonts w:ascii="Times New Roman" w:hAnsi="Times New Roman" w:cs="Times New Roman"/>
                <w:color w:val="000000" w:themeColor="text1"/>
                <w:sz w:val="24"/>
                <w:szCs w:val="24"/>
                <w:lang w:val="uk-UA" w:eastAsia="ar-SA"/>
              </w:rPr>
              <w:t xml:space="preserve"> С. 368-372</w:t>
            </w:r>
          </w:p>
        </w:tc>
        <w:tc>
          <w:tcPr>
            <w:tcW w:w="1984"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0,21</w:t>
            </w:r>
          </w:p>
        </w:tc>
        <w:tc>
          <w:tcPr>
            <w:tcW w:w="1418" w:type="dxa"/>
            <w:shd w:val="clear" w:color="auto" w:fill="auto"/>
          </w:tcPr>
          <w:p w:rsidR="003334CF" w:rsidRPr="006F4DAD" w:rsidRDefault="003334CF" w:rsidP="00766A3E">
            <w:pPr>
              <w:widowControl w:val="0"/>
              <w:spacing w:after="0" w:line="240" w:lineRule="auto"/>
              <w:jc w:val="center"/>
              <w:rPr>
                <w:rFonts w:ascii="Times New Roman" w:hAnsi="Times New Roman" w:cs="Times New Roman"/>
                <w:color w:val="000000" w:themeColor="text1"/>
                <w:sz w:val="24"/>
                <w:szCs w:val="24"/>
              </w:rPr>
            </w:pPr>
            <w:r w:rsidRPr="006F4DAD">
              <w:rPr>
                <w:rFonts w:ascii="Times New Roman" w:hAnsi="Times New Roman" w:cs="Times New Roman"/>
                <w:bCs/>
                <w:color w:val="000000" w:themeColor="text1"/>
                <w:sz w:val="24"/>
                <w:szCs w:val="24"/>
                <w:lang w:val="uk-UA"/>
              </w:rPr>
              <w:t>Титаренко Н.Є.</w:t>
            </w:r>
          </w:p>
        </w:tc>
      </w:tr>
      <w:tr w:rsidR="003334CF" w:rsidRPr="006F4DAD" w:rsidTr="00766A3E">
        <w:tc>
          <w:tcPr>
            <w:tcW w:w="534" w:type="dxa"/>
            <w:tcBorders>
              <w:top w:val="single" w:sz="4" w:space="0" w:color="auto"/>
              <w:left w:val="single" w:sz="4" w:space="0" w:color="auto"/>
              <w:bottom w:val="single" w:sz="4" w:space="0" w:color="auto"/>
              <w:right w:val="single" w:sz="4" w:space="0" w:color="auto"/>
            </w:tcBorders>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rPr>
            </w:pPr>
            <w:proofErr w:type="spellStart"/>
            <w:r w:rsidRPr="00B21D14">
              <w:rPr>
                <w:rFonts w:ascii="Times New Roman" w:hAnsi="Times New Roman" w:cs="Times New Roman"/>
                <w:color w:val="000000" w:themeColor="text1"/>
                <w:sz w:val="24"/>
                <w:szCs w:val="24"/>
                <w:lang w:val="uk-UA"/>
              </w:rPr>
              <w:t>Товстохатько</w:t>
            </w:r>
            <w:proofErr w:type="spellEnd"/>
            <w:r w:rsidRPr="00B21D14">
              <w:rPr>
                <w:rFonts w:ascii="Times New Roman" w:hAnsi="Times New Roman" w:cs="Times New Roman"/>
                <w:color w:val="000000" w:themeColor="text1"/>
                <w:sz w:val="24"/>
                <w:szCs w:val="24"/>
                <w:lang w:val="uk-UA"/>
              </w:rPr>
              <w:t xml:space="preserve"> О.С. </w:t>
            </w:r>
          </w:p>
        </w:tc>
        <w:tc>
          <w:tcPr>
            <w:tcW w:w="2410" w:type="dxa"/>
            <w:tcBorders>
              <w:top w:val="single" w:sz="4" w:space="0" w:color="auto"/>
              <w:left w:val="single" w:sz="4" w:space="0" w:color="auto"/>
              <w:bottom w:val="single" w:sz="4" w:space="0" w:color="auto"/>
              <w:right w:val="single" w:sz="4" w:space="0" w:color="auto"/>
            </w:tcBorders>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rPr>
            </w:pPr>
            <w:r w:rsidRPr="00B21D14">
              <w:rPr>
                <w:rFonts w:ascii="Times New Roman" w:hAnsi="Times New Roman" w:cs="Times New Roman"/>
                <w:color w:val="000000" w:themeColor="text1"/>
                <w:sz w:val="24"/>
                <w:szCs w:val="24"/>
                <w:lang w:val="uk-UA"/>
              </w:rPr>
              <w:t xml:space="preserve">Використання інтерактивних засобів на </w:t>
            </w:r>
            <w:proofErr w:type="spellStart"/>
            <w:r w:rsidRPr="00B21D14">
              <w:rPr>
                <w:rFonts w:ascii="Times New Roman" w:hAnsi="Times New Roman" w:cs="Times New Roman"/>
                <w:color w:val="000000" w:themeColor="text1"/>
                <w:sz w:val="24"/>
                <w:szCs w:val="24"/>
                <w:lang w:val="uk-UA"/>
              </w:rPr>
              <w:t>уроках</w:t>
            </w:r>
            <w:proofErr w:type="spellEnd"/>
            <w:r w:rsidRPr="00B21D14">
              <w:rPr>
                <w:rFonts w:ascii="Times New Roman" w:hAnsi="Times New Roman" w:cs="Times New Roman"/>
                <w:color w:val="000000" w:themeColor="text1"/>
                <w:sz w:val="24"/>
                <w:szCs w:val="24"/>
                <w:lang w:val="uk-UA"/>
              </w:rPr>
              <w:t xml:space="preserve"> математики в умовах нової української школи</w:t>
            </w:r>
          </w:p>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rPr>
            </w:pPr>
          </w:p>
        </w:tc>
        <w:tc>
          <w:tcPr>
            <w:tcW w:w="2977" w:type="dxa"/>
            <w:tcBorders>
              <w:top w:val="single" w:sz="4" w:space="0" w:color="auto"/>
              <w:left w:val="single" w:sz="4" w:space="0" w:color="auto"/>
              <w:bottom w:val="single" w:sz="4" w:space="0" w:color="auto"/>
              <w:right w:val="single" w:sz="4" w:space="0" w:color="auto"/>
            </w:tcBorders>
          </w:tcPr>
          <w:p w:rsidR="003334CF" w:rsidRPr="00B21D14" w:rsidRDefault="003334CF" w:rsidP="00766A3E">
            <w:pPr>
              <w:widowControl w:val="0"/>
              <w:tabs>
                <w:tab w:val="num" w:pos="-108"/>
              </w:tabs>
              <w:spacing w:after="0" w:line="240" w:lineRule="auto"/>
              <w:jc w:val="both"/>
              <w:rPr>
                <w:rFonts w:ascii="Times New Roman" w:hAnsi="Times New Roman" w:cs="Times New Roman"/>
                <w:color w:val="000000" w:themeColor="text1"/>
                <w:sz w:val="24"/>
                <w:szCs w:val="24"/>
                <w:lang w:val="uk-UA"/>
              </w:rPr>
            </w:pPr>
            <w:r w:rsidRPr="00B21D14">
              <w:rPr>
                <w:rFonts w:ascii="Times New Roman" w:hAnsi="Times New Roman" w:cs="Times New Roman"/>
                <w:color w:val="000000" w:themeColor="text1"/>
                <w:sz w:val="24"/>
                <w:szCs w:val="24"/>
                <w:lang w:val="uk-UA"/>
              </w:rPr>
              <w:lastRenderedPageBreak/>
              <w:t>Електронний збірник тез «Актуальні питання підготовки майбутніх фахівців педагогічної освіти в умовах освітніх трансформацій»</w:t>
            </w:r>
          </w:p>
        </w:tc>
        <w:tc>
          <w:tcPr>
            <w:tcW w:w="1984" w:type="dxa"/>
            <w:tcBorders>
              <w:top w:val="single" w:sz="4" w:space="0" w:color="auto"/>
              <w:left w:val="single" w:sz="4" w:space="0" w:color="auto"/>
              <w:bottom w:val="single" w:sz="4" w:space="0" w:color="auto"/>
              <w:right w:val="single" w:sz="4" w:space="0" w:color="auto"/>
            </w:tcBorders>
          </w:tcPr>
          <w:p w:rsidR="003334CF" w:rsidRPr="00B21D14" w:rsidRDefault="003334CF" w:rsidP="00766A3E">
            <w:pPr>
              <w:widowControl w:val="0"/>
              <w:spacing w:after="0" w:line="240" w:lineRule="auto"/>
              <w:jc w:val="center"/>
              <w:rPr>
                <w:rFonts w:ascii="Times New Roman" w:hAnsi="Times New Roman" w:cs="Times New Roman"/>
                <w:color w:val="000000" w:themeColor="text1"/>
                <w:sz w:val="24"/>
                <w:szCs w:val="24"/>
                <w:lang w:val="uk-UA"/>
              </w:rPr>
            </w:pPr>
            <w:r w:rsidRPr="00B21D14">
              <w:rPr>
                <w:rFonts w:ascii="Times New Roman" w:hAnsi="Times New Roman" w:cs="Times New Roman"/>
                <w:color w:val="000000" w:themeColor="text1"/>
                <w:sz w:val="24"/>
                <w:szCs w:val="24"/>
                <w:lang w:val="uk-UA"/>
              </w:rPr>
              <w:t>0,19</w:t>
            </w:r>
          </w:p>
        </w:tc>
        <w:tc>
          <w:tcPr>
            <w:tcW w:w="1418" w:type="dxa"/>
            <w:tcBorders>
              <w:top w:val="single" w:sz="4" w:space="0" w:color="auto"/>
              <w:left w:val="single" w:sz="4" w:space="0" w:color="auto"/>
              <w:bottom w:val="single" w:sz="4" w:space="0" w:color="auto"/>
              <w:right w:val="single" w:sz="4" w:space="0" w:color="auto"/>
            </w:tcBorders>
          </w:tcPr>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rPr>
            </w:pPr>
            <w:r w:rsidRPr="00B21D14">
              <w:rPr>
                <w:rFonts w:ascii="Times New Roman" w:hAnsi="Times New Roman" w:cs="Times New Roman"/>
                <w:color w:val="000000" w:themeColor="text1"/>
                <w:sz w:val="24"/>
                <w:szCs w:val="24"/>
                <w:lang w:val="uk-UA"/>
              </w:rPr>
              <w:t>Таблер Т.І.</w:t>
            </w:r>
          </w:p>
          <w:p w:rsidR="003334CF" w:rsidRPr="00B21D14" w:rsidRDefault="003334CF" w:rsidP="00766A3E">
            <w:pPr>
              <w:widowControl w:val="0"/>
              <w:spacing w:after="0" w:line="240" w:lineRule="auto"/>
              <w:jc w:val="both"/>
              <w:rPr>
                <w:rFonts w:ascii="Times New Roman" w:hAnsi="Times New Roman" w:cs="Times New Roman"/>
                <w:color w:val="000000" w:themeColor="text1"/>
                <w:sz w:val="24"/>
                <w:szCs w:val="24"/>
                <w:lang w:val="uk-UA"/>
              </w:rPr>
            </w:pPr>
          </w:p>
        </w:tc>
      </w:tr>
      <w:tr w:rsidR="003334CF" w:rsidRPr="006F4DAD" w:rsidTr="00766A3E">
        <w:tc>
          <w:tcPr>
            <w:tcW w:w="534" w:type="dxa"/>
            <w:tcBorders>
              <w:top w:val="single" w:sz="4" w:space="0" w:color="auto"/>
              <w:left w:val="single" w:sz="4" w:space="0" w:color="auto"/>
              <w:bottom w:val="single" w:sz="4" w:space="0" w:color="auto"/>
              <w:right w:val="single" w:sz="4" w:space="0" w:color="auto"/>
            </w:tcBorders>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Глушко Я.Ю.</w:t>
            </w:r>
          </w:p>
        </w:tc>
        <w:tc>
          <w:tcPr>
            <w:tcW w:w="2410"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Розв’язання фізичних задач шкільного курсу фізики як основа професійної</w:t>
            </w:r>
          </w:p>
          <w:p w:rsidR="003334CF" w:rsidRPr="00D66B95"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підготовки вчителя</w:t>
            </w:r>
          </w:p>
        </w:tc>
        <w:tc>
          <w:tcPr>
            <w:tcW w:w="2977"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tabs>
                <w:tab w:val="num" w:pos="-108"/>
              </w:tabs>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1984"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spacing w:after="0" w:line="240" w:lineRule="auto"/>
              <w:jc w:val="center"/>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0,2</w:t>
            </w:r>
          </w:p>
        </w:tc>
        <w:tc>
          <w:tcPr>
            <w:tcW w:w="1418"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D66B95">
              <w:rPr>
                <w:rFonts w:ascii="Times New Roman" w:hAnsi="Times New Roman" w:cs="Times New Roman"/>
                <w:color w:val="000000" w:themeColor="text1"/>
                <w:sz w:val="24"/>
                <w:szCs w:val="24"/>
                <w:lang w:val="uk-UA" w:eastAsia="ar-SA"/>
              </w:rPr>
              <w:t>Сюсюкан</w:t>
            </w:r>
            <w:proofErr w:type="spellEnd"/>
            <w:r w:rsidRPr="00D66B95">
              <w:rPr>
                <w:rFonts w:ascii="Times New Roman" w:hAnsi="Times New Roman" w:cs="Times New Roman"/>
                <w:color w:val="000000" w:themeColor="text1"/>
                <w:sz w:val="24"/>
                <w:szCs w:val="24"/>
                <w:lang w:val="uk-UA" w:eastAsia="ar-SA"/>
              </w:rPr>
              <w:t xml:space="preserve"> Ю.М.</w:t>
            </w:r>
          </w:p>
        </w:tc>
      </w:tr>
      <w:tr w:rsidR="00766A3E" w:rsidRPr="006F4DAD" w:rsidTr="00766A3E">
        <w:tc>
          <w:tcPr>
            <w:tcW w:w="534" w:type="dxa"/>
            <w:tcBorders>
              <w:top w:val="single" w:sz="4" w:space="0" w:color="auto"/>
              <w:left w:val="single" w:sz="4" w:space="0" w:color="auto"/>
              <w:bottom w:val="single" w:sz="4" w:space="0" w:color="auto"/>
              <w:right w:val="single" w:sz="4" w:space="0" w:color="auto"/>
            </w:tcBorders>
          </w:tcPr>
          <w:p w:rsidR="003334CF" w:rsidRPr="003334CF" w:rsidRDefault="003334CF" w:rsidP="00766A3E">
            <w:pPr>
              <w:pStyle w:val="afa"/>
              <w:widowControl w:val="0"/>
              <w:numPr>
                <w:ilvl w:val="0"/>
                <w:numId w:val="43"/>
              </w:numPr>
              <w:spacing w:after="0" w:line="240" w:lineRule="auto"/>
              <w:jc w:val="both"/>
              <w:rPr>
                <w:rFonts w:ascii="Times New Roman" w:hAnsi="Times New Roman"/>
                <w:color w:val="000000" w:themeColor="text1"/>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Глушко К.Ю.</w:t>
            </w:r>
          </w:p>
        </w:tc>
        <w:tc>
          <w:tcPr>
            <w:tcW w:w="2410"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Психолого-педагогічні основи методики навчання студентів постановці</w:t>
            </w:r>
          </w:p>
          <w:p w:rsidR="003334CF" w:rsidRPr="00D66B95"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фізичного експерименту</w:t>
            </w:r>
          </w:p>
        </w:tc>
        <w:tc>
          <w:tcPr>
            <w:tcW w:w="2977"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tabs>
                <w:tab w:val="num" w:pos="-108"/>
              </w:tabs>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1984"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spacing w:after="0" w:line="240" w:lineRule="auto"/>
              <w:jc w:val="center"/>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0,19</w:t>
            </w:r>
          </w:p>
        </w:tc>
        <w:tc>
          <w:tcPr>
            <w:tcW w:w="1418" w:type="dxa"/>
            <w:tcBorders>
              <w:top w:val="single" w:sz="4" w:space="0" w:color="auto"/>
              <w:left w:val="single" w:sz="4" w:space="0" w:color="auto"/>
              <w:bottom w:val="single" w:sz="4" w:space="0" w:color="auto"/>
              <w:right w:val="single" w:sz="4" w:space="0" w:color="auto"/>
            </w:tcBorders>
          </w:tcPr>
          <w:p w:rsidR="003334CF" w:rsidRPr="00D66B95" w:rsidRDefault="003334CF" w:rsidP="00766A3E">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D66B95">
              <w:rPr>
                <w:rFonts w:ascii="Times New Roman" w:hAnsi="Times New Roman" w:cs="Times New Roman"/>
                <w:color w:val="000000" w:themeColor="text1"/>
                <w:sz w:val="24"/>
                <w:szCs w:val="24"/>
                <w:lang w:val="uk-UA" w:eastAsia="ar-SA"/>
              </w:rPr>
              <w:t>Сюсюкан</w:t>
            </w:r>
            <w:proofErr w:type="spellEnd"/>
            <w:r w:rsidRPr="00D66B95">
              <w:rPr>
                <w:rFonts w:ascii="Times New Roman" w:hAnsi="Times New Roman" w:cs="Times New Roman"/>
                <w:color w:val="000000" w:themeColor="text1"/>
                <w:sz w:val="24"/>
                <w:szCs w:val="24"/>
                <w:lang w:val="uk-UA" w:eastAsia="ar-SA"/>
              </w:rPr>
              <w:t xml:space="preserve"> Ю.М.</w:t>
            </w:r>
          </w:p>
        </w:tc>
      </w:tr>
    </w:tbl>
    <w:p w:rsidR="000A0897" w:rsidRDefault="000A0897" w:rsidP="00F4634F">
      <w:pPr>
        <w:widowControl w:val="0"/>
        <w:spacing w:after="0" w:line="360" w:lineRule="auto"/>
        <w:ind w:firstLine="709"/>
        <w:jc w:val="center"/>
        <w:rPr>
          <w:rFonts w:ascii="Times New Roman" w:eastAsia="Times New Roman" w:hAnsi="Times New Roman" w:cs="Times New Roman"/>
          <w:b/>
          <w:color w:val="000000" w:themeColor="text1"/>
          <w:sz w:val="32"/>
          <w:szCs w:val="28"/>
          <w:lang w:val="uk-UA" w:eastAsia="ar-SA"/>
        </w:rPr>
      </w:pPr>
    </w:p>
    <w:p w:rsidR="007948A8" w:rsidRPr="000B5424" w:rsidRDefault="007948A8" w:rsidP="00F4634F">
      <w:pPr>
        <w:widowControl w:val="0"/>
        <w:spacing w:after="0" w:line="360" w:lineRule="auto"/>
        <w:ind w:firstLine="709"/>
        <w:jc w:val="center"/>
        <w:rPr>
          <w:rFonts w:ascii="Times New Roman" w:eastAsia="Times New Roman" w:hAnsi="Times New Roman" w:cs="Times New Roman"/>
          <w:b/>
          <w:color w:val="000000" w:themeColor="text1"/>
          <w:sz w:val="32"/>
          <w:szCs w:val="28"/>
          <w:lang w:val="uk-UA" w:eastAsia="ar-SA"/>
        </w:rPr>
      </w:pPr>
      <w:r w:rsidRPr="000B5424">
        <w:rPr>
          <w:rFonts w:ascii="Times New Roman" w:eastAsia="Times New Roman" w:hAnsi="Times New Roman" w:cs="Times New Roman"/>
          <w:b/>
          <w:color w:val="000000" w:themeColor="text1"/>
          <w:sz w:val="32"/>
          <w:szCs w:val="28"/>
          <w:lang w:val="uk-UA" w:eastAsia="ar-SA"/>
        </w:rPr>
        <w:t>Бібліографія статей, тез студентів:</w:t>
      </w:r>
    </w:p>
    <w:p w:rsidR="000A0897" w:rsidRDefault="00F05C3D" w:rsidP="00486D58">
      <w:pPr>
        <w:pStyle w:val="afa"/>
        <w:numPr>
          <w:ilvl w:val="1"/>
          <w:numId w:val="35"/>
        </w:numPr>
        <w:suppressAutoHyphens/>
        <w:spacing w:after="0" w:line="360" w:lineRule="auto"/>
        <w:ind w:left="0" w:firstLine="0"/>
        <w:jc w:val="both"/>
        <w:rPr>
          <w:rFonts w:ascii="Times New Roman" w:eastAsia="Times New Roman" w:hAnsi="Times New Roman"/>
          <w:sz w:val="28"/>
          <w:szCs w:val="28"/>
          <w:lang w:val="uk-UA" w:eastAsia="ar-SA"/>
        </w:rPr>
      </w:pPr>
      <w:r w:rsidRPr="000B5424">
        <w:rPr>
          <w:rFonts w:ascii="Times New Roman" w:eastAsia="Times New Roman" w:hAnsi="Times New Roman"/>
          <w:sz w:val="28"/>
          <w:szCs w:val="28"/>
          <w:lang w:val="uk-UA" w:eastAsia="ar-SA"/>
        </w:rPr>
        <w:t xml:space="preserve"> </w:t>
      </w:r>
      <w:r w:rsidR="007948A8" w:rsidRPr="000B5424">
        <w:rPr>
          <w:rFonts w:ascii="Times New Roman" w:eastAsia="Times New Roman" w:hAnsi="Times New Roman"/>
          <w:sz w:val="28"/>
          <w:szCs w:val="28"/>
          <w:lang w:val="uk-UA" w:eastAsia="ar-SA"/>
        </w:rPr>
        <w:t xml:space="preserve">Інформація про заходи, що здійснювались з науковими установами НАН та </w:t>
      </w:r>
      <w:r w:rsidRPr="000B5424">
        <w:rPr>
          <w:rFonts w:ascii="Times New Roman" w:eastAsia="Times New Roman" w:hAnsi="Times New Roman"/>
          <w:sz w:val="28"/>
          <w:szCs w:val="28"/>
          <w:lang w:val="uk-UA" w:eastAsia="ar-SA"/>
        </w:rPr>
        <w:t xml:space="preserve"> </w:t>
      </w:r>
      <w:r w:rsidR="007948A8" w:rsidRPr="000B5424">
        <w:rPr>
          <w:rFonts w:ascii="Times New Roman" w:eastAsia="Times New Roman" w:hAnsi="Times New Roman"/>
          <w:sz w:val="28"/>
          <w:szCs w:val="28"/>
          <w:lang w:val="uk-UA" w:eastAsia="ar-SA"/>
        </w:rPr>
        <w:t>галузевих академій наук України, з підприємствами.</w:t>
      </w:r>
    </w:p>
    <w:p w:rsidR="00486D58" w:rsidRPr="000A0897" w:rsidRDefault="000A0897" w:rsidP="000A0897">
      <w:pPr>
        <w:pStyle w:val="afa"/>
        <w:suppressAutoHyphens/>
        <w:spacing w:after="0" w:line="360" w:lineRule="auto"/>
        <w:ind w:left="0" w:firstLine="708"/>
        <w:jc w:val="both"/>
        <w:rPr>
          <w:rFonts w:ascii="Times New Roman" w:eastAsia="Times New Roman" w:hAnsi="Times New Roman"/>
          <w:sz w:val="28"/>
          <w:szCs w:val="28"/>
          <w:lang w:val="uk-UA" w:eastAsia="ar-SA"/>
        </w:rPr>
      </w:pPr>
      <w:r w:rsidRPr="000A0897">
        <w:rPr>
          <w:rFonts w:ascii="Times New Roman" w:hAnsi="Times New Roman"/>
          <w:sz w:val="28"/>
          <w:szCs w:val="28"/>
          <w:lang w:val="uk-UA"/>
        </w:rPr>
        <w:t xml:space="preserve">Викладачі кафедри мають доступ до бібліотеки </w:t>
      </w:r>
      <w:proofErr w:type="spellStart"/>
      <w:r w:rsidRPr="000A0897">
        <w:rPr>
          <w:rFonts w:ascii="Times New Roman" w:hAnsi="Times New Roman"/>
          <w:sz w:val="28"/>
          <w:szCs w:val="28"/>
          <w:lang w:val="uk-UA"/>
        </w:rPr>
        <w:t>Вернандського</w:t>
      </w:r>
      <w:proofErr w:type="spellEnd"/>
      <w:r w:rsidRPr="000A0897">
        <w:rPr>
          <w:rFonts w:ascii="Times New Roman" w:hAnsi="Times New Roman"/>
          <w:sz w:val="28"/>
          <w:szCs w:val="28"/>
          <w:lang w:val="uk-UA"/>
        </w:rPr>
        <w:t xml:space="preserve"> і ак</w:t>
      </w:r>
      <w:r>
        <w:rPr>
          <w:rFonts w:ascii="Times New Roman" w:hAnsi="Times New Roman"/>
          <w:sz w:val="28"/>
          <w:szCs w:val="28"/>
          <w:lang w:val="uk-UA"/>
        </w:rPr>
        <w:t>тивно користуються літературою.</w:t>
      </w:r>
    </w:p>
    <w:p w:rsidR="007948A8" w:rsidRPr="000B5424" w:rsidRDefault="007948A8" w:rsidP="00F05C3D">
      <w:pPr>
        <w:numPr>
          <w:ilvl w:val="1"/>
          <w:numId w:val="36"/>
        </w:numPr>
        <w:suppressAutoHyphens/>
        <w:spacing w:after="0" w:line="360" w:lineRule="auto"/>
        <w:ind w:left="0" w:firstLine="0"/>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Інформація про заходи з наукової та науково-технічної діяльності, здійснені спільно з облдержадміністраціями.</w:t>
      </w:r>
    </w:p>
    <w:p w:rsidR="007948A8" w:rsidRPr="000B5424" w:rsidRDefault="007948A8" w:rsidP="00F05C3D">
      <w:pPr>
        <w:spacing w:after="0" w:line="360" w:lineRule="auto"/>
        <w:jc w:val="center"/>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Інформація відсутня</w:t>
      </w:r>
    </w:p>
    <w:p w:rsidR="007948A8" w:rsidRPr="000B5424" w:rsidRDefault="007948A8" w:rsidP="00F05C3D">
      <w:pPr>
        <w:numPr>
          <w:ilvl w:val="1"/>
          <w:numId w:val="36"/>
        </w:numPr>
        <w:suppressAutoHyphens/>
        <w:spacing w:after="0" w:line="360" w:lineRule="auto"/>
        <w:ind w:left="0" w:firstLine="0"/>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Відомості щодо виділення місцевими органами влади бюджетних коштів на проведення наукових досліджень та розробок.</w:t>
      </w:r>
    </w:p>
    <w:p w:rsidR="007948A8" w:rsidRPr="000B5424" w:rsidRDefault="007948A8" w:rsidP="00F05C3D">
      <w:pPr>
        <w:spacing w:after="0" w:line="360" w:lineRule="auto"/>
        <w:jc w:val="center"/>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Інформація відсутня</w:t>
      </w:r>
    </w:p>
    <w:p w:rsidR="007948A8" w:rsidRPr="000B5424" w:rsidRDefault="007948A8" w:rsidP="00F05C3D">
      <w:pPr>
        <w:numPr>
          <w:ilvl w:val="1"/>
          <w:numId w:val="36"/>
        </w:numPr>
        <w:suppressAutoHyphens/>
        <w:spacing w:after="0" w:line="360" w:lineRule="auto"/>
        <w:ind w:left="0" w:firstLine="0"/>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Нові форми організації наукової, науково-технічної та інноваційної діяльності.</w:t>
      </w:r>
    </w:p>
    <w:p w:rsidR="00150EEA" w:rsidRPr="000B5424" w:rsidRDefault="00150EEA" w:rsidP="00150EEA">
      <w:pPr>
        <w:widowControl w:val="0"/>
        <w:spacing w:after="0" w:line="360" w:lineRule="auto"/>
        <w:ind w:firstLine="709"/>
        <w:jc w:val="both"/>
        <w:rPr>
          <w:rFonts w:ascii="Times New Roman" w:hAnsi="Times New Roman" w:cs="Times New Roman"/>
          <w:color w:val="000000" w:themeColor="text1"/>
          <w:sz w:val="28"/>
          <w:szCs w:val="28"/>
          <w:lang w:val="uk-UA"/>
        </w:rPr>
      </w:pPr>
      <w:r w:rsidRPr="000B5424">
        <w:rPr>
          <w:rFonts w:ascii="Times New Roman" w:hAnsi="Times New Roman" w:cs="Times New Roman"/>
          <w:color w:val="000000" w:themeColor="text1"/>
          <w:sz w:val="28"/>
          <w:szCs w:val="28"/>
          <w:lang w:val="uk-UA"/>
        </w:rPr>
        <w:t xml:space="preserve">20.02.2018 року  Верещага В.М., </w:t>
      </w:r>
      <w:proofErr w:type="spellStart"/>
      <w:r w:rsidRPr="000B5424">
        <w:rPr>
          <w:rFonts w:ascii="Times New Roman" w:hAnsi="Times New Roman" w:cs="Times New Roman"/>
          <w:color w:val="000000" w:themeColor="text1"/>
          <w:sz w:val="28"/>
          <w:szCs w:val="28"/>
          <w:lang w:val="uk-UA"/>
        </w:rPr>
        <w:t>Спірінцев</w:t>
      </w:r>
      <w:proofErr w:type="spellEnd"/>
      <w:r w:rsidRPr="000B5424">
        <w:rPr>
          <w:rFonts w:ascii="Times New Roman" w:hAnsi="Times New Roman" w:cs="Times New Roman"/>
          <w:color w:val="000000" w:themeColor="text1"/>
          <w:sz w:val="28"/>
          <w:szCs w:val="28"/>
          <w:lang w:val="uk-UA"/>
        </w:rPr>
        <w:t xml:space="preserve"> Д.В. проводили науковий семінар для викладачів кафедри «Можливості і перспективи точкового числення в геометричному моделюванні». </w:t>
      </w:r>
    </w:p>
    <w:p w:rsidR="00150EEA" w:rsidRPr="000B5424" w:rsidRDefault="00150EEA" w:rsidP="00150EEA">
      <w:pPr>
        <w:widowControl w:val="0"/>
        <w:spacing w:after="0" w:line="360" w:lineRule="auto"/>
        <w:ind w:firstLine="709"/>
        <w:jc w:val="both"/>
        <w:rPr>
          <w:rFonts w:ascii="Times New Roman" w:hAnsi="Times New Roman" w:cs="Times New Roman"/>
          <w:color w:val="000000" w:themeColor="text1"/>
          <w:sz w:val="28"/>
          <w:szCs w:val="24"/>
          <w:lang w:val="uk-UA"/>
        </w:rPr>
      </w:pPr>
      <w:r w:rsidRPr="000B5424">
        <w:rPr>
          <w:rFonts w:ascii="Times New Roman" w:hAnsi="Times New Roman" w:cs="Times New Roman"/>
          <w:color w:val="000000" w:themeColor="text1"/>
          <w:sz w:val="28"/>
          <w:szCs w:val="28"/>
          <w:lang w:val="uk-UA"/>
        </w:rPr>
        <w:t xml:space="preserve">Співробітники кафедри (Верещага В.М., </w:t>
      </w:r>
      <w:proofErr w:type="spellStart"/>
      <w:r w:rsidRPr="000B5424">
        <w:rPr>
          <w:rFonts w:ascii="Times New Roman" w:hAnsi="Times New Roman" w:cs="Times New Roman"/>
          <w:color w:val="000000" w:themeColor="text1"/>
          <w:sz w:val="28"/>
          <w:szCs w:val="28"/>
          <w:lang w:val="uk-UA"/>
        </w:rPr>
        <w:t>Спірінцев</w:t>
      </w:r>
      <w:proofErr w:type="spellEnd"/>
      <w:r w:rsidRPr="000B5424">
        <w:rPr>
          <w:rFonts w:ascii="Times New Roman" w:hAnsi="Times New Roman" w:cs="Times New Roman"/>
          <w:color w:val="000000" w:themeColor="text1"/>
          <w:sz w:val="28"/>
          <w:szCs w:val="28"/>
          <w:lang w:val="uk-UA"/>
        </w:rPr>
        <w:t xml:space="preserve"> Д.В.) приймають участь в роботі Мелітопольської школи з прикладної геометрії (було проведено 6 засідання </w:t>
      </w:r>
      <w:r w:rsidRPr="000B5424">
        <w:rPr>
          <w:rFonts w:ascii="Times New Roman" w:hAnsi="Times New Roman" w:cs="Times New Roman"/>
          <w:color w:val="000000" w:themeColor="text1"/>
          <w:sz w:val="28"/>
          <w:szCs w:val="24"/>
          <w:lang w:val="uk-UA"/>
        </w:rPr>
        <w:t>міжрегіонального науково-практичного семінару «Сучасні проблеми геометричного моделювання», Мелітополь, МДПУ )</w:t>
      </w:r>
    </w:p>
    <w:p w:rsidR="00150EEA" w:rsidRPr="000B5424" w:rsidRDefault="00150EEA" w:rsidP="00150EEA">
      <w:pPr>
        <w:widowControl w:val="0"/>
        <w:spacing w:after="0" w:line="360" w:lineRule="auto"/>
        <w:ind w:firstLine="720"/>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 xml:space="preserve">З 26.12.2017 року по 10.01.2018 року викладачі кафедри математики та фізики доц. Бєльчев П.В., ас. Таблер Т.І., ас. </w:t>
      </w:r>
      <w:proofErr w:type="spellStart"/>
      <w:r w:rsidRPr="000B5424">
        <w:rPr>
          <w:rFonts w:ascii="Times New Roman" w:eastAsia="Times New Roman" w:hAnsi="Times New Roman" w:cs="Times New Roman"/>
          <w:sz w:val="28"/>
          <w:szCs w:val="24"/>
          <w:lang w:val="uk-UA" w:eastAsia="ar-SA"/>
        </w:rPr>
        <w:t>Атаманчук</w:t>
      </w:r>
      <w:proofErr w:type="spellEnd"/>
      <w:r w:rsidRPr="000B5424">
        <w:rPr>
          <w:rFonts w:ascii="Times New Roman" w:eastAsia="Times New Roman" w:hAnsi="Times New Roman" w:cs="Times New Roman"/>
          <w:sz w:val="28"/>
          <w:szCs w:val="24"/>
          <w:lang w:val="uk-UA" w:eastAsia="ar-SA"/>
        </w:rPr>
        <w:t xml:space="preserve"> О.М. проводили </w:t>
      </w:r>
      <w:r w:rsidRPr="000B5424">
        <w:rPr>
          <w:rFonts w:ascii="Times New Roman" w:eastAsia="Times New Roman" w:hAnsi="Times New Roman" w:cs="Times New Roman"/>
          <w:sz w:val="28"/>
          <w:szCs w:val="24"/>
          <w:lang w:val="uk-UA" w:eastAsia="ar-SA"/>
        </w:rPr>
        <w:lastRenderedPageBreak/>
        <w:t xml:space="preserve">сертифіковані курси «Педагогічний програмний засіб «Конструктор інтерактивних плакатів». На курсах приймали участь двадцять сім вчителів Мелітопольської СШ №25. 19.01.2018 року за присутністю проректора з наукової роботи проф. </w:t>
      </w:r>
      <w:proofErr w:type="spellStart"/>
      <w:r w:rsidRPr="000B5424">
        <w:rPr>
          <w:rFonts w:ascii="Times New Roman" w:eastAsia="Times New Roman" w:hAnsi="Times New Roman" w:cs="Times New Roman"/>
          <w:sz w:val="28"/>
          <w:szCs w:val="24"/>
          <w:lang w:val="uk-UA" w:eastAsia="ar-SA"/>
        </w:rPr>
        <w:t>Москальової</w:t>
      </w:r>
      <w:proofErr w:type="spellEnd"/>
      <w:r w:rsidRPr="000B5424">
        <w:rPr>
          <w:rFonts w:ascii="Times New Roman" w:eastAsia="Times New Roman" w:hAnsi="Times New Roman" w:cs="Times New Roman"/>
          <w:sz w:val="28"/>
          <w:szCs w:val="24"/>
          <w:lang w:val="uk-UA" w:eastAsia="ar-SA"/>
        </w:rPr>
        <w:t xml:space="preserve"> Л.Ю. відбулася демонстрація авторських дидактичних засобів та вручення сертифікатів за успішне завершення навчання за програмою. </w:t>
      </w:r>
    </w:p>
    <w:p w:rsidR="00150EEA" w:rsidRPr="000B5424" w:rsidRDefault="00150EEA" w:rsidP="00150EEA">
      <w:pPr>
        <w:widowControl w:val="0"/>
        <w:spacing w:after="0" w:line="360" w:lineRule="auto"/>
        <w:ind w:firstLine="709"/>
        <w:jc w:val="both"/>
        <w:rPr>
          <w:rFonts w:ascii="Times New Roman" w:hAnsi="Times New Roman" w:cs="Times New Roman"/>
          <w:color w:val="000000" w:themeColor="text1"/>
          <w:sz w:val="28"/>
          <w:szCs w:val="24"/>
          <w:lang w:val="uk-UA"/>
        </w:rPr>
      </w:pPr>
      <w:r w:rsidRPr="000B5424">
        <w:rPr>
          <w:rFonts w:ascii="Times New Roman" w:hAnsi="Times New Roman" w:cs="Times New Roman"/>
          <w:color w:val="000000" w:themeColor="text1"/>
          <w:sz w:val="28"/>
          <w:szCs w:val="24"/>
          <w:lang w:val="uk-UA"/>
        </w:rPr>
        <w:t>27.03.2018 р проведено науковий семінар для викладачів кафедри «Створення інтерактивних тестів за програмою «</w:t>
      </w:r>
      <w:proofErr w:type="spellStart"/>
      <w:r w:rsidRPr="000B5424">
        <w:rPr>
          <w:rFonts w:ascii="Times New Roman" w:hAnsi="Times New Roman" w:cs="Times New Roman"/>
          <w:color w:val="000000" w:themeColor="text1"/>
          <w:sz w:val="28"/>
          <w:szCs w:val="24"/>
          <w:lang w:val="uk-UA"/>
        </w:rPr>
        <w:t>Hot</w:t>
      </w:r>
      <w:proofErr w:type="spellEnd"/>
      <w:r w:rsidRPr="000B5424">
        <w:rPr>
          <w:rFonts w:ascii="Times New Roman" w:hAnsi="Times New Roman" w:cs="Times New Roman"/>
          <w:color w:val="000000" w:themeColor="text1"/>
          <w:sz w:val="28"/>
          <w:szCs w:val="24"/>
          <w:lang w:val="uk-UA"/>
        </w:rPr>
        <w:t xml:space="preserve"> </w:t>
      </w:r>
      <w:proofErr w:type="spellStart"/>
      <w:r w:rsidRPr="000B5424">
        <w:rPr>
          <w:rFonts w:ascii="Times New Roman" w:hAnsi="Times New Roman" w:cs="Times New Roman"/>
          <w:color w:val="000000" w:themeColor="text1"/>
          <w:sz w:val="28"/>
          <w:szCs w:val="24"/>
          <w:lang w:val="uk-UA"/>
        </w:rPr>
        <w:t>potatoes</w:t>
      </w:r>
      <w:proofErr w:type="spellEnd"/>
      <w:r w:rsidRPr="000B5424">
        <w:rPr>
          <w:rFonts w:ascii="Times New Roman" w:hAnsi="Times New Roman" w:cs="Times New Roman"/>
          <w:color w:val="000000" w:themeColor="text1"/>
          <w:sz w:val="28"/>
          <w:szCs w:val="24"/>
          <w:lang w:val="uk-UA"/>
        </w:rPr>
        <w:t>». (Бєльчев П.В., Таблер Т.І.)</w:t>
      </w:r>
    </w:p>
    <w:p w:rsidR="00150EEA" w:rsidRDefault="00150EEA" w:rsidP="00150EEA">
      <w:pPr>
        <w:widowControl w:val="0"/>
        <w:tabs>
          <w:tab w:val="left" w:pos="284"/>
          <w:tab w:val="left" w:pos="709"/>
          <w:tab w:val="left" w:pos="993"/>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val="uk-UA" w:eastAsia="ru-RU"/>
        </w:rPr>
      </w:pPr>
      <w:r w:rsidRPr="000A7D27">
        <w:rPr>
          <w:rFonts w:ascii="Times New Roman" w:eastAsia="Times New Roman" w:hAnsi="Times New Roman" w:cs="Times New Roman"/>
          <w:bCs/>
          <w:color w:val="000000"/>
          <w:sz w:val="28"/>
          <w:szCs w:val="28"/>
          <w:lang w:val="uk-UA" w:eastAsia="ru-RU"/>
        </w:rPr>
        <w:t xml:space="preserve">27.11.2018р. – 30.11.2018р. Бєльчев П.В., Таблер Т.І., </w:t>
      </w:r>
      <w:proofErr w:type="spellStart"/>
      <w:r w:rsidRPr="000A7D27">
        <w:rPr>
          <w:rFonts w:ascii="Times New Roman" w:eastAsia="Times New Roman" w:hAnsi="Times New Roman" w:cs="Times New Roman"/>
          <w:bCs/>
          <w:color w:val="000000"/>
          <w:sz w:val="28"/>
          <w:szCs w:val="28"/>
          <w:lang w:val="uk-UA" w:eastAsia="ru-RU"/>
        </w:rPr>
        <w:t>Атаманчук</w:t>
      </w:r>
      <w:proofErr w:type="spellEnd"/>
      <w:r w:rsidRPr="000A7D27">
        <w:rPr>
          <w:rFonts w:ascii="Times New Roman" w:eastAsia="Times New Roman" w:hAnsi="Times New Roman" w:cs="Times New Roman"/>
          <w:bCs/>
          <w:color w:val="000000"/>
          <w:sz w:val="28"/>
          <w:szCs w:val="28"/>
          <w:lang w:val="uk-UA" w:eastAsia="ru-RU"/>
        </w:rPr>
        <w:t xml:space="preserve"> О.М. у рамках програми Нової української школи провели сертифікаційні курси для працівників освіти «Педагогічний програмний засіб «Конструктор інтерактивний плакатів». На курсах прийняли участь 29 вихователів та методистів дитячих садків. </w:t>
      </w:r>
    </w:p>
    <w:p w:rsidR="00150EEA" w:rsidRPr="000A7D27" w:rsidRDefault="00150EEA" w:rsidP="00150EEA">
      <w:pPr>
        <w:widowControl w:val="0"/>
        <w:tabs>
          <w:tab w:val="left" w:pos="284"/>
          <w:tab w:val="left" w:pos="709"/>
          <w:tab w:val="left" w:pos="993"/>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val="uk-UA" w:eastAsia="ru-RU"/>
        </w:rPr>
      </w:pPr>
    </w:p>
    <w:p w:rsidR="007948A8" w:rsidRPr="000B5424" w:rsidRDefault="007948A8" w:rsidP="00F05C3D">
      <w:pPr>
        <w:numPr>
          <w:ilvl w:val="1"/>
          <w:numId w:val="36"/>
        </w:numPr>
        <w:suppressAutoHyphens/>
        <w:spacing w:after="0" w:line="360" w:lineRule="auto"/>
        <w:ind w:left="0" w:firstLine="0"/>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p w:rsidR="007948A8" w:rsidRPr="000B5424" w:rsidRDefault="007948A8" w:rsidP="00F05C3D">
      <w:pPr>
        <w:spacing w:after="0" w:line="360" w:lineRule="auto"/>
        <w:jc w:val="center"/>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Інформація відсутня</w:t>
      </w:r>
    </w:p>
    <w:p w:rsidR="007948A8" w:rsidRPr="000B5424" w:rsidRDefault="007948A8" w:rsidP="00F05C3D">
      <w:pPr>
        <w:numPr>
          <w:ilvl w:val="1"/>
          <w:numId w:val="36"/>
        </w:numPr>
        <w:suppressAutoHyphens/>
        <w:spacing w:after="0" w:line="360" w:lineRule="auto"/>
        <w:ind w:left="0" w:firstLine="0"/>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Розвиток матеріально-технічної бази з наведенням даних про потреби в унікальних  наукових приладах та обладнанні іноземного виробництва за формою:</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677"/>
        <w:gridCol w:w="1179"/>
      </w:tblGrid>
      <w:tr w:rsidR="00424DAC" w:rsidRPr="000B5424" w:rsidTr="007948A8">
        <w:tc>
          <w:tcPr>
            <w:tcW w:w="3936" w:type="dxa"/>
            <w:shd w:val="clear" w:color="auto" w:fill="auto"/>
          </w:tcPr>
          <w:p w:rsidR="007948A8" w:rsidRPr="000B5424" w:rsidRDefault="007948A8" w:rsidP="007948A8">
            <w:pPr>
              <w:spacing w:after="0" w:line="240" w:lineRule="auto"/>
              <w:jc w:val="center"/>
              <w:rPr>
                <w:rFonts w:ascii="Times New Roman" w:eastAsia="Times New Roman" w:hAnsi="Times New Roman" w:cs="Times New Roman"/>
                <w:color w:val="000000" w:themeColor="text1"/>
                <w:sz w:val="24"/>
                <w:szCs w:val="28"/>
                <w:lang w:val="uk-UA" w:eastAsia="ar-SA"/>
              </w:rPr>
            </w:pPr>
            <w:r w:rsidRPr="000B5424">
              <w:rPr>
                <w:rFonts w:ascii="Times New Roman" w:eastAsia="Times New Roman" w:hAnsi="Times New Roman" w:cs="Times New Roman"/>
                <w:color w:val="000000" w:themeColor="text1"/>
                <w:sz w:val="24"/>
                <w:szCs w:val="28"/>
                <w:lang w:val="uk-UA" w:eastAsia="ar-SA"/>
              </w:rPr>
              <w:t>Назва приладу (українською мовою та мовою оригіналу), марка, фірма виробник, країна походження</w:t>
            </w:r>
          </w:p>
        </w:tc>
        <w:tc>
          <w:tcPr>
            <w:tcW w:w="4677" w:type="dxa"/>
            <w:shd w:val="clear" w:color="auto" w:fill="auto"/>
          </w:tcPr>
          <w:p w:rsidR="007948A8" w:rsidRPr="000B5424" w:rsidRDefault="007948A8" w:rsidP="007948A8">
            <w:pPr>
              <w:spacing w:after="0" w:line="240" w:lineRule="auto"/>
              <w:jc w:val="center"/>
              <w:rPr>
                <w:rFonts w:ascii="Times New Roman" w:eastAsia="Times New Roman" w:hAnsi="Times New Roman" w:cs="Times New Roman"/>
                <w:color w:val="000000" w:themeColor="text1"/>
                <w:sz w:val="24"/>
                <w:szCs w:val="28"/>
                <w:lang w:val="uk-UA" w:eastAsia="ar-SA"/>
              </w:rPr>
            </w:pPr>
            <w:r w:rsidRPr="000B5424">
              <w:rPr>
                <w:rFonts w:ascii="Times New Roman" w:eastAsia="Times New Roman" w:hAnsi="Times New Roman" w:cs="Times New Roman"/>
                <w:color w:val="000000" w:themeColor="text1"/>
                <w:sz w:val="24"/>
                <w:szCs w:val="28"/>
                <w:lang w:val="uk-UA" w:eastAsia="ar-SA"/>
              </w:rPr>
              <w:t>Обґрунтування потреби закупівлі приладу (обладнання) в розрізі наукової тематики, що виконується науковою установою</w:t>
            </w:r>
          </w:p>
        </w:tc>
        <w:tc>
          <w:tcPr>
            <w:tcW w:w="1179" w:type="dxa"/>
            <w:shd w:val="clear" w:color="auto" w:fill="auto"/>
          </w:tcPr>
          <w:p w:rsidR="007948A8" w:rsidRPr="000B5424" w:rsidRDefault="007948A8" w:rsidP="007948A8">
            <w:pPr>
              <w:spacing w:after="0" w:line="240" w:lineRule="auto"/>
              <w:ind w:hanging="72"/>
              <w:jc w:val="center"/>
              <w:rPr>
                <w:rFonts w:ascii="Times New Roman" w:eastAsia="Times New Roman" w:hAnsi="Times New Roman" w:cs="Times New Roman"/>
                <w:color w:val="000000" w:themeColor="text1"/>
                <w:sz w:val="24"/>
                <w:szCs w:val="28"/>
                <w:lang w:val="uk-UA" w:eastAsia="ar-SA"/>
              </w:rPr>
            </w:pPr>
            <w:r w:rsidRPr="000B5424">
              <w:rPr>
                <w:rFonts w:ascii="Times New Roman" w:eastAsia="Times New Roman" w:hAnsi="Times New Roman" w:cs="Times New Roman"/>
                <w:color w:val="000000" w:themeColor="text1"/>
                <w:sz w:val="24"/>
                <w:szCs w:val="28"/>
                <w:lang w:val="uk-UA" w:eastAsia="ar-SA"/>
              </w:rPr>
              <w:t>Вартість</w:t>
            </w:r>
          </w:p>
        </w:tc>
      </w:tr>
      <w:tr w:rsidR="00424DAC" w:rsidRPr="000B5424" w:rsidTr="007948A8">
        <w:tc>
          <w:tcPr>
            <w:tcW w:w="9792" w:type="dxa"/>
            <w:gridSpan w:val="3"/>
            <w:shd w:val="clear" w:color="auto" w:fill="auto"/>
          </w:tcPr>
          <w:p w:rsidR="007948A8" w:rsidRPr="000B5424" w:rsidRDefault="007948A8" w:rsidP="007948A8">
            <w:pPr>
              <w:spacing w:after="0" w:line="240" w:lineRule="auto"/>
              <w:jc w:val="center"/>
              <w:rPr>
                <w:rFonts w:ascii="Times New Roman" w:eastAsia="Times New Roman" w:hAnsi="Times New Roman" w:cs="Times New Roman"/>
                <w:color w:val="000000" w:themeColor="text1"/>
                <w:sz w:val="24"/>
                <w:szCs w:val="28"/>
                <w:lang w:val="uk-UA" w:eastAsia="ar-SA"/>
              </w:rPr>
            </w:pPr>
            <w:r w:rsidRPr="000B5424">
              <w:rPr>
                <w:rFonts w:ascii="Times New Roman" w:eastAsia="Times New Roman" w:hAnsi="Times New Roman" w:cs="Times New Roman"/>
                <w:color w:val="000000" w:themeColor="text1"/>
                <w:sz w:val="24"/>
                <w:szCs w:val="28"/>
                <w:lang w:val="uk-UA" w:eastAsia="ar-SA"/>
              </w:rPr>
              <w:t>Інформація відсутня</w:t>
            </w:r>
          </w:p>
        </w:tc>
      </w:tr>
    </w:tbl>
    <w:p w:rsidR="007948A8" w:rsidRPr="000B5424" w:rsidRDefault="007948A8" w:rsidP="00F05C3D">
      <w:pPr>
        <w:numPr>
          <w:ilvl w:val="1"/>
          <w:numId w:val="36"/>
        </w:numPr>
        <w:suppressAutoHyphens/>
        <w:spacing w:after="0" w:line="360" w:lineRule="auto"/>
        <w:ind w:left="0" w:firstLine="0"/>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Основні труднощі та недоліки в організації досліджень та впровадження, пропозиції щодо їх усунення.</w:t>
      </w:r>
    </w:p>
    <w:p w:rsidR="00A0753D" w:rsidRDefault="00A0753D" w:rsidP="00A0753D">
      <w:pPr>
        <w:spacing w:after="0" w:line="360" w:lineRule="auto"/>
        <w:jc w:val="center"/>
        <w:rPr>
          <w:rFonts w:ascii="Times New Roman" w:eastAsia="Times New Roman" w:hAnsi="Times New Roman" w:cs="Times New Roman"/>
          <w:color w:val="000000" w:themeColor="text1"/>
          <w:sz w:val="28"/>
          <w:szCs w:val="28"/>
          <w:lang w:val="uk-UA" w:eastAsia="ar-SA"/>
        </w:rPr>
      </w:pPr>
      <w:r>
        <w:rPr>
          <w:rFonts w:ascii="Times New Roman" w:eastAsia="Times New Roman" w:hAnsi="Times New Roman" w:cs="Times New Roman"/>
          <w:color w:val="000000" w:themeColor="text1"/>
          <w:sz w:val="28"/>
          <w:szCs w:val="28"/>
          <w:lang w:val="uk-UA" w:eastAsia="ar-SA"/>
        </w:rPr>
        <w:t>Інформація відсутня</w:t>
      </w:r>
    </w:p>
    <w:p w:rsidR="000A0897" w:rsidRDefault="000A0897" w:rsidP="00A0753D">
      <w:pPr>
        <w:spacing w:after="0" w:line="360" w:lineRule="auto"/>
        <w:jc w:val="center"/>
        <w:rPr>
          <w:rFonts w:ascii="Times New Roman" w:eastAsia="Times New Roman" w:hAnsi="Times New Roman" w:cs="Times New Roman"/>
          <w:color w:val="000000" w:themeColor="text1"/>
          <w:sz w:val="28"/>
          <w:szCs w:val="28"/>
          <w:lang w:val="uk-UA" w:eastAsia="ar-SA"/>
        </w:rPr>
      </w:pPr>
    </w:p>
    <w:p w:rsidR="000A0897" w:rsidRDefault="000A0897" w:rsidP="00A0753D">
      <w:pPr>
        <w:spacing w:after="0" w:line="360" w:lineRule="auto"/>
        <w:jc w:val="center"/>
        <w:rPr>
          <w:rFonts w:ascii="Times New Roman" w:eastAsia="Times New Roman" w:hAnsi="Times New Roman" w:cs="Times New Roman"/>
          <w:color w:val="000000" w:themeColor="text1"/>
          <w:sz w:val="28"/>
          <w:szCs w:val="28"/>
          <w:lang w:val="uk-UA" w:eastAsia="ar-SA"/>
        </w:rPr>
      </w:pPr>
    </w:p>
    <w:p w:rsidR="007948A8" w:rsidRPr="00A0753D" w:rsidRDefault="00A0753D" w:rsidP="006F4DAD">
      <w:pPr>
        <w:spacing w:after="0" w:line="240" w:lineRule="auto"/>
        <w:jc w:val="both"/>
        <w:rPr>
          <w:rFonts w:ascii="Times New Roman" w:eastAsia="Times New Roman" w:hAnsi="Times New Roman" w:cs="Times New Roman"/>
          <w:color w:val="000000" w:themeColor="text1"/>
          <w:sz w:val="28"/>
          <w:szCs w:val="28"/>
          <w:lang w:val="uk-UA" w:eastAsia="ar-SA"/>
        </w:rPr>
      </w:pPr>
      <w:r w:rsidRPr="00A0753D">
        <w:rPr>
          <w:rFonts w:ascii="Times New Roman" w:eastAsia="Times New Roman" w:hAnsi="Times New Roman" w:cs="Times New Roman"/>
          <w:b/>
          <w:color w:val="000000" w:themeColor="text1"/>
          <w:sz w:val="28"/>
          <w:szCs w:val="28"/>
          <w:lang w:val="uk-UA" w:eastAsia="ar-SA"/>
        </w:rPr>
        <w:lastRenderedPageBreak/>
        <w:t xml:space="preserve">2. </w:t>
      </w:r>
      <w:r w:rsidR="007948A8" w:rsidRPr="00A0753D">
        <w:rPr>
          <w:rFonts w:ascii="Times New Roman" w:eastAsia="Times New Roman" w:hAnsi="Times New Roman" w:cs="Times New Roman"/>
          <w:b/>
          <w:color w:val="000000" w:themeColor="text1"/>
          <w:sz w:val="28"/>
          <w:szCs w:val="28"/>
          <w:lang w:val="uk-UA" w:eastAsia="ar-SA"/>
        </w:rPr>
        <w:t>Бібліографія</w:t>
      </w:r>
      <w:r w:rsidR="007948A8" w:rsidRPr="000B5424">
        <w:rPr>
          <w:rFonts w:ascii="Times New Roman" w:eastAsia="Times New Roman" w:hAnsi="Times New Roman" w:cs="Times New Roman"/>
          <w:b/>
          <w:color w:val="000000" w:themeColor="text1"/>
          <w:sz w:val="28"/>
          <w:szCs w:val="28"/>
          <w:lang w:val="uk-UA" w:eastAsia="ar-SA"/>
        </w:rPr>
        <w:t xml:space="preserve"> статей, тез за формою згідно </w:t>
      </w:r>
      <w:proofErr w:type="spellStart"/>
      <w:r w:rsidR="007948A8" w:rsidRPr="000B5424">
        <w:rPr>
          <w:rFonts w:ascii="Times New Roman" w:eastAsia="Times New Roman" w:hAnsi="Times New Roman" w:cs="Times New Roman"/>
          <w:b/>
          <w:color w:val="000000" w:themeColor="text1"/>
          <w:sz w:val="28"/>
          <w:szCs w:val="28"/>
          <w:lang w:val="uk-UA" w:eastAsia="ar-SA"/>
        </w:rPr>
        <w:t>госту</w:t>
      </w:r>
      <w:proofErr w:type="spellEnd"/>
      <w:r w:rsidR="007948A8" w:rsidRPr="000B5424">
        <w:rPr>
          <w:rFonts w:ascii="Times New Roman" w:eastAsia="Times New Roman" w:hAnsi="Times New Roman" w:cs="Times New Roman"/>
          <w:b/>
          <w:color w:val="000000" w:themeColor="text1"/>
          <w:sz w:val="28"/>
          <w:szCs w:val="28"/>
          <w:lang w:val="uk-UA" w:eastAsia="ar-SA"/>
        </w:rPr>
        <w:t xml:space="preserve"> Бюлетеня ВАК України </w:t>
      </w:r>
      <w:r w:rsidR="007948A8" w:rsidRPr="000B5424">
        <w:rPr>
          <w:rFonts w:ascii="Times New Roman" w:eastAsia="Times New Roman" w:hAnsi="Times New Roman" w:cs="Times New Roman"/>
          <w:b/>
          <w:color w:val="000000" w:themeColor="text1"/>
          <w:sz w:val="24"/>
          <w:szCs w:val="24"/>
          <w:lang w:val="uk-UA" w:eastAsia="ar-SA"/>
        </w:rPr>
        <w:t xml:space="preserve">№ 5, 2009 р.  </w:t>
      </w:r>
    </w:p>
    <w:tbl>
      <w:tblPr>
        <w:tblpPr w:leftFromText="180" w:rightFromText="180" w:vertAnchor="text" w:horzAnchor="margin" w:tblpXSpec="center" w:tblpY="89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1526"/>
        <w:gridCol w:w="2977"/>
        <w:gridCol w:w="3402"/>
        <w:gridCol w:w="850"/>
        <w:gridCol w:w="1560"/>
      </w:tblGrid>
      <w:tr w:rsidR="00C0331F" w:rsidRPr="006F4DAD" w:rsidTr="000A0897">
        <w:tc>
          <w:tcPr>
            <w:tcW w:w="1985" w:type="dxa"/>
            <w:gridSpan w:val="2"/>
          </w:tcPr>
          <w:p w:rsidR="00C0331F" w:rsidRPr="006F4DAD" w:rsidRDefault="00C0331F" w:rsidP="006F4DAD">
            <w:pPr>
              <w:widowControl w:val="0"/>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Прізвище та ініціали автора</w:t>
            </w:r>
          </w:p>
        </w:tc>
        <w:tc>
          <w:tcPr>
            <w:tcW w:w="2977" w:type="dxa"/>
            <w:shd w:val="clear" w:color="auto" w:fill="auto"/>
          </w:tcPr>
          <w:p w:rsidR="00C0331F" w:rsidRPr="006F4DAD" w:rsidRDefault="00C0331F" w:rsidP="006F4DAD">
            <w:pPr>
              <w:widowControl w:val="0"/>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Назва та вид публікації</w:t>
            </w:r>
          </w:p>
        </w:tc>
        <w:tc>
          <w:tcPr>
            <w:tcW w:w="3402" w:type="dxa"/>
            <w:shd w:val="clear" w:color="auto" w:fill="auto"/>
          </w:tcPr>
          <w:p w:rsidR="00C0331F" w:rsidRPr="006F4DAD" w:rsidRDefault="00C0331F" w:rsidP="006F4DAD">
            <w:pPr>
              <w:widowControl w:val="0"/>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Видання (видавництво, сторінки, місто, рік)</w:t>
            </w:r>
          </w:p>
        </w:tc>
        <w:tc>
          <w:tcPr>
            <w:tcW w:w="850" w:type="dxa"/>
            <w:shd w:val="clear" w:color="auto" w:fill="auto"/>
          </w:tcPr>
          <w:p w:rsidR="00C0331F" w:rsidRDefault="00C0331F" w:rsidP="006F4DAD">
            <w:pPr>
              <w:widowControl w:val="0"/>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Обсяг (</w:t>
            </w:r>
            <w:proofErr w:type="spellStart"/>
            <w:r w:rsidRPr="006F4DAD">
              <w:rPr>
                <w:rFonts w:ascii="Times New Roman" w:eastAsia="Times New Roman" w:hAnsi="Times New Roman" w:cs="Times New Roman"/>
                <w:color w:val="000000" w:themeColor="text1"/>
                <w:sz w:val="24"/>
                <w:szCs w:val="24"/>
                <w:lang w:val="uk-UA" w:eastAsia="ar-SA"/>
              </w:rPr>
              <w:t>др</w:t>
            </w:r>
            <w:proofErr w:type="spellEnd"/>
            <w:r w:rsidRPr="006F4DAD">
              <w:rPr>
                <w:rFonts w:ascii="Times New Roman" w:eastAsia="Times New Roman" w:hAnsi="Times New Roman" w:cs="Times New Roman"/>
                <w:color w:val="000000" w:themeColor="text1"/>
                <w:sz w:val="24"/>
                <w:szCs w:val="24"/>
                <w:lang w:val="uk-UA" w:eastAsia="ar-SA"/>
              </w:rPr>
              <w:t>.</w:t>
            </w:r>
          </w:p>
          <w:p w:rsidR="00C0331F" w:rsidRPr="006F4DAD" w:rsidRDefault="00C0331F" w:rsidP="006F4DAD">
            <w:pPr>
              <w:widowControl w:val="0"/>
              <w:suppressAutoHyphens/>
              <w:spacing w:after="0" w:line="240" w:lineRule="auto"/>
              <w:jc w:val="center"/>
              <w:rPr>
                <w:rFonts w:ascii="Times New Roman" w:eastAsia="Times New Roman" w:hAnsi="Times New Roman" w:cs="Times New Roman"/>
                <w:color w:val="000000" w:themeColor="text1"/>
                <w:sz w:val="24"/>
                <w:szCs w:val="24"/>
                <w:lang w:val="uk-UA" w:eastAsia="ar-SA"/>
              </w:rPr>
            </w:pPr>
            <w:proofErr w:type="spellStart"/>
            <w:r w:rsidRPr="006F4DAD">
              <w:rPr>
                <w:rFonts w:ascii="Times New Roman" w:eastAsia="Times New Roman" w:hAnsi="Times New Roman" w:cs="Times New Roman"/>
                <w:color w:val="000000" w:themeColor="text1"/>
                <w:sz w:val="24"/>
                <w:szCs w:val="24"/>
                <w:lang w:val="uk-UA" w:eastAsia="ar-SA"/>
              </w:rPr>
              <w:t>арк</w:t>
            </w:r>
            <w:proofErr w:type="spellEnd"/>
            <w:r w:rsidRPr="006F4DAD">
              <w:rPr>
                <w:rFonts w:ascii="Times New Roman" w:eastAsia="Times New Roman" w:hAnsi="Times New Roman" w:cs="Times New Roman"/>
                <w:color w:val="000000" w:themeColor="text1"/>
                <w:sz w:val="24"/>
                <w:szCs w:val="24"/>
                <w:lang w:val="uk-UA" w:eastAsia="ar-SA"/>
              </w:rPr>
              <w:t>.)</w:t>
            </w:r>
          </w:p>
        </w:tc>
        <w:tc>
          <w:tcPr>
            <w:tcW w:w="1560" w:type="dxa"/>
            <w:shd w:val="clear" w:color="auto" w:fill="auto"/>
          </w:tcPr>
          <w:p w:rsidR="00C0331F" w:rsidRPr="006F4DAD" w:rsidRDefault="00C0331F" w:rsidP="006F4DAD">
            <w:pPr>
              <w:widowControl w:val="0"/>
              <w:suppressAutoHyphens/>
              <w:spacing w:after="0" w:line="240" w:lineRule="auto"/>
              <w:ind w:firstLine="114"/>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Співавтори</w:t>
            </w:r>
          </w:p>
        </w:tc>
      </w:tr>
      <w:tr w:rsidR="00C0331F" w:rsidRPr="006F4DAD" w:rsidTr="00C0331F">
        <w:tc>
          <w:tcPr>
            <w:tcW w:w="459" w:type="dxa"/>
          </w:tcPr>
          <w:p w:rsidR="00C0331F" w:rsidRPr="00C0331F" w:rsidRDefault="00C0331F" w:rsidP="00C0331F">
            <w:pPr>
              <w:suppressAutoHyphens/>
              <w:spacing w:after="0" w:line="240" w:lineRule="auto"/>
              <w:ind w:left="360"/>
              <w:jc w:val="center"/>
              <w:rPr>
                <w:rFonts w:ascii="Times New Roman" w:eastAsia="Times New Roman" w:hAnsi="Times New Roman"/>
                <w:b/>
                <w:color w:val="000000" w:themeColor="text1"/>
                <w:sz w:val="24"/>
                <w:szCs w:val="24"/>
                <w:lang w:val="uk-UA" w:eastAsia="ar-SA"/>
              </w:rPr>
            </w:pPr>
          </w:p>
        </w:tc>
        <w:tc>
          <w:tcPr>
            <w:tcW w:w="1526" w:type="dxa"/>
            <w:shd w:val="clear" w:color="auto" w:fill="auto"/>
          </w:tcPr>
          <w:p w:rsidR="00C0331F" w:rsidRPr="006F4DAD" w:rsidRDefault="00C0331F" w:rsidP="006F4DAD">
            <w:pPr>
              <w:suppressAutoHyphens/>
              <w:spacing w:after="0" w:line="240" w:lineRule="auto"/>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1</w:t>
            </w:r>
          </w:p>
        </w:tc>
        <w:tc>
          <w:tcPr>
            <w:tcW w:w="2977" w:type="dxa"/>
            <w:shd w:val="clear" w:color="auto" w:fill="auto"/>
          </w:tcPr>
          <w:p w:rsidR="00C0331F" w:rsidRPr="006F4DAD" w:rsidRDefault="00C0331F" w:rsidP="006F4DAD">
            <w:pPr>
              <w:suppressAutoHyphens/>
              <w:spacing w:after="0" w:line="240" w:lineRule="auto"/>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2</w:t>
            </w:r>
          </w:p>
        </w:tc>
        <w:tc>
          <w:tcPr>
            <w:tcW w:w="3402" w:type="dxa"/>
            <w:shd w:val="clear" w:color="auto" w:fill="auto"/>
          </w:tcPr>
          <w:p w:rsidR="00C0331F" w:rsidRPr="006F4DAD" w:rsidRDefault="00C0331F" w:rsidP="006F4DAD">
            <w:pPr>
              <w:suppressAutoHyphens/>
              <w:spacing w:after="0" w:line="240" w:lineRule="auto"/>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3</w:t>
            </w:r>
          </w:p>
        </w:tc>
        <w:tc>
          <w:tcPr>
            <w:tcW w:w="850" w:type="dxa"/>
            <w:shd w:val="clear" w:color="auto" w:fill="auto"/>
          </w:tcPr>
          <w:p w:rsidR="00C0331F" w:rsidRPr="006F4DAD" w:rsidRDefault="00C0331F" w:rsidP="006F4DAD">
            <w:pPr>
              <w:suppressAutoHyphens/>
              <w:spacing w:after="0" w:line="240" w:lineRule="auto"/>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4</w:t>
            </w:r>
          </w:p>
        </w:tc>
        <w:tc>
          <w:tcPr>
            <w:tcW w:w="1560" w:type="dxa"/>
            <w:shd w:val="clear" w:color="auto" w:fill="auto"/>
          </w:tcPr>
          <w:p w:rsidR="00C0331F" w:rsidRPr="006F4DAD" w:rsidRDefault="00C0331F" w:rsidP="006F4DAD">
            <w:pPr>
              <w:suppressAutoHyphens/>
              <w:spacing w:after="0" w:line="240" w:lineRule="auto"/>
              <w:ind w:firstLine="114"/>
              <w:jc w:val="center"/>
              <w:rPr>
                <w:rFonts w:ascii="Times New Roman" w:eastAsia="Times New Roman" w:hAnsi="Times New Roman" w:cs="Times New Roman"/>
                <w:b/>
                <w:color w:val="000000" w:themeColor="text1"/>
                <w:sz w:val="24"/>
                <w:szCs w:val="24"/>
                <w:lang w:val="uk-UA" w:eastAsia="ar-SA"/>
              </w:rPr>
            </w:pPr>
            <w:r w:rsidRPr="006F4DAD">
              <w:rPr>
                <w:rFonts w:ascii="Times New Roman" w:eastAsia="Times New Roman" w:hAnsi="Times New Roman" w:cs="Times New Roman"/>
                <w:b/>
                <w:color w:val="000000" w:themeColor="text1"/>
                <w:sz w:val="24"/>
                <w:szCs w:val="24"/>
                <w:lang w:val="uk-UA" w:eastAsia="ar-SA"/>
              </w:rPr>
              <w:t>5</w:t>
            </w:r>
          </w:p>
        </w:tc>
      </w:tr>
      <w:tr w:rsidR="00C0331F" w:rsidRPr="006F4DAD" w:rsidTr="00C0331F">
        <w:tc>
          <w:tcPr>
            <w:tcW w:w="459" w:type="dxa"/>
          </w:tcPr>
          <w:p w:rsidR="00C0331F" w:rsidRPr="00C0331F" w:rsidRDefault="00C0331F" w:rsidP="00C0331F">
            <w:pPr>
              <w:suppressAutoHyphens/>
              <w:spacing w:after="0" w:line="240" w:lineRule="auto"/>
              <w:ind w:left="360"/>
              <w:jc w:val="center"/>
              <w:rPr>
                <w:rFonts w:ascii="Times New Roman" w:hAnsi="Times New Roman"/>
                <w:b/>
                <w:color w:val="000000" w:themeColor="text1"/>
                <w:sz w:val="24"/>
                <w:szCs w:val="24"/>
                <w:lang w:val="uk-UA" w:eastAsia="ar-SA"/>
              </w:rPr>
            </w:pPr>
          </w:p>
        </w:tc>
        <w:tc>
          <w:tcPr>
            <w:tcW w:w="10315" w:type="dxa"/>
            <w:gridSpan w:val="5"/>
            <w:shd w:val="clear" w:color="auto" w:fill="auto"/>
          </w:tcPr>
          <w:p w:rsidR="00C0331F" w:rsidRPr="006F4DAD" w:rsidRDefault="00C0331F" w:rsidP="006F4DAD">
            <w:pPr>
              <w:suppressAutoHyphens/>
              <w:spacing w:after="0" w:line="240" w:lineRule="auto"/>
              <w:ind w:firstLine="114"/>
              <w:jc w:val="center"/>
              <w:rPr>
                <w:rFonts w:ascii="Times New Roman" w:eastAsia="Times New Roman" w:hAnsi="Times New Roman" w:cs="Times New Roman"/>
                <w:b/>
                <w:color w:val="000000" w:themeColor="text1"/>
                <w:sz w:val="24"/>
                <w:szCs w:val="24"/>
                <w:lang w:val="uk-UA" w:eastAsia="ar-SA"/>
              </w:rPr>
            </w:pPr>
            <w:r w:rsidRPr="006F4DAD">
              <w:rPr>
                <w:rFonts w:ascii="Times New Roman" w:hAnsi="Times New Roman" w:cs="Times New Roman"/>
                <w:b/>
                <w:color w:val="000000" w:themeColor="text1"/>
                <w:sz w:val="24"/>
                <w:szCs w:val="24"/>
                <w:lang w:val="uk-UA" w:eastAsia="ar-SA"/>
              </w:rPr>
              <w:t>Фахові статті</w:t>
            </w:r>
          </w:p>
        </w:tc>
      </w:tr>
      <w:tr w:rsidR="00C0331F" w:rsidRPr="000A0897" w:rsidTr="00C0331F">
        <w:tc>
          <w:tcPr>
            <w:tcW w:w="459" w:type="dxa"/>
          </w:tcPr>
          <w:p w:rsidR="00C0331F" w:rsidRPr="00C0331F" w:rsidRDefault="00C0331F" w:rsidP="00C0331F">
            <w:pPr>
              <w:pStyle w:val="afa"/>
              <w:widowControl w:val="0"/>
              <w:numPr>
                <w:ilvl w:val="0"/>
                <w:numId w:val="42"/>
              </w:numPr>
              <w:autoSpaceDE w:val="0"/>
              <w:autoSpaceDN w:val="0"/>
              <w:adjustRightInd w:val="0"/>
              <w:spacing w:after="0" w:line="240" w:lineRule="auto"/>
              <w:ind w:left="0" w:firstLine="0"/>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Верещага В.М.</w:t>
            </w:r>
          </w:p>
        </w:tc>
        <w:tc>
          <w:tcPr>
            <w:tcW w:w="2977"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 xml:space="preserve">Варіативне дискретне геометричне моделювання. </w:t>
            </w:r>
            <w:r w:rsidRPr="006F4DAD">
              <w:rPr>
                <w:rFonts w:ascii="Times New Roman" w:hAnsi="Times New Roman" w:cs="Times New Roman"/>
                <w:b/>
                <w:color w:val="000000" w:themeColor="text1"/>
                <w:sz w:val="24"/>
                <w:szCs w:val="24"/>
                <w:lang w:val="uk-UA" w:eastAsia="ar-SA"/>
              </w:rPr>
              <w:t>Стаття</w:t>
            </w:r>
            <w:r w:rsidRPr="006F4DAD">
              <w:rPr>
                <w:rFonts w:ascii="Times New Roman" w:hAnsi="Times New Roman" w:cs="Times New Roman"/>
                <w:color w:val="000000" w:themeColor="text1"/>
                <w:sz w:val="24"/>
                <w:szCs w:val="24"/>
                <w:lang w:val="uk-UA" w:eastAsia="ar-SA"/>
              </w:rPr>
              <w:t xml:space="preserve">.  </w:t>
            </w:r>
          </w:p>
        </w:tc>
        <w:tc>
          <w:tcPr>
            <w:tcW w:w="3402"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b/>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rPr>
              <w:t xml:space="preserve">Збірник наукових праць МДПУ ім. Б. Хмельницького «Сучасні проблеми моделювання» – Мелітополь: Видавництво МДПУ ім. Б. Хмельницького, 2018.– </w:t>
            </w:r>
            <w:proofErr w:type="spellStart"/>
            <w:r w:rsidRPr="006F4DAD">
              <w:rPr>
                <w:rFonts w:ascii="Times New Roman" w:hAnsi="Times New Roman" w:cs="Times New Roman"/>
                <w:color w:val="000000" w:themeColor="text1"/>
                <w:sz w:val="24"/>
                <w:szCs w:val="24"/>
                <w:lang w:val="uk-UA"/>
              </w:rPr>
              <w:t>Вип</w:t>
            </w:r>
            <w:proofErr w:type="spellEnd"/>
            <w:r w:rsidRPr="006F4DAD">
              <w:rPr>
                <w:rFonts w:ascii="Times New Roman" w:hAnsi="Times New Roman" w:cs="Times New Roman"/>
                <w:color w:val="000000" w:themeColor="text1"/>
                <w:sz w:val="24"/>
                <w:szCs w:val="24"/>
                <w:lang w:val="uk-UA"/>
              </w:rPr>
              <w:t xml:space="preserve">. 11. – С. 113-120. </w:t>
            </w:r>
          </w:p>
        </w:tc>
        <w:tc>
          <w:tcPr>
            <w:tcW w:w="850"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0,33</w:t>
            </w:r>
          </w:p>
        </w:tc>
        <w:tc>
          <w:tcPr>
            <w:tcW w:w="1560" w:type="dxa"/>
            <w:shd w:val="clear" w:color="auto" w:fill="auto"/>
          </w:tcPr>
          <w:p w:rsidR="00C0331F" w:rsidRPr="006F4DAD" w:rsidRDefault="00C0331F" w:rsidP="006F4DAD">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val="uk-UA"/>
              </w:rPr>
            </w:pPr>
            <w:proofErr w:type="spellStart"/>
            <w:r w:rsidRPr="006F4DAD">
              <w:rPr>
                <w:rFonts w:ascii="Times New Roman" w:eastAsia="Calibri" w:hAnsi="Times New Roman" w:cs="Times New Roman"/>
                <w:color w:val="000000" w:themeColor="text1"/>
                <w:sz w:val="24"/>
                <w:szCs w:val="24"/>
                <w:lang w:val="uk-UA"/>
              </w:rPr>
              <w:t>Найдиш</w:t>
            </w:r>
            <w:proofErr w:type="spellEnd"/>
            <w:r w:rsidRPr="006F4DAD">
              <w:rPr>
                <w:rFonts w:ascii="Times New Roman" w:eastAsia="Calibri" w:hAnsi="Times New Roman" w:cs="Times New Roman"/>
                <w:color w:val="000000" w:themeColor="text1"/>
                <w:sz w:val="24"/>
                <w:szCs w:val="24"/>
                <w:lang w:val="uk-UA"/>
              </w:rPr>
              <w:t xml:space="preserve"> А.В., </w:t>
            </w:r>
            <w:proofErr w:type="spellStart"/>
            <w:r w:rsidRPr="006F4DAD">
              <w:rPr>
                <w:rFonts w:ascii="Times New Roman" w:eastAsia="Calibri" w:hAnsi="Times New Roman" w:cs="Times New Roman"/>
                <w:color w:val="000000" w:themeColor="text1"/>
                <w:sz w:val="24"/>
                <w:szCs w:val="24"/>
                <w:lang w:val="uk-UA"/>
              </w:rPr>
              <w:t>Балюба</w:t>
            </w:r>
            <w:proofErr w:type="spellEnd"/>
            <w:r w:rsidRPr="006F4DAD">
              <w:rPr>
                <w:rFonts w:ascii="Times New Roman" w:eastAsia="Calibri" w:hAnsi="Times New Roman" w:cs="Times New Roman"/>
                <w:color w:val="000000" w:themeColor="text1"/>
                <w:sz w:val="24"/>
                <w:szCs w:val="24"/>
                <w:lang w:val="uk-UA"/>
              </w:rPr>
              <w:t xml:space="preserve"> І.Г., </w:t>
            </w:r>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eastAsia="Calibri" w:hAnsi="Times New Roman" w:cs="Times New Roman"/>
                <w:color w:val="000000" w:themeColor="text1"/>
                <w:sz w:val="24"/>
                <w:szCs w:val="24"/>
                <w:lang w:val="uk-UA"/>
              </w:rPr>
              <w:t>Спірінцев</w:t>
            </w:r>
            <w:proofErr w:type="spellEnd"/>
            <w:r w:rsidRPr="006F4DAD">
              <w:rPr>
                <w:rFonts w:ascii="Times New Roman" w:eastAsia="Calibri" w:hAnsi="Times New Roman" w:cs="Times New Roman"/>
                <w:color w:val="000000" w:themeColor="text1"/>
                <w:sz w:val="24"/>
                <w:szCs w:val="24"/>
                <w:lang w:val="uk-UA"/>
              </w:rPr>
              <w:t xml:space="preserve"> Д.В.</w:t>
            </w:r>
          </w:p>
        </w:tc>
      </w:tr>
      <w:tr w:rsidR="00C0331F" w:rsidRPr="006F4DAD" w:rsidTr="00C0331F">
        <w:tc>
          <w:tcPr>
            <w:tcW w:w="459" w:type="dxa"/>
          </w:tcPr>
          <w:p w:rsidR="00C0331F" w:rsidRPr="00C0331F" w:rsidRDefault="00C0331F" w:rsidP="00C0331F">
            <w:pPr>
              <w:pStyle w:val="afa"/>
              <w:widowControl w:val="0"/>
              <w:numPr>
                <w:ilvl w:val="0"/>
                <w:numId w:val="42"/>
              </w:numPr>
              <w:autoSpaceDE w:val="0"/>
              <w:autoSpaceDN w:val="0"/>
              <w:adjustRightInd w:val="0"/>
              <w:spacing w:after="0" w:line="240" w:lineRule="auto"/>
              <w:ind w:left="0" w:firstLine="0"/>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widowControl w:val="0"/>
              <w:autoSpaceDE w:val="0"/>
              <w:autoSpaceDN w:val="0"/>
              <w:adjustRightInd w:val="0"/>
              <w:spacing w:after="0" w:line="240" w:lineRule="auto"/>
              <w:contextualSpacing/>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Верещага В.М.</w:t>
            </w:r>
          </w:p>
        </w:tc>
        <w:tc>
          <w:tcPr>
            <w:tcW w:w="2977" w:type="dxa"/>
            <w:shd w:val="clear" w:color="auto" w:fill="auto"/>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Встановлення взаємозв’язків між простими відношеннями трьох точок прямої та БН-координатами для геометричних фігур. </w:t>
            </w:r>
            <w:r w:rsidRPr="006F4DAD">
              <w:rPr>
                <w:rFonts w:ascii="Times New Roman" w:hAnsi="Times New Roman" w:cs="Times New Roman"/>
                <w:b/>
                <w:color w:val="000000" w:themeColor="text1"/>
                <w:sz w:val="24"/>
                <w:szCs w:val="24"/>
                <w:lang w:val="uk-UA"/>
              </w:rPr>
              <w:t>Стаття.</w:t>
            </w:r>
          </w:p>
        </w:tc>
        <w:tc>
          <w:tcPr>
            <w:tcW w:w="3402" w:type="dxa"/>
            <w:shd w:val="clear" w:color="auto" w:fill="auto"/>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Збірник наукових праць МДПУ ім. Б. Хмельницького «Сучасні проблеми моделювання» – Мелітополь: Видавництво МДПУ ім. Б. Хмельницького, 2018.– </w:t>
            </w:r>
            <w:proofErr w:type="spellStart"/>
            <w:r w:rsidRPr="006F4DAD">
              <w:rPr>
                <w:rFonts w:ascii="Times New Roman" w:hAnsi="Times New Roman" w:cs="Times New Roman"/>
                <w:color w:val="000000" w:themeColor="text1"/>
                <w:sz w:val="24"/>
                <w:szCs w:val="24"/>
                <w:lang w:val="uk-UA"/>
              </w:rPr>
              <w:t>Вип</w:t>
            </w:r>
            <w:proofErr w:type="spellEnd"/>
            <w:r w:rsidRPr="006F4DAD">
              <w:rPr>
                <w:rFonts w:ascii="Times New Roman" w:hAnsi="Times New Roman" w:cs="Times New Roman"/>
                <w:color w:val="000000" w:themeColor="text1"/>
                <w:sz w:val="24"/>
                <w:szCs w:val="24"/>
                <w:lang w:val="uk-UA"/>
              </w:rPr>
              <w:t xml:space="preserve">. 11. – С. 3-7. </w:t>
            </w:r>
          </w:p>
        </w:tc>
        <w:tc>
          <w:tcPr>
            <w:tcW w:w="850"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0,227</w:t>
            </w:r>
          </w:p>
        </w:tc>
        <w:tc>
          <w:tcPr>
            <w:tcW w:w="1560" w:type="dxa"/>
            <w:shd w:val="clear" w:color="auto" w:fill="auto"/>
          </w:tcPr>
          <w:p w:rsidR="00C0331F" w:rsidRPr="006F4DAD" w:rsidRDefault="00C0331F" w:rsidP="006F4DAD">
            <w:pPr>
              <w:widowControl w:val="0"/>
              <w:autoSpaceDN w:val="0"/>
              <w:spacing w:after="0" w:line="240" w:lineRule="auto"/>
              <w:ind w:firstLine="34"/>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Адоньєв</w:t>
            </w:r>
            <w:proofErr w:type="spellEnd"/>
            <w:r w:rsidRPr="006F4DAD">
              <w:rPr>
                <w:rFonts w:ascii="Times New Roman" w:hAnsi="Times New Roman" w:cs="Times New Roman"/>
                <w:color w:val="000000" w:themeColor="text1"/>
                <w:sz w:val="24"/>
                <w:szCs w:val="24"/>
                <w:lang w:val="uk-UA" w:eastAsia="ar-SA"/>
              </w:rPr>
              <w:t xml:space="preserve"> Є. О.,  Лисенко К.Ю.</w:t>
            </w:r>
          </w:p>
        </w:tc>
      </w:tr>
      <w:tr w:rsidR="00C0331F" w:rsidRPr="006F4DAD" w:rsidTr="00C0331F">
        <w:tc>
          <w:tcPr>
            <w:tcW w:w="459" w:type="dxa"/>
          </w:tcPr>
          <w:p w:rsidR="00C0331F" w:rsidRPr="00C0331F" w:rsidRDefault="00C0331F" w:rsidP="00C0331F">
            <w:pPr>
              <w:pStyle w:val="afa"/>
              <w:widowControl w:val="0"/>
              <w:numPr>
                <w:ilvl w:val="0"/>
                <w:numId w:val="42"/>
              </w:numPr>
              <w:autoSpaceDE w:val="0"/>
              <w:autoSpaceDN w:val="0"/>
              <w:adjustRightInd w:val="0"/>
              <w:spacing w:after="0" w:line="240" w:lineRule="auto"/>
              <w:ind w:left="0" w:firstLine="0"/>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widowControl w:val="0"/>
              <w:autoSpaceDE w:val="0"/>
              <w:autoSpaceDN w:val="0"/>
              <w:adjustRightInd w:val="0"/>
              <w:spacing w:after="0" w:line="240" w:lineRule="auto"/>
              <w:contextualSpacing/>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Верещага В.М.</w:t>
            </w:r>
          </w:p>
        </w:tc>
        <w:tc>
          <w:tcPr>
            <w:tcW w:w="2977" w:type="dxa"/>
            <w:shd w:val="clear" w:color="auto" w:fill="auto"/>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Підготовка вихідної хмари точок при створенні цифрової моделі рельєфу за результатами наземного лазерного сканування. </w:t>
            </w:r>
            <w:r w:rsidRPr="006F4DAD">
              <w:rPr>
                <w:rFonts w:ascii="Times New Roman" w:hAnsi="Times New Roman" w:cs="Times New Roman"/>
                <w:b/>
                <w:color w:val="000000" w:themeColor="text1"/>
                <w:sz w:val="24"/>
                <w:szCs w:val="24"/>
                <w:lang w:val="uk-UA"/>
              </w:rPr>
              <w:t xml:space="preserve"> Стаття.</w:t>
            </w:r>
          </w:p>
        </w:tc>
        <w:tc>
          <w:tcPr>
            <w:tcW w:w="3402" w:type="dxa"/>
            <w:shd w:val="clear" w:color="auto" w:fill="auto"/>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Збірник наукових праць МДПУ ім. Б. Хмельницького «Сучасні проблеми моделювання» – Мелітополь: Видавництво МДПУ ім. Б. Хмельницького, 2018.– </w:t>
            </w:r>
            <w:proofErr w:type="spellStart"/>
            <w:r w:rsidRPr="006F4DAD">
              <w:rPr>
                <w:rFonts w:ascii="Times New Roman" w:hAnsi="Times New Roman" w:cs="Times New Roman"/>
                <w:color w:val="000000" w:themeColor="text1"/>
                <w:sz w:val="24"/>
                <w:szCs w:val="24"/>
                <w:lang w:val="uk-UA"/>
              </w:rPr>
              <w:t>Вип</w:t>
            </w:r>
            <w:proofErr w:type="spellEnd"/>
            <w:r w:rsidRPr="006F4DAD">
              <w:rPr>
                <w:rFonts w:ascii="Times New Roman" w:hAnsi="Times New Roman" w:cs="Times New Roman"/>
                <w:color w:val="000000" w:themeColor="text1"/>
                <w:sz w:val="24"/>
                <w:szCs w:val="24"/>
                <w:lang w:val="uk-UA"/>
              </w:rPr>
              <w:t>. 11. – С. 30-35</w:t>
            </w:r>
          </w:p>
        </w:tc>
        <w:tc>
          <w:tcPr>
            <w:tcW w:w="850"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0,253</w:t>
            </w:r>
          </w:p>
        </w:tc>
        <w:tc>
          <w:tcPr>
            <w:tcW w:w="1560" w:type="dxa"/>
            <w:shd w:val="clear" w:color="auto" w:fill="auto"/>
          </w:tcPr>
          <w:p w:rsidR="00C0331F" w:rsidRPr="006F4DAD" w:rsidRDefault="00C0331F" w:rsidP="006F4DAD">
            <w:pPr>
              <w:widowControl w:val="0"/>
              <w:autoSpaceDN w:val="0"/>
              <w:spacing w:after="0" w:line="240" w:lineRule="auto"/>
              <w:ind w:firstLine="34"/>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Павленко О.М.</w:t>
            </w:r>
          </w:p>
        </w:tc>
      </w:tr>
      <w:tr w:rsidR="00C0331F" w:rsidRPr="006F4DAD" w:rsidTr="00C0331F">
        <w:tc>
          <w:tcPr>
            <w:tcW w:w="459" w:type="dxa"/>
          </w:tcPr>
          <w:p w:rsidR="00C0331F" w:rsidRPr="00C0331F" w:rsidRDefault="00C0331F" w:rsidP="00C0331F">
            <w:pPr>
              <w:pStyle w:val="afa"/>
              <w:widowControl w:val="0"/>
              <w:numPr>
                <w:ilvl w:val="0"/>
                <w:numId w:val="42"/>
              </w:numPr>
              <w:autoSpaceDE w:val="0"/>
              <w:autoSpaceDN w:val="0"/>
              <w:adjustRightInd w:val="0"/>
              <w:spacing w:after="0" w:line="240" w:lineRule="auto"/>
              <w:ind w:left="0" w:firstLine="0"/>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widowControl w:val="0"/>
              <w:autoSpaceDE w:val="0"/>
              <w:autoSpaceDN w:val="0"/>
              <w:adjustRightInd w:val="0"/>
              <w:spacing w:after="0" w:line="240" w:lineRule="auto"/>
              <w:contextualSpacing/>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Верещага В.М.</w:t>
            </w:r>
          </w:p>
        </w:tc>
        <w:tc>
          <w:tcPr>
            <w:tcW w:w="2977" w:type="dxa"/>
            <w:shd w:val="clear" w:color="auto" w:fill="auto"/>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Точкове управління формою Б-фігур.</w:t>
            </w:r>
          </w:p>
          <w:p w:rsidR="00C0331F" w:rsidRPr="006F4DAD" w:rsidRDefault="00C0331F" w:rsidP="006F4DAD">
            <w:pPr>
              <w:widowControl w:val="0"/>
              <w:autoSpaceDE w:val="0"/>
              <w:autoSpaceDN w:val="0"/>
              <w:adjustRightInd w:val="0"/>
              <w:spacing w:after="0" w:line="240" w:lineRule="auto"/>
              <w:rPr>
                <w:rFonts w:ascii="Times New Roman" w:hAnsi="Times New Roman" w:cs="Times New Roman"/>
                <w:b/>
                <w:color w:val="000000" w:themeColor="text1"/>
                <w:sz w:val="24"/>
                <w:szCs w:val="24"/>
                <w:lang w:val="uk-UA"/>
              </w:rPr>
            </w:pPr>
            <w:r w:rsidRPr="006F4DAD">
              <w:rPr>
                <w:rFonts w:ascii="Times New Roman" w:hAnsi="Times New Roman" w:cs="Times New Roman"/>
                <w:b/>
                <w:color w:val="000000" w:themeColor="text1"/>
                <w:sz w:val="24"/>
                <w:szCs w:val="24"/>
                <w:lang w:val="uk-UA"/>
              </w:rPr>
              <w:t>Стаття.</w:t>
            </w:r>
          </w:p>
        </w:tc>
        <w:tc>
          <w:tcPr>
            <w:tcW w:w="3402" w:type="dxa"/>
            <w:shd w:val="clear" w:color="auto" w:fill="auto"/>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Збірник наукових праць МДПУ ім. Б. Хмельницького «Сучасні проблеми моделювання» – Мелітополь: Видавництво МДПУ ім. Б. Хмельницького, 2018.– </w:t>
            </w:r>
            <w:proofErr w:type="spellStart"/>
            <w:r w:rsidRPr="006F4DAD">
              <w:rPr>
                <w:rFonts w:ascii="Times New Roman" w:hAnsi="Times New Roman" w:cs="Times New Roman"/>
                <w:color w:val="000000" w:themeColor="text1"/>
                <w:sz w:val="24"/>
                <w:szCs w:val="24"/>
                <w:lang w:val="uk-UA"/>
              </w:rPr>
              <w:t>Вип</w:t>
            </w:r>
            <w:proofErr w:type="spellEnd"/>
            <w:r w:rsidRPr="006F4DAD">
              <w:rPr>
                <w:rFonts w:ascii="Times New Roman" w:hAnsi="Times New Roman" w:cs="Times New Roman"/>
                <w:color w:val="000000" w:themeColor="text1"/>
                <w:sz w:val="24"/>
                <w:szCs w:val="24"/>
                <w:lang w:val="uk-UA"/>
              </w:rPr>
              <w:t>. 12. – С. 43-47</w:t>
            </w:r>
          </w:p>
        </w:tc>
        <w:tc>
          <w:tcPr>
            <w:tcW w:w="850"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0,272</w:t>
            </w:r>
          </w:p>
        </w:tc>
        <w:tc>
          <w:tcPr>
            <w:tcW w:w="1560" w:type="dxa"/>
            <w:shd w:val="clear" w:color="auto" w:fill="auto"/>
          </w:tcPr>
          <w:p w:rsidR="00C0331F" w:rsidRPr="006F4DAD" w:rsidRDefault="00C0331F" w:rsidP="006F4DAD">
            <w:pPr>
              <w:widowControl w:val="0"/>
              <w:autoSpaceDN w:val="0"/>
              <w:spacing w:after="0" w:line="240" w:lineRule="auto"/>
              <w:ind w:firstLine="34"/>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Найдиш</w:t>
            </w:r>
            <w:proofErr w:type="spellEnd"/>
            <w:r w:rsidRPr="006F4DAD">
              <w:rPr>
                <w:rFonts w:ascii="Times New Roman" w:hAnsi="Times New Roman" w:cs="Times New Roman"/>
                <w:color w:val="000000" w:themeColor="text1"/>
                <w:sz w:val="24"/>
                <w:szCs w:val="24"/>
                <w:lang w:val="uk-UA" w:eastAsia="ar-SA"/>
              </w:rPr>
              <w:t xml:space="preserve"> А. В.</w:t>
            </w: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hAnsi="Times New Roman"/>
                <w:bCs/>
                <w:color w:val="000000" w:themeColor="text1"/>
                <w:sz w:val="24"/>
                <w:szCs w:val="24"/>
                <w:lang w:val="uk-UA"/>
              </w:rPr>
            </w:pPr>
          </w:p>
        </w:tc>
        <w:tc>
          <w:tcPr>
            <w:tcW w:w="1526" w:type="dxa"/>
            <w:shd w:val="clear" w:color="auto" w:fill="auto"/>
          </w:tcPr>
          <w:p w:rsidR="00C0331F" w:rsidRPr="006F4DAD" w:rsidRDefault="00C0331F" w:rsidP="006F4DAD">
            <w:pPr>
              <w:widowControl w:val="0"/>
              <w:spacing w:after="0" w:line="240" w:lineRule="auto"/>
              <w:rPr>
                <w:rFonts w:ascii="Times New Roman" w:hAnsi="Times New Roman" w:cs="Times New Roman"/>
                <w:bCs/>
                <w:color w:val="000000" w:themeColor="text1"/>
                <w:sz w:val="24"/>
                <w:szCs w:val="24"/>
                <w:lang w:val="uk-UA"/>
              </w:rPr>
            </w:pPr>
            <w:r w:rsidRPr="006F4DAD">
              <w:rPr>
                <w:rFonts w:ascii="Times New Roman" w:hAnsi="Times New Roman" w:cs="Times New Roman"/>
                <w:bCs/>
                <w:color w:val="000000" w:themeColor="text1"/>
                <w:sz w:val="24"/>
                <w:szCs w:val="24"/>
                <w:lang w:val="uk-UA"/>
              </w:rPr>
              <w:t>Бєльчев П.В.</w:t>
            </w:r>
          </w:p>
          <w:p w:rsidR="00C0331F" w:rsidRPr="006F4DAD" w:rsidRDefault="00C0331F" w:rsidP="006F4DAD">
            <w:pPr>
              <w:widowControl w:val="0"/>
              <w:spacing w:after="0" w:line="240" w:lineRule="auto"/>
              <w:rPr>
                <w:rFonts w:ascii="Times New Roman" w:hAnsi="Times New Roman" w:cs="Times New Roman"/>
                <w:bCs/>
                <w:color w:val="000000" w:themeColor="text1"/>
                <w:sz w:val="24"/>
                <w:szCs w:val="24"/>
                <w:highlight w:val="yellow"/>
                <w:lang w:val="uk-UA"/>
              </w:rPr>
            </w:pPr>
          </w:p>
        </w:tc>
        <w:tc>
          <w:tcPr>
            <w:tcW w:w="2977"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w:t>
            </w:r>
            <w:r w:rsidRPr="006F4DAD">
              <w:rPr>
                <w:rFonts w:ascii="Times New Roman" w:hAnsi="Times New Roman" w:cs="Times New Roman"/>
                <w:color w:val="000000" w:themeColor="text1"/>
                <w:sz w:val="24"/>
                <w:szCs w:val="24"/>
              </w:rPr>
              <w:t xml:space="preserve"> </w:t>
            </w:r>
            <w:r w:rsidRPr="006F4DAD">
              <w:rPr>
                <w:rFonts w:ascii="Times New Roman" w:hAnsi="Times New Roman" w:cs="Times New Roman"/>
                <w:color w:val="000000" w:themeColor="text1"/>
                <w:sz w:val="24"/>
                <w:szCs w:val="24"/>
                <w:lang w:val="uk-UA"/>
              </w:rPr>
              <w:t>Виховання студентів вищих навчальних закладів в контексті сучасних вимог»</w:t>
            </w:r>
          </w:p>
        </w:tc>
        <w:tc>
          <w:tcPr>
            <w:tcW w:w="3402" w:type="dxa"/>
            <w:shd w:val="clear" w:color="auto" w:fill="auto"/>
          </w:tcPr>
          <w:p w:rsidR="00C0331F" w:rsidRPr="006F4DAD" w:rsidRDefault="00C0331F" w:rsidP="006F4DAD">
            <w:pPr>
              <w:widowControl w:val="0"/>
              <w:spacing w:after="0" w:line="240" w:lineRule="auto"/>
              <w:rPr>
                <w:rFonts w:ascii="Times New Roman" w:hAnsi="Times New Roman" w:cs="Times New Roman"/>
                <w:b/>
                <w:color w:val="000000" w:themeColor="text1"/>
                <w:sz w:val="24"/>
                <w:szCs w:val="24"/>
                <w:lang w:val="uk-UA" w:eastAsia="ar-SA"/>
              </w:rPr>
            </w:pPr>
            <w:r w:rsidRPr="006F4DAD">
              <w:rPr>
                <w:rFonts w:ascii="Times New Roman" w:hAnsi="Times New Roman" w:cs="Times New Roman"/>
                <w:color w:val="000000" w:themeColor="text1"/>
                <w:sz w:val="24"/>
                <w:szCs w:val="24"/>
                <w:lang w:val="uk-UA"/>
              </w:rPr>
              <w:t>Науковий вісник Мелітопольського державного педагогічного університету. Серія: Педагогіка. – Мелітополь:  МДПУ ім. Б. Хмельницького, 2018. - С.82-87</w:t>
            </w:r>
          </w:p>
        </w:tc>
        <w:tc>
          <w:tcPr>
            <w:tcW w:w="850" w:type="dxa"/>
            <w:shd w:val="clear" w:color="auto" w:fill="auto"/>
          </w:tcPr>
          <w:p w:rsidR="00C0331F" w:rsidRPr="006F4DAD" w:rsidRDefault="00C0331F" w:rsidP="006F4DAD">
            <w:pPr>
              <w:widowControl w:val="0"/>
              <w:spacing w:after="0" w:line="240" w:lineRule="auto"/>
              <w:rPr>
                <w:rFonts w:ascii="Times New Roman" w:hAnsi="Times New Roman" w:cs="Times New Roman"/>
                <w:b/>
                <w:color w:val="000000" w:themeColor="text1"/>
                <w:sz w:val="24"/>
                <w:szCs w:val="24"/>
                <w:lang w:val="uk-UA" w:eastAsia="ar-SA"/>
              </w:rPr>
            </w:pPr>
            <w:r w:rsidRPr="006F4DAD">
              <w:rPr>
                <w:rFonts w:ascii="Times New Roman" w:hAnsi="Times New Roman" w:cs="Times New Roman"/>
                <w:b/>
                <w:color w:val="000000" w:themeColor="text1"/>
                <w:sz w:val="24"/>
                <w:szCs w:val="24"/>
                <w:lang w:val="uk-UA" w:eastAsia="ar-SA"/>
              </w:rPr>
              <w:t>0,4</w:t>
            </w:r>
          </w:p>
        </w:tc>
        <w:tc>
          <w:tcPr>
            <w:tcW w:w="1560" w:type="dxa"/>
            <w:shd w:val="clear" w:color="auto" w:fill="auto"/>
          </w:tcPr>
          <w:p w:rsidR="00C0331F" w:rsidRPr="006F4DAD" w:rsidRDefault="00C0331F" w:rsidP="006F4DAD">
            <w:pPr>
              <w:widowControl w:val="0"/>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Муртазієв</w:t>
            </w:r>
            <w:proofErr w:type="spellEnd"/>
            <w:r w:rsidRPr="006F4DAD">
              <w:rPr>
                <w:rFonts w:ascii="Times New Roman" w:hAnsi="Times New Roman" w:cs="Times New Roman"/>
                <w:bCs/>
                <w:color w:val="000000" w:themeColor="text1"/>
                <w:sz w:val="24"/>
                <w:szCs w:val="24"/>
                <w:lang w:val="uk-UA"/>
              </w:rPr>
              <w:t xml:space="preserve"> Е.Г.</w:t>
            </w:r>
          </w:p>
          <w:p w:rsidR="00C0331F" w:rsidRPr="006F4DAD" w:rsidRDefault="00C0331F" w:rsidP="006F4DAD">
            <w:pPr>
              <w:widowControl w:val="0"/>
              <w:spacing w:after="0" w:line="240" w:lineRule="auto"/>
              <w:rPr>
                <w:rFonts w:ascii="Times New Roman" w:hAnsi="Times New Roman" w:cs="Times New Roman"/>
                <w:b/>
                <w:color w:val="000000" w:themeColor="text1"/>
                <w:sz w:val="24"/>
                <w:szCs w:val="24"/>
                <w:lang w:val="uk-UA" w:eastAsia="ar-SA"/>
              </w:rPr>
            </w:pPr>
          </w:p>
        </w:tc>
      </w:tr>
      <w:tr w:rsidR="00C0331F" w:rsidRPr="006F4DAD" w:rsidTr="00C0331F">
        <w:tc>
          <w:tcPr>
            <w:tcW w:w="459" w:type="dxa"/>
          </w:tcPr>
          <w:p w:rsidR="00C0331F" w:rsidRPr="00C0331F" w:rsidRDefault="00C0331F" w:rsidP="00C0331F">
            <w:pPr>
              <w:pStyle w:val="afa"/>
              <w:numPr>
                <w:ilvl w:val="0"/>
                <w:numId w:val="42"/>
              </w:numPr>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6F4DAD" w:rsidRDefault="00C0331F" w:rsidP="006F4DAD">
            <w:pPr>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Вивчення кусу фізики за допомогою мультимедійних матеріалів. </w:t>
            </w:r>
          </w:p>
        </w:tc>
        <w:tc>
          <w:tcPr>
            <w:tcW w:w="3402" w:type="dxa"/>
            <w:shd w:val="clear" w:color="auto" w:fill="auto"/>
          </w:tcPr>
          <w:p w:rsidR="00C0331F" w:rsidRPr="006F4DAD" w:rsidRDefault="00C0331F" w:rsidP="006F4DAD">
            <w:pPr>
              <w:spacing w:after="0" w:line="240" w:lineRule="auto"/>
              <w:jc w:val="both"/>
              <w:rPr>
                <w:rFonts w:ascii="Times New Roman" w:hAnsi="Times New Roman" w:cs="Times New Roman"/>
                <w:b/>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2018</w:t>
            </w:r>
            <w:r w:rsidRPr="006F4DAD">
              <w:rPr>
                <w:rFonts w:ascii="Times New Roman" w:hAnsi="Times New Roman" w:cs="Times New Roman"/>
                <w:bCs/>
                <w:iCs/>
                <w:color w:val="000000" w:themeColor="text1"/>
                <w:sz w:val="24"/>
                <w:szCs w:val="24"/>
                <w:lang w:val="uk-UA" w:eastAsia="ar-SA"/>
              </w:rPr>
              <w:t xml:space="preserve">.- </w:t>
            </w:r>
            <w:r w:rsidRPr="006F4DAD">
              <w:rPr>
                <w:rFonts w:ascii="Times New Roman" w:hAnsi="Times New Roman" w:cs="Times New Roman"/>
                <w:bCs/>
                <w:iCs/>
                <w:color w:val="000000" w:themeColor="text1"/>
                <w:sz w:val="24"/>
                <w:szCs w:val="24"/>
                <w:lang w:val="en-US" w:eastAsia="ar-SA"/>
              </w:rPr>
              <w:t>C.23-26</w:t>
            </w:r>
          </w:p>
        </w:tc>
        <w:tc>
          <w:tcPr>
            <w:tcW w:w="850" w:type="dxa"/>
            <w:shd w:val="clear" w:color="auto" w:fill="auto"/>
          </w:tcPr>
          <w:p w:rsidR="00C0331F" w:rsidRPr="006F4DAD" w:rsidRDefault="00C0331F" w:rsidP="006F4DAD">
            <w:pPr>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0,3</w:t>
            </w:r>
          </w:p>
        </w:tc>
        <w:tc>
          <w:tcPr>
            <w:tcW w:w="1560" w:type="dxa"/>
            <w:shd w:val="clear" w:color="auto" w:fill="auto"/>
          </w:tcPr>
          <w:p w:rsidR="00C0331F" w:rsidRPr="006F4DAD" w:rsidRDefault="00C0331F" w:rsidP="006F4DAD">
            <w:pPr>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Глушко Ярослав</w:t>
            </w:r>
          </w:p>
        </w:tc>
      </w:tr>
      <w:tr w:rsidR="00C0331F" w:rsidRPr="006F4DAD" w:rsidTr="00C0331F">
        <w:tc>
          <w:tcPr>
            <w:tcW w:w="459" w:type="dxa"/>
          </w:tcPr>
          <w:p w:rsidR="00C0331F" w:rsidRPr="00C0331F" w:rsidRDefault="00C0331F" w:rsidP="00C0331F">
            <w:pPr>
              <w:pStyle w:val="afa"/>
              <w:numPr>
                <w:ilvl w:val="0"/>
                <w:numId w:val="42"/>
              </w:numPr>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6F4DAD" w:rsidRDefault="00C0331F" w:rsidP="006F4DAD">
            <w:pPr>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Формування у старшокласників умінь </w:t>
            </w:r>
            <w:r w:rsidRPr="006F4DAD">
              <w:rPr>
                <w:rFonts w:ascii="Times New Roman" w:hAnsi="Times New Roman" w:cs="Times New Roman"/>
                <w:color w:val="000000" w:themeColor="text1"/>
                <w:sz w:val="24"/>
                <w:szCs w:val="24"/>
                <w:lang w:val="uk-UA" w:eastAsia="ar-SA"/>
              </w:rPr>
              <w:lastRenderedPageBreak/>
              <w:t>розв’язування фізичних задач із застосуванням нових інформаційних технологій</w:t>
            </w:r>
          </w:p>
        </w:tc>
        <w:tc>
          <w:tcPr>
            <w:tcW w:w="3402" w:type="dxa"/>
            <w:shd w:val="clear" w:color="auto" w:fill="auto"/>
          </w:tcPr>
          <w:p w:rsidR="00C0331F" w:rsidRPr="006F4DAD" w:rsidRDefault="00C0331F" w:rsidP="006F4DAD">
            <w:pPr>
              <w:spacing w:after="0" w:line="240" w:lineRule="auto"/>
              <w:jc w:val="both"/>
              <w:rPr>
                <w:rFonts w:ascii="Times New Roman" w:hAnsi="Times New Roman" w:cs="Times New Roman"/>
                <w:color w:val="000000" w:themeColor="text1"/>
                <w:sz w:val="24"/>
                <w:szCs w:val="24"/>
                <w:lang w:val="en-US" w:eastAsia="ar-SA"/>
              </w:rPr>
            </w:pPr>
            <w:r w:rsidRPr="006F4DAD">
              <w:rPr>
                <w:rFonts w:ascii="Times New Roman" w:hAnsi="Times New Roman" w:cs="Times New Roman"/>
                <w:color w:val="000000" w:themeColor="text1"/>
                <w:sz w:val="24"/>
                <w:szCs w:val="24"/>
                <w:lang w:val="uk-UA" w:eastAsia="ar-SA"/>
              </w:rPr>
              <w:lastRenderedPageBreak/>
              <w:t xml:space="preserve">Інформаційні технології в освіті та науці: Збірник </w:t>
            </w:r>
            <w:r w:rsidRPr="006F4DAD">
              <w:rPr>
                <w:rFonts w:ascii="Times New Roman" w:hAnsi="Times New Roman" w:cs="Times New Roman"/>
                <w:color w:val="000000" w:themeColor="text1"/>
                <w:sz w:val="24"/>
                <w:szCs w:val="24"/>
                <w:lang w:val="uk-UA" w:eastAsia="ar-SA"/>
              </w:rPr>
              <w:lastRenderedPageBreak/>
              <w:t xml:space="preserve">наукових праць. – Мелітополь: Вид-во МДПУ імені Богдана Хмельницького, 2018.- </w:t>
            </w:r>
            <w:r w:rsidRPr="006F4DAD">
              <w:rPr>
                <w:rFonts w:ascii="Times New Roman" w:hAnsi="Times New Roman" w:cs="Times New Roman"/>
                <w:color w:val="000000" w:themeColor="text1"/>
                <w:sz w:val="24"/>
                <w:szCs w:val="24"/>
                <w:lang w:val="en-US" w:eastAsia="ar-SA"/>
              </w:rPr>
              <w:t>C.20-23</w:t>
            </w:r>
          </w:p>
        </w:tc>
        <w:tc>
          <w:tcPr>
            <w:tcW w:w="850" w:type="dxa"/>
            <w:shd w:val="clear" w:color="auto" w:fill="auto"/>
          </w:tcPr>
          <w:p w:rsidR="00C0331F" w:rsidRPr="006F4DAD" w:rsidRDefault="00C0331F" w:rsidP="006F4DAD">
            <w:pPr>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lastRenderedPageBreak/>
              <w:t>0,27</w:t>
            </w:r>
          </w:p>
        </w:tc>
        <w:tc>
          <w:tcPr>
            <w:tcW w:w="1560" w:type="dxa"/>
            <w:shd w:val="clear" w:color="auto" w:fill="auto"/>
          </w:tcPr>
          <w:p w:rsidR="00C0331F" w:rsidRPr="006F4DAD" w:rsidRDefault="00C0331F" w:rsidP="006F4DAD">
            <w:pPr>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Глушко Костянтин</w:t>
            </w: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hAnsi="Times New Roman"/>
                <w:bCs/>
                <w:color w:val="000000" w:themeColor="text1"/>
                <w:sz w:val="24"/>
                <w:szCs w:val="24"/>
                <w:lang w:val="uk-UA"/>
              </w:rPr>
            </w:pPr>
          </w:p>
        </w:tc>
        <w:tc>
          <w:tcPr>
            <w:tcW w:w="1526" w:type="dxa"/>
            <w:shd w:val="clear" w:color="auto" w:fill="auto"/>
          </w:tcPr>
          <w:p w:rsidR="00C0331F" w:rsidRPr="006F4DAD" w:rsidRDefault="00C0331F" w:rsidP="006F4DAD">
            <w:pPr>
              <w:widowControl w:val="0"/>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Муртазієв</w:t>
            </w:r>
            <w:proofErr w:type="spellEnd"/>
            <w:r w:rsidRPr="006F4DAD">
              <w:rPr>
                <w:rFonts w:ascii="Times New Roman" w:hAnsi="Times New Roman" w:cs="Times New Roman"/>
                <w:bCs/>
                <w:color w:val="000000" w:themeColor="text1"/>
                <w:sz w:val="24"/>
                <w:szCs w:val="24"/>
                <w:lang w:val="uk-UA"/>
              </w:rPr>
              <w:t xml:space="preserve"> Е.Г.</w:t>
            </w:r>
          </w:p>
        </w:tc>
        <w:tc>
          <w:tcPr>
            <w:tcW w:w="2977"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«Методика вибору статистичного критерію і його застосування до результатів педагогічного експерименту»</w:t>
            </w:r>
          </w:p>
        </w:tc>
        <w:tc>
          <w:tcPr>
            <w:tcW w:w="3402"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Науковий вісник Мелітопольського державного педагогічного університету. Серія: Педагогіка. – Мелітополь:  МДПУ ім. Б. Хмельницького, 2018. </w:t>
            </w:r>
          </w:p>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Подана до друку</w:t>
            </w:r>
          </w:p>
        </w:tc>
        <w:tc>
          <w:tcPr>
            <w:tcW w:w="85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0,6</w:t>
            </w:r>
          </w:p>
        </w:tc>
        <w:tc>
          <w:tcPr>
            <w:tcW w:w="1560" w:type="dxa"/>
            <w:shd w:val="clear" w:color="auto" w:fill="auto"/>
          </w:tcPr>
          <w:p w:rsidR="00C0331F" w:rsidRPr="006F4DAD" w:rsidRDefault="00C0331F" w:rsidP="006F4DAD">
            <w:pPr>
              <w:widowControl w:val="0"/>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Рубцов</w:t>
            </w:r>
            <w:proofErr w:type="spellEnd"/>
            <w:r w:rsidRPr="006F4DAD">
              <w:rPr>
                <w:rFonts w:ascii="Times New Roman" w:hAnsi="Times New Roman" w:cs="Times New Roman"/>
                <w:bCs/>
                <w:color w:val="000000" w:themeColor="text1"/>
                <w:sz w:val="24"/>
                <w:szCs w:val="24"/>
                <w:lang w:val="uk-UA"/>
              </w:rPr>
              <w:t xml:space="preserve"> М.О.,</w:t>
            </w:r>
          </w:p>
          <w:p w:rsidR="00C0331F" w:rsidRPr="006F4DAD" w:rsidRDefault="00C0331F" w:rsidP="006F4DAD">
            <w:pPr>
              <w:widowControl w:val="0"/>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Рубцова</w:t>
            </w:r>
            <w:proofErr w:type="spellEnd"/>
            <w:r w:rsidRPr="006F4DAD">
              <w:rPr>
                <w:rFonts w:ascii="Times New Roman" w:hAnsi="Times New Roman" w:cs="Times New Roman"/>
                <w:bCs/>
                <w:color w:val="000000" w:themeColor="text1"/>
                <w:sz w:val="24"/>
                <w:szCs w:val="24"/>
                <w:lang w:val="uk-UA"/>
              </w:rPr>
              <w:t xml:space="preserve"> Н.</w:t>
            </w:r>
          </w:p>
        </w:tc>
      </w:tr>
      <w:tr w:rsidR="00C0331F" w:rsidRPr="006F4DAD" w:rsidTr="00C0331F">
        <w:tc>
          <w:tcPr>
            <w:tcW w:w="459" w:type="dxa"/>
          </w:tcPr>
          <w:p w:rsidR="00C0331F" w:rsidRPr="00C0331F" w:rsidRDefault="00C0331F" w:rsidP="00C0331F">
            <w:pPr>
              <w:pStyle w:val="afa"/>
              <w:numPr>
                <w:ilvl w:val="0"/>
                <w:numId w:val="42"/>
              </w:numPr>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6F4DAD" w:rsidRDefault="00C0331F" w:rsidP="006F4DAD">
            <w:pPr>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Моніторинг навчальних досягнень школярів засобами нових інформаційних технологій у професійній діяльності вчителя</w:t>
            </w:r>
          </w:p>
        </w:tc>
        <w:tc>
          <w:tcPr>
            <w:tcW w:w="3402"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2018. - С. 18-20</w:t>
            </w:r>
          </w:p>
        </w:tc>
        <w:tc>
          <w:tcPr>
            <w:tcW w:w="850" w:type="dxa"/>
            <w:shd w:val="clear" w:color="auto" w:fill="auto"/>
          </w:tcPr>
          <w:p w:rsidR="00C0331F" w:rsidRPr="006F4DAD" w:rsidRDefault="00C0331F" w:rsidP="006F4DAD">
            <w:pPr>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0,3</w:t>
            </w:r>
          </w:p>
        </w:tc>
        <w:tc>
          <w:tcPr>
            <w:tcW w:w="1560" w:type="dxa"/>
            <w:shd w:val="clear" w:color="auto" w:fill="auto"/>
          </w:tcPr>
          <w:p w:rsidR="00C0331F" w:rsidRPr="006F4DAD" w:rsidRDefault="00C0331F" w:rsidP="006F4DAD">
            <w:pPr>
              <w:spacing w:after="0" w:line="240" w:lineRule="auto"/>
              <w:jc w:val="center"/>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Атаманчук</w:t>
            </w:r>
            <w:proofErr w:type="spellEnd"/>
            <w:r w:rsidRPr="006F4DAD">
              <w:rPr>
                <w:rFonts w:ascii="Times New Roman" w:hAnsi="Times New Roman" w:cs="Times New Roman"/>
                <w:color w:val="000000" w:themeColor="text1"/>
                <w:sz w:val="24"/>
                <w:szCs w:val="24"/>
                <w:lang w:val="uk-UA" w:eastAsia="ar-SA"/>
              </w:rPr>
              <w:t xml:space="preserve"> О.М.</w:t>
            </w:r>
          </w:p>
        </w:tc>
      </w:tr>
      <w:tr w:rsidR="00C0331F" w:rsidRPr="006F4DAD" w:rsidTr="00C0331F">
        <w:tc>
          <w:tcPr>
            <w:tcW w:w="459" w:type="dxa"/>
          </w:tcPr>
          <w:p w:rsidR="00C0331F" w:rsidRPr="00C0331F" w:rsidRDefault="00C0331F" w:rsidP="00C0331F">
            <w:pPr>
              <w:pStyle w:val="afa"/>
              <w:numPr>
                <w:ilvl w:val="0"/>
                <w:numId w:val="42"/>
              </w:numPr>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6F4DAD" w:rsidRDefault="00C0331F" w:rsidP="006F4DAD">
            <w:pPr>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Створення електронних навчальних ресурсів в</w:t>
            </w:r>
            <w:r w:rsidRPr="006F4DAD">
              <w:rPr>
                <w:rFonts w:ascii="Times New Roman" w:hAnsi="Times New Roman" w:cs="Times New Roman"/>
                <w:bCs/>
                <w:color w:val="000000" w:themeColor="text1"/>
                <w:sz w:val="24"/>
                <w:szCs w:val="24"/>
                <w:lang w:val="uk-UA"/>
              </w:rPr>
              <w:t xml:space="preserve"> </w:t>
            </w:r>
            <w:proofErr w:type="spellStart"/>
            <w:r w:rsidRPr="006F4DAD">
              <w:rPr>
                <w:rFonts w:ascii="Times New Roman" w:hAnsi="Times New Roman" w:cs="Times New Roman"/>
                <w:bCs/>
                <w:color w:val="000000" w:themeColor="text1"/>
                <w:sz w:val="24"/>
                <w:szCs w:val="24"/>
                <w:lang w:val="uk-UA"/>
              </w:rPr>
              <w:t>Adobe</w:t>
            </w:r>
            <w:proofErr w:type="spellEnd"/>
            <w:r w:rsidRPr="006F4DAD">
              <w:rPr>
                <w:rFonts w:ascii="Times New Roman" w:hAnsi="Times New Roman" w:cs="Times New Roman"/>
                <w:bCs/>
                <w:color w:val="000000" w:themeColor="text1"/>
                <w:sz w:val="24"/>
                <w:szCs w:val="24"/>
                <w:lang w:val="uk-UA"/>
              </w:rPr>
              <w:t xml:space="preserve"> </w:t>
            </w:r>
            <w:proofErr w:type="spellStart"/>
            <w:r w:rsidRPr="006F4DAD">
              <w:rPr>
                <w:rFonts w:ascii="Times New Roman" w:hAnsi="Times New Roman" w:cs="Times New Roman"/>
                <w:bCs/>
                <w:color w:val="000000" w:themeColor="text1"/>
                <w:sz w:val="24"/>
                <w:szCs w:val="24"/>
                <w:lang w:val="uk-UA"/>
              </w:rPr>
              <w:t>Captivate</w:t>
            </w:r>
            <w:proofErr w:type="spellEnd"/>
          </w:p>
        </w:tc>
        <w:tc>
          <w:tcPr>
            <w:tcW w:w="3402"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2018. - С. 26-29</w:t>
            </w:r>
          </w:p>
        </w:tc>
        <w:tc>
          <w:tcPr>
            <w:tcW w:w="850" w:type="dxa"/>
            <w:shd w:val="clear" w:color="auto" w:fill="auto"/>
          </w:tcPr>
          <w:p w:rsidR="00C0331F" w:rsidRPr="006F4DAD" w:rsidRDefault="00C0331F" w:rsidP="006F4DAD">
            <w:pPr>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0,28</w:t>
            </w:r>
          </w:p>
        </w:tc>
        <w:tc>
          <w:tcPr>
            <w:tcW w:w="1560" w:type="dxa"/>
            <w:shd w:val="clear" w:color="auto" w:fill="auto"/>
          </w:tcPr>
          <w:p w:rsidR="00C0331F" w:rsidRPr="006F4DAD" w:rsidRDefault="00C0331F" w:rsidP="006F4DAD">
            <w:pPr>
              <w:spacing w:after="0" w:line="240" w:lineRule="auto"/>
              <w:jc w:val="center"/>
              <w:rPr>
                <w:rFonts w:ascii="Times New Roman" w:hAnsi="Times New Roman" w:cs="Times New Roman"/>
                <w:color w:val="000000" w:themeColor="text1"/>
                <w:sz w:val="24"/>
                <w:szCs w:val="24"/>
                <w:lang w:val="uk-UA" w:eastAsia="ar-SA"/>
              </w:rPr>
            </w:pPr>
          </w:p>
        </w:tc>
      </w:tr>
      <w:tr w:rsidR="00C0331F" w:rsidRPr="006F4DAD" w:rsidTr="00C0331F">
        <w:tc>
          <w:tcPr>
            <w:tcW w:w="459" w:type="dxa"/>
          </w:tcPr>
          <w:p w:rsidR="00C0331F" w:rsidRPr="00C0331F" w:rsidRDefault="00C0331F" w:rsidP="00C0331F">
            <w:pPr>
              <w:pStyle w:val="afa"/>
              <w:widowControl w:val="0"/>
              <w:numPr>
                <w:ilvl w:val="0"/>
                <w:numId w:val="42"/>
              </w:numPr>
              <w:autoSpaceDE w:val="0"/>
              <w:autoSpaceDN w:val="0"/>
              <w:adjustRightInd w:val="0"/>
              <w:spacing w:after="0" w:line="240" w:lineRule="auto"/>
              <w:ind w:left="0" w:firstLine="0"/>
              <w:rPr>
                <w:rFonts w:ascii="Times New Roman" w:hAnsi="Times New Roman"/>
                <w:bCs/>
                <w:color w:val="000000" w:themeColor="text1"/>
                <w:sz w:val="24"/>
                <w:szCs w:val="24"/>
                <w:lang w:val="uk-UA"/>
              </w:rPr>
            </w:pPr>
          </w:p>
        </w:tc>
        <w:tc>
          <w:tcPr>
            <w:tcW w:w="1526" w:type="dxa"/>
            <w:shd w:val="clear" w:color="auto" w:fill="auto"/>
            <w:vAlign w:val="center"/>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bCs/>
                <w:color w:val="000000" w:themeColor="text1"/>
                <w:sz w:val="24"/>
                <w:szCs w:val="24"/>
                <w:lang w:val="uk-UA" w:eastAsia="ru-RU"/>
              </w:rPr>
            </w:pPr>
            <w:proofErr w:type="spellStart"/>
            <w:r w:rsidRPr="006F4DAD">
              <w:rPr>
                <w:rFonts w:ascii="Times New Roman" w:hAnsi="Times New Roman" w:cs="Times New Roman"/>
                <w:bCs/>
                <w:color w:val="000000" w:themeColor="text1"/>
                <w:sz w:val="24"/>
                <w:szCs w:val="24"/>
                <w:lang w:val="uk-UA"/>
              </w:rPr>
              <w:t>Рубцов</w:t>
            </w:r>
            <w:proofErr w:type="spellEnd"/>
            <w:r w:rsidRPr="006F4DAD">
              <w:rPr>
                <w:rFonts w:ascii="Times New Roman" w:hAnsi="Times New Roman" w:cs="Times New Roman"/>
                <w:bCs/>
                <w:color w:val="000000" w:themeColor="text1"/>
                <w:sz w:val="24"/>
                <w:szCs w:val="24"/>
                <w:lang w:val="uk-UA"/>
              </w:rPr>
              <w:t xml:space="preserve"> М.О.</w:t>
            </w:r>
          </w:p>
        </w:tc>
        <w:tc>
          <w:tcPr>
            <w:tcW w:w="2977" w:type="dxa"/>
            <w:shd w:val="clear" w:color="auto" w:fill="auto"/>
          </w:tcPr>
          <w:p w:rsidR="00C0331F" w:rsidRPr="006F4DAD" w:rsidRDefault="00C0331F" w:rsidP="006F4DAD">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bCs/>
                <w:color w:val="000000" w:themeColor="text1"/>
                <w:sz w:val="24"/>
                <w:szCs w:val="24"/>
                <w:lang w:val="uk-UA" w:eastAsia="ru-RU"/>
              </w:rPr>
            </w:pPr>
            <w:r w:rsidRPr="006F4DAD">
              <w:rPr>
                <w:rFonts w:ascii="Times New Roman" w:hAnsi="Times New Roman" w:cs="Times New Roman"/>
                <w:color w:val="000000" w:themeColor="text1"/>
                <w:sz w:val="24"/>
                <w:szCs w:val="24"/>
                <w:lang w:val="uk-UA"/>
              </w:rPr>
              <w:t>Побудова математичної моделі руху причіпного збирального агрегату зі змінною масою.</w:t>
            </w:r>
          </w:p>
        </w:tc>
        <w:tc>
          <w:tcPr>
            <w:tcW w:w="3402" w:type="dxa"/>
            <w:shd w:val="clear" w:color="auto" w:fill="auto"/>
          </w:tcPr>
          <w:p w:rsidR="00C0331F" w:rsidRPr="006F4DAD" w:rsidRDefault="00C0331F" w:rsidP="006F4DAD">
            <w:pPr>
              <w:widowControl w:val="0"/>
              <w:tabs>
                <w:tab w:val="left" w:pos="1884"/>
                <w:tab w:val="left" w:pos="2880"/>
                <w:tab w:val="left" w:pos="2911"/>
                <w:tab w:val="left" w:pos="4060"/>
              </w:tabs>
              <w:spacing w:after="0" w:line="240" w:lineRule="auto"/>
              <w:rPr>
                <w:rFonts w:ascii="Times New Roman" w:hAnsi="Times New Roman" w:cs="Times New Roman"/>
                <w:color w:val="000000" w:themeColor="text1"/>
                <w:sz w:val="24"/>
                <w:szCs w:val="24"/>
                <w:lang w:val="uk-UA" w:eastAsia="ru-RU"/>
              </w:rPr>
            </w:pPr>
            <w:r w:rsidRPr="006F4DAD">
              <w:rPr>
                <w:rFonts w:ascii="Times New Roman" w:hAnsi="Times New Roman" w:cs="Times New Roman"/>
                <w:color w:val="000000" w:themeColor="text1"/>
                <w:sz w:val="24"/>
                <w:szCs w:val="24"/>
                <w:lang w:val="uk-UA"/>
              </w:rPr>
              <w:t>Праці Таврійського державного агротехнологічного університету. –2017.</w:t>
            </w:r>
          </w:p>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Випуск 17, том 2, с 3-6.</w:t>
            </w:r>
          </w:p>
          <w:p w:rsidR="00C0331F" w:rsidRPr="006F4DAD" w:rsidRDefault="00C0331F" w:rsidP="006F4DAD">
            <w:pPr>
              <w:widowControl w:val="0"/>
              <w:autoSpaceDN w:val="0"/>
              <w:spacing w:after="0" w:line="240" w:lineRule="auto"/>
              <w:rPr>
                <w:rFonts w:ascii="Times New Roman" w:hAnsi="Times New Roman" w:cs="Times New Roman"/>
                <w:b/>
                <w:color w:val="000000" w:themeColor="text1"/>
                <w:sz w:val="24"/>
                <w:szCs w:val="24"/>
                <w:lang w:val="uk-UA" w:eastAsia="ar-SA"/>
              </w:rPr>
            </w:pPr>
          </w:p>
        </w:tc>
        <w:tc>
          <w:tcPr>
            <w:tcW w:w="850"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0,17</w:t>
            </w:r>
          </w:p>
        </w:tc>
        <w:tc>
          <w:tcPr>
            <w:tcW w:w="1560"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b/>
                <w:color w:val="000000" w:themeColor="text1"/>
                <w:sz w:val="24"/>
                <w:szCs w:val="24"/>
                <w:lang w:val="uk-UA" w:eastAsia="ar-SA"/>
              </w:rPr>
            </w:pPr>
            <w:proofErr w:type="spellStart"/>
            <w:r w:rsidRPr="006F4DAD">
              <w:rPr>
                <w:rFonts w:ascii="Times New Roman" w:hAnsi="Times New Roman" w:cs="Times New Roman"/>
                <w:bCs/>
                <w:color w:val="000000" w:themeColor="text1"/>
                <w:sz w:val="24"/>
                <w:szCs w:val="24"/>
                <w:lang w:val="uk-UA"/>
              </w:rPr>
              <w:t>Леженкін</w:t>
            </w:r>
            <w:proofErr w:type="spellEnd"/>
            <w:r w:rsidRPr="006F4DAD">
              <w:rPr>
                <w:rFonts w:ascii="Times New Roman" w:hAnsi="Times New Roman" w:cs="Times New Roman"/>
                <w:bCs/>
                <w:color w:val="000000" w:themeColor="text1"/>
                <w:sz w:val="24"/>
                <w:szCs w:val="24"/>
                <w:lang w:val="uk-UA"/>
              </w:rPr>
              <w:t xml:space="preserve"> О.М., Григоренко С.М.</w:t>
            </w:r>
          </w:p>
        </w:tc>
      </w:tr>
      <w:tr w:rsidR="00C0331F" w:rsidRPr="006F4DAD" w:rsidTr="00C0331F">
        <w:tc>
          <w:tcPr>
            <w:tcW w:w="459" w:type="dxa"/>
          </w:tcPr>
          <w:p w:rsidR="00C0331F" w:rsidRPr="00C0331F" w:rsidRDefault="00C0331F" w:rsidP="00C0331F">
            <w:pPr>
              <w:pStyle w:val="afa"/>
              <w:widowControl w:val="0"/>
              <w:numPr>
                <w:ilvl w:val="0"/>
                <w:numId w:val="42"/>
              </w:numPr>
              <w:autoSpaceDE w:val="0"/>
              <w:autoSpaceDN w:val="0"/>
              <w:adjustRightInd w:val="0"/>
              <w:spacing w:after="0" w:line="240" w:lineRule="auto"/>
              <w:ind w:left="0" w:firstLine="0"/>
              <w:rPr>
                <w:rFonts w:ascii="Times New Roman" w:hAnsi="Times New Roman"/>
                <w:bCs/>
                <w:color w:val="000000" w:themeColor="text1"/>
                <w:sz w:val="24"/>
                <w:szCs w:val="24"/>
                <w:lang w:val="uk-UA"/>
              </w:rPr>
            </w:pPr>
          </w:p>
        </w:tc>
        <w:tc>
          <w:tcPr>
            <w:tcW w:w="1526" w:type="dxa"/>
            <w:shd w:val="clear" w:color="auto" w:fill="auto"/>
            <w:vAlign w:val="center"/>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bCs/>
                <w:color w:val="000000" w:themeColor="text1"/>
                <w:sz w:val="24"/>
                <w:szCs w:val="24"/>
                <w:lang w:val="uk-UA" w:eastAsia="ru-RU"/>
              </w:rPr>
            </w:pPr>
            <w:proofErr w:type="spellStart"/>
            <w:r w:rsidRPr="006F4DAD">
              <w:rPr>
                <w:rFonts w:ascii="Times New Roman" w:hAnsi="Times New Roman" w:cs="Times New Roman"/>
                <w:bCs/>
                <w:color w:val="000000" w:themeColor="text1"/>
                <w:sz w:val="24"/>
                <w:szCs w:val="24"/>
                <w:lang w:val="uk-UA"/>
              </w:rPr>
              <w:t>Рубцов</w:t>
            </w:r>
            <w:proofErr w:type="spellEnd"/>
            <w:r w:rsidRPr="006F4DAD">
              <w:rPr>
                <w:rFonts w:ascii="Times New Roman" w:hAnsi="Times New Roman" w:cs="Times New Roman"/>
                <w:bCs/>
                <w:color w:val="000000" w:themeColor="text1"/>
                <w:sz w:val="24"/>
                <w:szCs w:val="24"/>
                <w:lang w:val="uk-UA"/>
              </w:rPr>
              <w:t xml:space="preserve"> М.О.</w:t>
            </w:r>
          </w:p>
        </w:tc>
        <w:tc>
          <w:tcPr>
            <w:tcW w:w="2977" w:type="dxa"/>
            <w:shd w:val="clear" w:color="auto" w:fill="auto"/>
          </w:tcPr>
          <w:p w:rsidR="00C0331F" w:rsidRPr="006F4DAD" w:rsidRDefault="00C0331F" w:rsidP="006F4DAD">
            <w:pPr>
              <w:widowControl w:val="0"/>
              <w:tabs>
                <w:tab w:val="left" w:pos="1884"/>
                <w:tab w:val="left" w:pos="2880"/>
                <w:tab w:val="left" w:pos="2911"/>
                <w:tab w:val="left" w:pos="4060"/>
              </w:tabs>
              <w:spacing w:after="0" w:line="240" w:lineRule="auto"/>
              <w:rPr>
                <w:rFonts w:ascii="Times New Roman" w:hAnsi="Times New Roman" w:cs="Times New Roman"/>
                <w:color w:val="000000" w:themeColor="text1"/>
                <w:sz w:val="24"/>
                <w:szCs w:val="24"/>
                <w:lang w:val="uk-UA" w:eastAsia="ru-RU"/>
              </w:rPr>
            </w:pPr>
            <w:r w:rsidRPr="006F4DAD">
              <w:rPr>
                <w:rFonts w:ascii="Times New Roman" w:hAnsi="Times New Roman" w:cs="Times New Roman"/>
                <w:color w:val="000000" w:themeColor="text1"/>
                <w:sz w:val="24"/>
                <w:szCs w:val="24"/>
                <w:lang w:val="uk-UA"/>
              </w:rPr>
              <w:t xml:space="preserve">Ймовірнісна модель функціонування розподільника обчесаного </w:t>
            </w:r>
            <w:proofErr w:type="spellStart"/>
            <w:r w:rsidRPr="006F4DAD">
              <w:rPr>
                <w:rFonts w:ascii="Times New Roman" w:hAnsi="Times New Roman" w:cs="Times New Roman"/>
                <w:color w:val="000000" w:themeColor="text1"/>
                <w:sz w:val="24"/>
                <w:szCs w:val="24"/>
                <w:lang w:val="uk-UA"/>
              </w:rPr>
              <w:t>вороху</w:t>
            </w:r>
            <w:proofErr w:type="spellEnd"/>
            <w:r w:rsidRPr="006F4DAD">
              <w:rPr>
                <w:rFonts w:ascii="Times New Roman" w:hAnsi="Times New Roman" w:cs="Times New Roman"/>
                <w:color w:val="000000" w:themeColor="text1"/>
                <w:sz w:val="24"/>
                <w:szCs w:val="24"/>
                <w:lang w:val="uk-UA"/>
              </w:rPr>
              <w:t xml:space="preserve"> зернових колосових</w:t>
            </w:r>
          </w:p>
          <w:p w:rsidR="00C0331F" w:rsidRPr="006F4DAD" w:rsidRDefault="00C0331F" w:rsidP="006F4DAD">
            <w:pPr>
              <w:widowControl w:val="0"/>
              <w:tabs>
                <w:tab w:val="left" w:pos="1884"/>
                <w:tab w:val="left" w:pos="2880"/>
                <w:tab w:val="left" w:pos="2911"/>
                <w:tab w:val="left" w:pos="4060"/>
              </w:tabs>
              <w:spacing w:after="0" w:line="240" w:lineRule="auto"/>
              <w:rPr>
                <w:rFonts w:ascii="Times New Roman" w:hAnsi="Times New Roman" w:cs="Times New Roman"/>
                <w:b/>
                <w:color w:val="000000" w:themeColor="text1"/>
                <w:sz w:val="24"/>
                <w:szCs w:val="24"/>
                <w:lang w:val="uk-UA"/>
              </w:rPr>
            </w:pPr>
            <w:r w:rsidRPr="006F4DAD">
              <w:rPr>
                <w:rFonts w:ascii="Times New Roman" w:hAnsi="Times New Roman" w:cs="Times New Roman"/>
                <w:b/>
                <w:color w:val="000000" w:themeColor="text1"/>
                <w:sz w:val="24"/>
                <w:szCs w:val="24"/>
                <w:lang w:val="uk-UA"/>
              </w:rPr>
              <w:t>Стаття.</w:t>
            </w:r>
          </w:p>
          <w:p w:rsidR="00C0331F" w:rsidRPr="006F4DAD" w:rsidRDefault="00C0331F" w:rsidP="006F4DAD">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color w:val="000000" w:themeColor="text1"/>
                <w:sz w:val="24"/>
                <w:szCs w:val="24"/>
                <w:lang w:val="uk-UA" w:eastAsia="ru-RU"/>
              </w:rPr>
            </w:pPr>
          </w:p>
        </w:tc>
        <w:tc>
          <w:tcPr>
            <w:tcW w:w="3402" w:type="dxa"/>
            <w:shd w:val="clear" w:color="auto" w:fill="auto"/>
          </w:tcPr>
          <w:p w:rsidR="00C0331F" w:rsidRPr="006F4DAD" w:rsidRDefault="00C0331F" w:rsidP="006F4DAD">
            <w:pPr>
              <w:widowControl w:val="0"/>
              <w:tabs>
                <w:tab w:val="left" w:pos="1884"/>
                <w:tab w:val="left" w:pos="2880"/>
                <w:tab w:val="left" w:pos="2911"/>
                <w:tab w:val="left" w:pos="4060"/>
              </w:tabs>
              <w:spacing w:after="0" w:line="240" w:lineRule="auto"/>
              <w:rPr>
                <w:rFonts w:ascii="Times New Roman" w:hAnsi="Times New Roman" w:cs="Times New Roman"/>
                <w:color w:val="000000" w:themeColor="text1"/>
                <w:sz w:val="24"/>
                <w:szCs w:val="24"/>
                <w:lang w:val="uk-UA" w:eastAsia="ru-RU"/>
              </w:rPr>
            </w:pPr>
            <w:r w:rsidRPr="006F4DAD">
              <w:rPr>
                <w:rFonts w:ascii="Times New Roman" w:hAnsi="Times New Roman" w:cs="Times New Roman"/>
                <w:color w:val="000000" w:themeColor="text1"/>
                <w:sz w:val="24"/>
                <w:szCs w:val="24"/>
                <w:lang w:val="uk-UA"/>
              </w:rPr>
              <w:t>Праці Таврійського державного агротехнологічного університету. –2017.</w:t>
            </w:r>
          </w:p>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Випуск 17, том 2, с 7-14.</w:t>
            </w:r>
          </w:p>
          <w:p w:rsidR="00C0331F" w:rsidRPr="006F4DAD" w:rsidRDefault="00C0331F" w:rsidP="006F4DAD">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b/>
                <w:color w:val="000000" w:themeColor="text1"/>
                <w:sz w:val="24"/>
                <w:szCs w:val="24"/>
                <w:lang w:val="uk-UA" w:eastAsia="ru-RU"/>
              </w:rPr>
            </w:pPr>
          </w:p>
        </w:tc>
        <w:tc>
          <w:tcPr>
            <w:tcW w:w="850"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0,33</w:t>
            </w:r>
          </w:p>
        </w:tc>
        <w:tc>
          <w:tcPr>
            <w:tcW w:w="1560" w:type="dxa"/>
            <w:shd w:val="clear" w:color="auto" w:fill="auto"/>
          </w:tcPr>
          <w:p w:rsidR="00C0331F" w:rsidRPr="006F4DAD" w:rsidRDefault="00C0331F" w:rsidP="006F4DAD">
            <w:pPr>
              <w:widowControl w:val="0"/>
              <w:spacing w:after="0" w:line="240" w:lineRule="auto"/>
              <w:rPr>
                <w:rFonts w:ascii="Times New Roman" w:hAnsi="Times New Roman" w:cs="Times New Roman"/>
                <w:bCs/>
                <w:color w:val="000000" w:themeColor="text1"/>
                <w:sz w:val="24"/>
                <w:szCs w:val="24"/>
                <w:lang w:val="uk-UA" w:eastAsia="ru-RU"/>
              </w:rPr>
            </w:pPr>
            <w:proofErr w:type="spellStart"/>
            <w:r w:rsidRPr="006F4DAD">
              <w:rPr>
                <w:rFonts w:ascii="Times New Roman" w:hAnsi="Times New Roman" w:cs="Times New Roman"/>
                <w:bCs/>
                <w:color w:val="000000" w:themeColor="text1"/>
                <w:sz w:val="24"/>
                <w:szCs w:val="24"/>
                <w:lang w:val="uk-UA"/>
              </w:rPr>
              <w:t>Леженкін</w:t>
            </w:r>
            <w:proofErr w:type="spellEnd"/>
            <w:r w:rsidRPr="006F4DAD">
              <w:rPr>
                <w:rFonts w:ascii="Times New Roman" w:hAnsi="Times New Roman" w:cs="Times New Roman"/>
                <w:bCs/>
                <w:color w:val="000000" w:themeColor="text1"/>
                <w:sz w:val="24"/>
                <w:szCs w:val="24"/>
                <w:lang w:val="uk-UA"/>
              </w:rPr>
              <w:t xml:space="preserve"> О.М.,</w:t>
            </w:r>
          </w:p>
          <w:p w:rsidR="00C0331F" w:rsidRPr="006F4DAD" w:rsidRDefault="00C0331F" w:rsidP="006F4DAD">
            <w:pPr>
              <w:widowControl w:val="0"/>
              <w:autoSpaceDN w:val="0"/>
              <w:spacing w:after="0" w:line="240" w:lineRule="auto"/>
              <w:rPr>
                <w:rFonts w:ascii="Times New Roman" w:hAnsi="Times New Roman" w:cs="Times New Roman"/>
                <w:bCs/>
                <w:color w:val="000000" w:themeColor="text1"/>
                <w:sz w:val="24"/>
                <w:szCs w:val="24"/>
                <w:lang w:val="uk-UA" w:eastAsia="ru-RU"/>
              </w:rPr>
            </w:pPr>
            <w:proofErr w:type="spellStart"/>
            <w:r w:rsidRPr="006F4DAD">
              <w:rPr>
                <w:rFonts w:ascii="Times New Roman" w:hAnsi="Times New Roman" w:cs="Times New Roman"/>
                <w:bCs/>
                <w:color w:val="000000" w:themeColor="text1"/>
                <w:sz w:val="24"/>
                <w:szCs w:val="24"/>
                <w:lang w:val="uk-UA"/>
              </w:rPr>
              <w:t>Головльов</w:t>
            </w:r>
            <w:proofErr w:type="spellEnd"/>
            <w:r w:rsidRPr="006F4DAD">
              <w:rPr>
                <w:rFonts w:ascii="Times New Roman" w:hAnsi="Times New Roman" w:cs="Times New Roman"/>
                <w:bCs/>
                <w:color w:val="000000" w:themeColor="text1"/>
                <w:sz w:val="24"/>
                <w:szCs w:val="24"/>
                <w:lang w:val="uk-UA"/>
              </w:rPr>
              <w:t xml:space="preserve"> В.А.</w:t>
            </w:r>
          </w:p>
        </w:tc>
      </w:tr>
      <w:tr w:rsidR="00C0331F" w:rsidRPr="006F4DAD" w:rsidTr="00C0331F">
        <w:tc>
          <w:tcPr>
            <w:tcW w:w="459" w:type="dxa"/>
          </w:tcPr>
          <w:p w:rsidR="00C0331F" w:rsidRPr="00C0331F" w:rsidRDefault="00C0331F" w:rsidP="00C0331F">
            <w:pPr>
              <w:pStyle w:val="afa"/>
              <w:numPr>
                <w:ilvl w:val="0"/>
                <w:numId w:val="42"/>
              </w:numPr>
              <w:spacing w:after="0" w:line="240" w:lineRule="auto"/>
              <w:ind w:left="0" w:firstLine="0"/>
              <w:jc w:val="center"/>
              <w:rPr>
                <w:rFonts w:ascii="Times New Roman" w:hAnsi="Times New Roman"/>
                <w:bCs/>
                <w:color w:val="000000" w:themeColor="text1"/>
                <w:sz w:val="24"/>
                <w:szCs w:val="24"/>
                <w:lang w:val="uk-UA"/>
              </w:rPr>
            </w:pPr>
          </w:p>
        </w:tc>
        <w:tc>
          <w:tcPr>
            <w:tcW w:w="1526" w:type="dxa"/>
            <w:shd w:val="clear" w:color="auto" w:fill="auto"/>
            <w:vAlign w:val="center"/>
          </w:tcPr>
          <w:p w:rsidR="00C0331F" w:rsidRPr="006F4DAD" w:rsidRDefault="00C0331F" w:rsidP="006F4DAD">
            <w:pPr>
              <w:spacing w:after="0" w:line="240" w:lineRule="auto"/>
              <w:jc w:val="center"/>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Рубцов</w:t>
            </w:r>
            <w:proofErr w:type="spellEnd"/>
            <w:r w:rsidRPr="006F4DAD">
              <w:rPr>
                <w:rFonts w:ascii="Times New Roman" w:hAnsi="Times New Roman" w:cs="Times New Roman"/>
                <w:bCs/>
                <w:color w:val="000000" w:themeColor="text1"/>
                <w:sz w:val="24"/>
                <w:szCs w:val="24"/>
                <w:lang w:val="uk-UA"/>
              </w:rPr>
              <w:t xml:space="preserve"> М.О.</w:t>
            </w:r>
          </w:p>
        </w:tc>
        <w:tc>
          <w:tcPr>
            <w:tcW w:w="2977" w:type="dxa"/>
            <w:shd w:val="clear" w:color="auto" w:fill="auto"/>
          </w:tcPr>
          <w:p w:rsidR="00C0331F" w:rsidRPr="006F4DAD" w:rsidRDefault="00C0331F" w:rsidP="006F4DAD">
            <w:pPr>
              <w:tabs>
                <w:tab w:val="left" w:pos="1884"/>
                <w:tab w:val="left" w:pos="2880"/>
                <w:tab w:val="left" w:pos="2911"/>
                <w:tab w:val="left" w:pos="4060"/>
              </w:tabs>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Геометричне моделювання прийняття рішень щодо вибору машин із множини альтернатив</w:t>
            </w:r>
          </w:p>
          <w:p w:rsidR="00C0331F" w:rsidRPr="006F4DAD" w:rsidRDefault="00C0331F" w:rsidP="006F4DAD">
            <w:pPr>
              <w:tabs>
                <w:tab w:val="left" w:pos="1884"/>
                <w:tab w:val="left" w:pos="2880"/>
                <w:tab w:val="left" w:pos="2911"/>
                <w:tab w:val="left" w:pos="4060"/>
              </w:tabs>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b/>
                <w:color w:val="000000" w:themeColor="text1"/>
                <w:sz w:val="24"/>
                <w:szCs w:val="24"/>
                <w:lang w:val="uk-UA"/>
              </w:rPr>
              <w:t>Стаття.</w:t>
            </w:r>
          </w:p>
        </w:tc>
        <w:tc>
          <w:tcPr>
            <w:tcW w:w="3402" w:type="dxa"/>
            <w:shd w:val="clear" w:color="auto" w:fill="auto"/>
            <w:vAlign w:val="center"/>
          </w:tcPr>
          <w:p w:rsidR="00C0331F" w:rsidRPr="006F4DAD" w:rsidRDefault="00C0331F" w:rsidP="006F4DAD">
            <w:pPr>
              <w:spacing w:after="0" w:line="240" w:lineRule="auto"/>
              <w:jc w:val="both"/>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eastAsia="ar-SA"/>
              </w:rPr>
              <w:t xml:space="preserve">Збірник наукових праць МДПУ ім. Б. Хмельницького «Сучасні проблеми моделювання» – Мелітополь: Видавництво МДПУ ім. Б. Хмельницького, 2017.– </w:t>
            </w:r>
            <w:proofErr w:type="spellStart"/>
            <w:r w:rsidRPr="006F4DAD">
              <w:rPr>
                <w:rFonts w:ascii="Times New Roman" w:hAnsi="Times New Roman" w:cs="Times New Roman"/>
                <w:color w:val="000000" w:themeColor="text1"/>
                <w:sz w:val="24"/>
                <w:szCs w:val="24"/>
                <w:lang w:val="uk-UA" w:eastAsia="ar-SA"/>
              </w:rPr>
              <w:t>Вип</w:t>
            </w:r>
            <w:proofErr w:type="spellEnd"/>
            <w:r w:rsidRPr="006F4DAD">
              <w:rPr>
                <w:rFonts w:ascii="Times New Roman" w:hAnsi="Times New Roman" w:cs="Times New Roman"/>
                <w:color w:val="000000" w:themeColor="text1"/>
                <w:sz w:val="24"/>
                <w:szCs w:val="24"/>
                <w:lang w:val="uk-UA" w:eastAsia="ar-SA"/>
              </w:rPr>
              <w:t>. 12. – С. 92-97.</w:t>
            </w:r>
          </w:p>
        </w:tc>
        <w:tc>
          <w:tcPr>
            <w:tcW w:w="850" w:type="dxa"/>
            <w:shd w:val="clear" w:color="auto" w:fill="auto"/>
          </w:tcPr>
          <w:p w:rsidR="00C0331F" w:rsidRPr="006F4DAD" w:rsidRDefault="00C0331F" w:rsidP="006F4DAD">
            <w:pPr>
              <w:suppressAutoHyphens/>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0,27</w:t>
            </w:r>
          </w:p>
        </w:tc>
        <w:tc>
          <w:tcPr>
            <w:tcW w:w="1560" w:type="dxa"/>
            <w:shd w:val="clear" w:color="auto" w:fill="auto"/>
          </w:tcPr>
          <w:p w:rsidR="00C0331F" w:rsidRPr="006F4DAD" w:rsidRDefault="00C0331F" w:rsidP="006F4DAD">
            <w:pPr>
              <w:suppressAutoHyphens/>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Караєв</w:t>
            </w:r>
            <w:proofErr w:type="spellEnd"/>
            <w:r w:rsidRPr="006F4DAD">
              <w:rPr>
                <w:rFonts w:ascii="Times New Roman" w:hAnsi="Times New Roman" w:cs="Times New Roman"/>
                <w:bCs/>
                <w:color w:val="000000" w:themeColor="text1"/>
                <w:sz w:val="24"/>
                <w:szCs w:val="24"/>
                <w:lang w:val="uk-UA"/>
              </w:rPr>
              <w:t xml:space="preserve"> О.І.,</w:t>
            </w:r>
          </w:p>
          <w:p w:rsidR="00C0331F" w:rsidRPr="006F4DAD" w:rsidRDefault="00C0331F" w:rsidP="006F4DAD">
            <w:pPr>
              <w:suppressAutoHyphens/>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Пахаренко</w:t>
            </w:r>
            <w:proofErr w:type="spellEnd"/>
            <w:r w:rsidRPr="006F4DAD">
              <w:rPr>
                <w:rFonts w:ascii="Times New Roman" w:hAnsi="Times New Roman" w:cs="Times New Roman"/>
                <w:bCs/>
                <w:color w:val="000000" w:themeColor="text1"/>
                <w:sz w:val="24"/>
                <w:szCs w:val="24"/>
                <w:lang w:val="uk-UA"/>
              </w:rPr>
              <w:t xml:space="preserve"> В.О. </w:t>
            </w:r>
          </w:p>
          <w:p w:rsidR="00C0331F" w:rsidRPr="006F4DAD" w:rsidRDefault="00C0331F" w:rsidP="006F4DAD">
            <w:pPr>
              <w:suppressAutoHyphens/>
              <w:spacing w:after="0" w:line="240" w:lineRule="auto"/>
              <w:jc w:val="center"/>
              <w:rPr>
                <w:rFonts w:ascii="Times New Roman" w:hAnsi="Times New Roman" w:cs="Times New Roman"/>
                <w:bCs/>
                <w:color w:val="000000" w:themeColor="text1"/>
                <w:sz w:val="24"/>
                <w:szCs w:val="24"/>
                <w:lang w:val="uk-UA"/>
              </w:rPr>
            </w:pPr>
          </w:p>
        </w:tc>
      </w:tr>
      <w:tr w:rsidR="00C0331F" w:rsidRPr="006F4DAD" w:rsidTr="00C0331F">
        <w:tc>
          <w:tcPr>
            <w:tcW w:w="459" w:type="dxa"/>
          </w:tcPr>
          <w:p w:rsidR="00C0331F" w:rsidRPr="00C0331F" w:rsidRDefault="00C0331F" w:rsidP="00C0331F">
            <w:pPr>
              <w:pStyle w:val="afa"/>
              <w:widowControl w:val="0"/>
              <w:numPr>
                <w:ilvl w:val="0"/>
                <w:numId w:val="42"/>
              </w:numPr>
              <w:autoSpaceDE w:val="0"/>
              <w:autoSpaceDN w:val="0"/>
              <w:adjustRightInd w:val="0"/>
              <w:spacing w:after="0" w:line="240" w:lineRule="auto"/>
              <w:ind w:left="0" w:firstLine="0"/>
              <w:rPr>
                <w:rFonts w:ascii="Times New Roman" w:hAnsi="Times New Roman"/>
                <w:bCs/>
                <w:color w:val="000000" w:themeColor="text1"/>
                <w:sz w:val="24"/>
                <w:szCs w:val="24"/>
                <w:lang w:val="uk-UA"/>
              </w:rPr>
            </w:pPr>
          </w:p>
        </w:tc>
        <w:tc>
          <w:tcPr>
            <w:tcW w:w="1526" w:type="dxa"/>
            <w:shd w:val="clear" w:color="auto" w:fill="auto"/>
            <w:vAlign w:val="center"/>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bCs/>
                <w:color w:val="000000" w:themeColor="text1"/>
                <w:sz w:val="24"/>
                <w:szCs w:val="24"/>
                <w:lang w:val="uk-UA" w:eastAsia="ru-RU"/>
              </w:rPr>
            </w:pPr>
            <w:proofErr w:type="spellStart"/>
            <w:r w:rsidRPr="006F4DAD">
              <w:rPr>
                <w:rFonts w:ascii="Times New Roman" w:hAnsi="Times New Roman" w:cs="Times New Roman"/>
                <w:bCs/>
                <w:color w:val="000000" w:themeColor="text1"/>
                <w:sz w:val="24"/>
                <w:szCs w:val="24"/>
                <w:lang w:val="uk-UA"/>
              </w:rPr>
              <w:t>Рубцов</w:t>
            </w:r>
            <w:proofErr w:type="spellEnd"/>
            <w:r w:rsidRPr="006F4DAD">
              <w:rPr>
                <w:rFonts w:ascii="Times New Roman" w:hAnsi="Times New Roman" w:cs="Times New Roman"/>
                <w:bCs/>
                <w:color w:val="000000" w:themeColor="text1"/>
                <w:sz w:val="24"/>
                <w:szCs w:val="24"/>
                <w:lang w:val="uk-UA"/>
              </w:rPr>
              <w:t xml:space="preserve"> М.О.</w:t>
            </w:r>
          </w:p>
        </w:tc>
        <w:tc>
          <w:tcPr>
            <w:tcW w:w="2977" w:type="dxa"/>
            <w:shd w:val="clear" w:color="auto" w:fill="auto"/>
          </w:tcPr>
          <w:p w:rsidR="00C0331F" w:rsidRPr="006F4DAD" w:rsidRDefault="00C0331F" w:rsidP="006F4DAD">
            <w:pPr>
              <w:widowControl w:val="0"/>
              <w:tabs>
                <w:tab w:val="left" w:pos="1884"/>
                <w:tab w:val="left" w:pos="2880"/>
                <w:tab w:val="left" w:pos="2911"/>
                <w:tab w:val="left" w:pos="4060"/>
              </w:tabs>
              <w:spacing w:after="0" w:line="240" w:lineRule="auto"/>
              <w:rPr>
                <w:rFonts w:ascii="Times New Roman" w:hAnsi="Times New Roman" w:cs="Times New Roman"/>
                <w:color w:val="000000" w:themeColor="text1"/>
                <w:sz w:val="24"/>
                <w:szCs w:val="24"/>
                <w:lang w:val="uk-UA" w:eastAsia="ru-RU"/>
              </w:rPr>
            </w:pPr>
            <w:r w:rsidRPr="006F4DAD">
              <w:rPr>
                <w:rFonts w:ascii="Times New Roman" w:hAnsi="Times New Roman" w:cs="Times New Roman"/>
                <w:color w:val="000000" w:themeColor="text1"/>
                <w:sz w:val="24"/>
                <w:szCs w:val="24"/>
                <w:lang w:val="uk-UA"/>
              </w:rPr>
              <w:t>Геометричне моделювання прийняття рішень щодо вибору машин із множини альтернатив</w:t>
            </w:r>
          </w:p>
          <w:p w:rsidR="00C0331F" w:rsidRPr="006F4DAD" w:rsidRDefault="00C0331F" w:rsidP="006F4DAD">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color w:val="000000" w:themeColor="text1"/>
                <w:sz w:val="24"/>
                <w:szCs w:val="24"/>
                <w:lang w:val="uk-UA" w:eastAsia="ru-RU"/>
              </w:rPr>
            </w:pPr>
            <w:r w:rsidRPr="006F4DAD">
              <w:rPr>
                <w:rFonts w:ascii="Times New Roman" w:hAnsi="Times New Roman" w:cs="Times New Roman"/>
                <w:b/>
                <w:color w:val="000000" w:themeColor="text1"/>
                <w:sz w:val="24"/>
                <w:szCs w:val="24"/>
                <w:lang w:val="uk-UA"/>
              </w:rPr>
              <w:t>Стаття.</w:t>
            </w:r>
          </w:p>
        </w:tc>
        <w:tc>
          <w:tcPr>
            <w:tcW w:w="3402" w:type="dxa"/>
            <w:shd w:val="clear" w:color="auto" w:fill="auto"/>
            <w:vAlign w:val="center"/>
          </w:tcPr>
          <w:p w:rsidR="00C0331F" w:rsidRPr="006F4DAD" w:rsidRDefault="00C0331F" w:rsidP="006F4DAD">
            <w:pPr>
              <w:widowControl w:val="0"/>
              <w:autoSpaceDE w:val="0"/>
              <w:autoSpaceDN w:val="0"/>
              <w:adjustRightInd w:val="0"/>
              <w:spacing w:after="0" w:line="240" w:lineRule="auto"/>
              <w:rPr>
                <w:rFonts w:ascii="Times New Roman" w:hAnsi="Times New Roman" w:cs="Times New Roman"/>
                <w:color w:val="000000" w:themeColor="text1"/>
                <w:sz w:val="24"/>
                <w:szCs w:val="24"/>
                <w:lang w:val="uk-UA" w:eastAsia="ru-RU"/>
              </w:rPr>
            </w:pPr>
            <w:r w:rsidRPr="006F4DAD">
              <w:rPr>
                <w:rFonts w:ascii="Times New Roman" w:hAnsi="Times New Roman" w:cs="Times New Roman"/>
                <w:color w:val="000000" w:themeColor="text1"/>
                <w:sz w:val="24"/>
                <w:szCs w:val="24"/>
                <w:lang w:val="uk-UA" w:eastAsia="ar-SA"/>
              </w:rPr>
              <w:t xml:space="preserve">Збірник наукових праць МДПУ ім. Б. Хмельницького «Сучасні проблеми моделювання» – Мелітополь: Видавництво МДПУ ім. Б. Хмельницького, 2017.– </w:t>
            </w:r>
            <w:proofErr w:type="spellStart"/>
            <w:r w:rsidRPr="006F4DAD">
              <w:rPr>
                <w:rFonts w:ascii="Times New Roman" w:hAnsi="Times New Roman" w:cs="Times New Roman"/>
                <w:color w:val="000000" w:themeColor="text1"/>
                <w:sz w:val="24"/>
                <w:szCs w:val="24"/>
                <w:lang w:val="uk-UA" w:eastAsia="ar-SA"/>
              </w:rPr>
              <w:t>Вип</w:t>
            </w:r>
            <w:proofErr w:type="spellEnd"/>
            <w:r w:rsidRPr="006F4DAD">
              <w:rPr>
                <w:rFonts w:ascii="Times New Roman" w:hAnsi="Times New Roman" w:cs="Times New Roman"/>
                <w:color w:val="000000" w:themeColor="text1"/>
                <w:sz w:val="24"/>
                <w:szCs w:val="24"/>
                <w:lang w:val="uk-UA" w:eastAsia="ar-SA"/>
              </w:rPr>
              <w:t>. 12. – С. 92-97.</w:t>
            </w:r>
          </w:p>
        </w:tc>
        <w:tc>
          <w:tcPr>
            <w:tcW w:w="850"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0,27</w:t>
            </w:r>
          </w:p>
        </w:tc>
        <w:tc>
          <w:tcPr>
            <w:tcW w:w="1560" w:type="dxa"/>
            <w:shd w:val="clear" w:color="auto" w:fill="auto"/>
          </w:tcPr>
          <w:p w:rsidR="00C0331F" w:rsidRPr="006F4DAD" w:rsidRDefault="00C0331F" w:rsidP="006F4DAD">
            <w:pPr>
              <w:widowControl w:val="0"/>
              <w:spacing w:after="0" w:line="240" w:lineRule="auto"/>
              <w:rPr>
                <w:rFonts w:ascii="Times New Roman" w:hAnsi="Times New Roman" w:cs="Times New Roman"/>
                <w:bCs/>
                <w:color w:val="000000" w:themeColor="text1"/>
                <w:sz w:val="24"/>
                <w:szCs w:val="24"/>
                <w:lang w:val="uk-UA" w:eastAsia="ru-RU"/>
              </w:rPr>
            </w:pPr>
            <w:proofErr w:type="spellStart"/>
            <w:r w:rsidRPr="006F4DAD">
              <w:rPr>
                <w:rFonts w:ascii="Times New Roman" w:hAnsi="Times New Roman" w:cs="Times New Roman"/>
                <w:bCs/>
                <w:color w:val="000000" w:themeColor="text1"/>
                <w:sz w:val="24"/>
                <w:szCs w:val="24"/>
                <w:lang w:val="uk-UA"/>
              </w:rPr>
              <w:t>Караєв</w:t>
            </w:r>
            <w:proofErr w:type="spellEnd"/>
            <w:r w:rsidRPr="006F4DAD">
              <w:rPr>
                <w:rFonts w:ascii="Times New Roman" w:hAnsi="Times New Roman" w:cs="Times New Roman"/>
                <w:bCs/>
                <w:color w:val="000000" w:themeColor="text1"/>
                <w:sz w:val="24"/>
                <w:szCs w:val="24"/>
                <w:lang w:val="uk-UA"/>
              </w:rPr>
              <w:t xml:space="preserve"> О.І.,</w:t>
            </w:r>
          </w:p>
          <w:p w:rsidR="00C0331F" w:rsidRPr="006F4DAD" w:rsidRDefault="00C0331F" w:rsidP="006F4DAD">
            <w:pPr>
              <w:widowControl w:val="0"/>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Пахаренко</w:t>
            </w:r>
            <w:proofErr w:type="spellEnd"/>
            <w:r w:rsidRPr="006F4DAD">
              <w:rPr>
                <w:rFonts w:ascii="Times New Roman" w:hAnsi="Times New Roman" w:cs="Times New Roman"/>
                <w:bCs/>
                <w:color w:val="000000" w:themeColor="text1"/>
                <w:sz w:val="24"/>
                <w:szCs w:val="24"/>
                <w:lang w:val="uk-UA"/>
              </w:rPr>
              <w:t xml:space="preserve"> В.О. </w:t>
            </w:r>
          </w:p>
          <w:p w:rsidR="00C0331F" w:rsidRPr="006F4DAD" w:rsidRDefault="00C0331F" w:rsidP="006F4DAD">
            <w:pPr>
              <w:widowControl w:val="0"/>
              <w:autoSpaceDN w:val="0"/>
              <w:spacing w:after="0" w:line="240" w:lineRule="auto"/>
              <w:rPr>
                <w:rFonts w:ascii="Times New Roman" w:hAnsi="Times New Roman" w:cs="Times New Roman"/>
                <w:bCs/>
                <w:color w:val="000000" w:themeColor="text1"/>
                <w:sz w:val="24"/>
                <w:szCs w:val="24"/>
                <w:lang w:val="uk-UA" w:eastAsia="ru-RU"/>
              </w:rPr>
            </w:pP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widowControl w:val="0"/>
              <w:spacing w:after="0" w:line="240" w:lineRule="auto"/>
              <w:contextualSpacing/>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Спірінцев</w:t>
            </w:r>
            <w:proofErr w:type="spellEnd"/>
            <w:r w:rsidRPr="006F4DAD">
              <w:rPr>
                <w:rFonts w:ascii="Times New Roman" w:hAnsi="Times New Roman" w:cs="Times New Roman"/>
                <w:color w:val="000000" w:themeColor="text1"/>
                <w:sz w:val="24"/>
                <w:szCs w:val="24"/>
                <w:lang w:val="uk-UA"/>
              </w:rPr>
              <w:t xml:space="preserve"> Д.В.</w:t>
            </w:r>
          </w:p>
        </w:tc>
        <w:tc>
          <w:tcPr>
            <w:tcW w:w="2977" w:type="dxa"/>
            <w:shd w:val="clear" w:color="auto" w:fill="auto"/>
          </w:tcPr>
          <w:p w:rsidR="00C0331F" w:rsidRPr="006F4DAD" w:rsidRDefault="00C0331F" w:rsidP="006F4DAD">
            <w:pPr>
              <w:widowControl w:val="0"/>
              <w:spacing w:after="0" w:line="240" w:lineRule="auto"/>
              <w:rPr>
                <w:rFonts w:ascii="Times New Roman" w:hAnsi="Times New Roman" w:cs="Times New Roman"/>
                <w:b/>
                <w:color w:val="000000" w:themeColor="text1"/>
                <w:sz w:val="24"/>
                <w:szCs w:val="24"/>
                <w:lang w:val="uk-UA"/>
              </w:rPr>
            </w:pPr>
            <w:proofErr w:type="spellStart"/>
            <w:r w:rsidRPr="006F4DAD">
              <w:rPr>
                <w:rFonts w:ascii="Times New Roman" w:eastAsia="Calibri" w:hAnsi="Times New Roman" w:cs="Times New Roman"/>
                <w:color w:val="000000" w:themeColor="text1"/>
                <w:sz w:val="24"/>
                <w:szCs w:val="24"/>
                <w:lang w:val="uk-UA"/>
              </w:rPr>
              <w:t>Определение</w:t>
            </w:r>
            <w:proofErr w:type="spellEnd"/>
            <w:r w:rsidRPr="006F4DAD">
              <w:rPr>
                <w:rFonts w:ascii="Times New Roman" w:eastAsia="Calibri" w:hAnsi="Times New Roman" w:cs="Times New Roman"/>
                <w:color w:val="000000" w:themeColor="text1"/>
                <w:sz w:val="24"/>
                <w:szCs w:val="24"/>
                <w:lang w:val="uk-UA"/>
              </w:rPr>
              <w:t xml:space="preserve"> </w:t>
            </w:r>
            <w:proofErr w:type="spellStart"/>
            <w:r w:rsidRPr="006F4DAD">
              <w:rPr>
                <w:rFonts w:ascii="Times New Roman" w:eastAsia="Calibri" w:hAnsi="Times New Roman" w:cs="Times New Roman"/>
                <w:color w:val="000000" w:themeColor="text1"/>
                <w:sz w:val="24"/>
                <w:szCs w:val="24"/>
                <w:lang w:val="uk-UA"/>
              </w:rPr>
              <w:t>эволюты</w:t>
            </w:r>
            <w:proofErr w:type="spellEnd"/>
            <w:r w:rsidRPr="006F4DAD">
              <w:rPr>
                <w:rFonts w:ascii="Times New Roman" w:eastAsia="Calibri" w:hAnsi="Times New Roman" w:cs="Times New Roman"/>
                <w:color w:val="000000" w:themeColor="text1"/>
                <w:sz w:val="24"/>
                <w:szCs w:val="24"/>
                <w:lang w:val="uk-UA"/>
              </w:rPr>
              <w:t xml:space="preserve"> </w:t>
            </w:r>
            <w:proofErr w:type="spellStart"/>
            <w:r w:rsidRPr="006F4DAD">
              <w:rPr>
                <w:rFonts w:ascii="Times New Roman" w:eastAsia="Calibri" w:hAnsi="Times New Roman" w:cs="Times New Roman"/>
                <w:color w:val="000000" w:themeColor="text1"/>
                <w:sz w:val="24"/>
                <w:szCs w:val="24"/>
                <w:lang w:val="uk-UA"/>
              </w:rPr>
              <w:t>кривой</w:t>
            </w:r>
            <w:proofErr w:type="spellEnd"/>
            <w:r w:rsidRPr="006F4DAD">
              <w:rPr>
                <w:rFonts w:ascii="Times New Roman" w:eastAsia="Calibri" w:hAnsi="Times New Roman" w:cs="Times New Roman"/>
                <w:color w:val="000000" w:themeColor="text1"/>
                <w:sz w:val="24"/>
                <w:szCs w:val="24"/>
                <w:lang w:val="uk-UA"/>
              </w:rPr>
              <w:t xml:space="preserve"> в </w:t>
            </w:r>
            <w:proofErr w:type="spellStart"/>
            <w:r w:rsidRPr="006F4DAD">
              <w:rPr>
                <w:rFonts w:ascii="Times New Roman" w:eastAsia="Calibri" w:hAnsi="Times New Roman" w:cs="Times New Roman"/>
                <w:color w:val="000000" w:themeColor="text1"/>
                <w:sz w:val="24"/>
                <w:szCs w:val="24"/>
                <w:lang w:val="uk-UA"/>
              </w:rPr>
              <w:t>точечном</w:t>
            </w:r>
            <w:proofErr w:type="spellEnd"/>
            <w:r w:rsidRPr="006F4DAD">
              <w:rPr>
                <w:rFonts w:ascii="Times New Roman" w:eastAsia="Calibri" w:hAnsi="Times New Roman" w:cs="Times New Roman"/>
                <w:color w:val="000000" w:themeColor="text1"/>
                <w:sz w:val="24"/>
                <w:szCs w:val="24"/>
                <w:lang w:val="uk-UA"/>
              </w:rPr>
              <w:t xml:space="preserve"> </w:t>
            </w:r>
            <w:proofErr w:type="spellStart"/>
            <w:r w:rsidRPr="006F4DAD">
              <w:rPr>
                <w:rFonts w:ascii="Times New Roman" w:eastAsia="Calibri" w:hAnsi="Times New Roman" w:cs="Times New Roman"/>
                <w:color w:val="000000" w:themeColor="text1"/>
                <w:sz w:val="24"/>
                <w:szCs w:val="24"/>
                <w:lang w:val="uk-UA"/>
              </w:rPr>
              <w:t>исчислении</w:t>
            </w:r>
            <w:proofErr w:type="spellEnd"/>
            <w:r w:rsidRPr="006F4DAD">
              <w:rPr>
                <w:rFonts w:ascii="Times New Roman" w:eastAsia="Calibri" w:hAnsi="Times New Roman" w:cs="Times New Roman"/>
                <w:color w:val="000000" w:themeColor="text1"/>
                <w:sz w:val="24"/>
                <w:szCs w:val="24"/>
                <w:lang w:val="uk-UA"/>
              </w:rPr>
              <w:t xml:space="preserve"> </w:t>
            </w:r>
            <w:proofErr w:type="spellStart"/>
            <w:r w:rsidRPr="006F4DAD">
              <w:rPr>
                <w:rFonts w:ascii="Times New Roman" w:eastAsia="Calibri" w:hAnsi="Times New Roman" w:cs="Times New Roman"/>
                <w:color w:val="000000" w:themeColor="text1"/>
                <w:sz w:val="24"/>
                <w:szCs w:val="24"/>
                <w:lang w:val="uk-UA"/>
              </w:rPr>
              <w:t>Балюбы-Найдыша</w:t>
            </w:r>
            <w:proofErr w:type="spellEnd"/>
            <w:r w:rsidRPr="006F4DAD">
              <w:rPr>
                <w:rFonts w:ascii="Times New Roman" w:hAnsi="Times New Roman" w:cs="Times New Roman"/>
                <w:b/>
                <w:color w:val="000000" w:themeColor="text1"/>
                <w:sz w:val="24"/>
                <w:szCs w:val="24"/>
                <w:lang w:val="uk-UA"/>
              </w:rPr>
              <w:t xml:space="preserve"> Стаття.</w:t>
            </w:r>
          </w:p>
          <w:p w:rsidR="00C0331F" w:rsidRPr="006F4DAD" w:rsidRDefault="00C0331F" w:rsidP="006F4DAD">
            <w:pPr>
              <w:widowControl w:val="0"/>
              <w:spacing w:after="0" w:line="240" w:lineRule="auto"/>
              <w:rPr>
                <w:rFonts w:ascii="Times New Roman" w:hAnsi="Times New Roman" w:cs="Times New Roman"/>
                <w:b/>
                <w:color w:val="000000" w:themeColor="text1"/>
                <w:sz w:val="24"/>
                <w:szCs w:val="24"/>
              </w:rPr>
            </w:pPr>
          </w:p>
        </w:tc>
        <w:tc>
          <w:tcPr>
            <w:tcW w:w="3402"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lastRenderedPageBreak/>
              <w:t xml:space="preserve">Збірник наукових праць МДПУ ім. Б. Хмельницького «Сучасні проблеми моделювання» – Мелітополь: </w:t>
            </w:r>
            <w:r w:rsidRPr="006F4DAD">
              <w:rPr>
                <w:rFonts w:ascii="Times New Roman" w:hAnsi="Times New Roman" w:cs="Times New Roman"/>
                <w:color w:val="000000" w:themeColor="text1"/>
                <w:sz w:val="24"/>
                <w:szCs w:val="24"/>
                <w:lang w:val="uk-UA"/>
              </w:rPr>
              <w:lastRenderedPageBreak/>
              <w:t xml:space="preserve">Видавництво МДПУ ім. Б. Хмельницького, 2017.– </w:t>
            </w:r>
            <w:proofErr w:type="spellStart"/>
            <w:r w:rsidRPr="006F4DAD">
              <w:rPr>
                <w:rFonts w:ascii="Times New Roman" w:hAnsi="Times New Roman" w:cs="Times New Roman"/>
                <w:color w:val="000000" w:themeColor="text1"/>
                <w:sz w:val="24"/>
                <w:szCs w:val="24"/>
                <w:lang w:val="uk-UA"/>
              </w:rPr>
              <w:t>Вип</w:t>
            </w:r>
            <w:proofErr w:type="spellEnd"/>
            <w:r w:rsidRPr="006F4DAD">
              <w:rPr>
                <w:rFonts w:ascii="Times New Roman" w:hAnsi="Times New Roman" w:cs="Times New Roman"/>
                <w:color w:val="000000" w:themeColor="text1"/>
                <w:sz w:val="24"/>
                <w:szCs w:val="24"/>
                <w:lang w:val="uk-UA"/>
              </w:rPr>
              <w:t>. 12. – С. 24-27. (</w:t>
            </w:r>
            <w:r w:rsidRPr="006F4DAD">
              <w:rPr>
                <w:rFonts w:ascii="Times New Roman" w:hAnsi="Times New Roman" w:cs="Times New Roman"/>
                <w:b/>
                <w:color w:val="000000" w:themeColor="text1"/>
                <w:sz w:val="24"/>
                <w:szCs w:val="24"/>
                <w:lang w:val="uk-UA"/>
              </w:rPr>
              <w:t>наукове фахове видання</w:t>
            </w:r>
            <w:r w:rsidRPr="006F4DAD">
              <w:rPr>
                <w:rFonts w:ascii="Times New Roman" w:hAnsi="Times New Roman" w:cs="Times New Roman"/>
                <w:color w:val="000000" w:themeColor="text1"/>
                <w:sz w:val="24"/>
                <w:szCs w:val="24"/>
                <w:lang w:val="uk-UA"/>
              </w:rPr>
              <w:t>)</w:t>
            </w:r>
          </w:p>
        </w:tc>
        <w:tc>
          <w:tcPr>
            <w:tcW w:w="85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lastRenderedPageBreak/>
              <w:t>0,17</w:t>
            </w:r>
          </w:p>
        </w:tc>
        <w:tc>
          <w:tcPr>
            <w:tcW w:w="1560" w:type="dxa"/>
            <w:shd w:val="clear" w:color="auto" w:fill="auto"/>
          </w:tcPr>
          <w:p w:rsidR="00C0331F" w:rsidRPr="006F4DAD" w:rsidRDefault="00C0331F" w:rsidP="006F4DAD">
            <w:pPr>
              <w:widowControl w:val="0"/>
              <w:spacing w:after="0" w:line="240" w:lineRule="auto"/>
              <w:ind w:firstLine="34"/>
              <w:rPr>
                <w:rFonts w:ascii="Times New Roman" w:eastAsia="Calibri" w:hAnsi="Times New Roman" w:cs="Times New Roman"/>
                <w:color w:val="000000" w:themeColor="text1"/>
                <w:sz w:val="24"/>
                <w:szCs w:val="24"/>
                <w:lang w:val="uk-UA"/>
              </w:rPr>
            </w:pPr>
            <w:proofErr w:type="spellStart"/>
            <w:r w:rsidRPr="006F4DAD">
              <w:rPr>
                <w:rFonts w:ascii="Times New Roman" w:eastAsia="Calibri" w:hAnsi="Times New Roman" w:cs="Times New Roman"/>
                <w:color w:val="000000" w:themeColor="text1"/>
                <w:sz w:val="24"/>
                <w:szCs w:val="24"/>
                <w:lang w:val="uk-UA"/>
              </w:rPr>
              <w:t>Бездитный</w:t>
            </w:r>
            <w:proofErr w:type="spellEnd"/>
            <w:r w:rsidRPr="006F4DAD">
              <w:rPr>
                <w:rFonts w:ascii="Times New Roman" w:eastAsia="Calibri" w:hAnsi="Times New Roman" w:cs="Times New Roman"/>
                <w:color w:val="000000" w:themeColor="text1"/>
                <w:sz w:val="24"/>
                <w:szCs w:val="24"/>
                <w:lang w:val="uk-UA"/>
              </w:rPr>
              <w:t xml:space="preserve"> А.А., </w:t>
            </w:r>
            <w:proofErr w:type="spellStart"/>
            <w:r w:rsidRPr="006F4DAD">
              <w:rPr>
                <w:rFonts w:ascii="Times New Roman" w:eastAsia="Calibri" w:hAnsi="Times New Roman" w:cs="Times New Roman"/>
                <w:color w:val="000000" w:themeColor="text1"/>
                <w:sz w:val="24"/>
                <w:szCs w:val="24"/>
                <w:lang w:val="uk-UA"/>
              </w:rPr>
              <w:t>Найдыш</w:t>
            </w:r>
            <w:proofErr w:type="spellEnd"/>
            <w:r w:rsidRPr="006F4DAD">
              <w:rPr>
                <w:rFonts w:ascii="Times New Roman" w:eastAsia="Calibri" w:hAnsi="Times New Roman" w:cs="Times New Roman"/>
                <w:color w:val="000000" w:themeColor="text1"/>
                <w:sz w:val="24"/>
                <w:szCs w:val="24"/>
                <w:lang w:val="uk-UA"/>
              </w:rPr>
              <w:t xml:space="preserve"> А.В., </w:t>
            </w:r>
          </w:p>
          <w:p w:rsidR="00C0331F" w:rsidRPr="006F4DAD" w:rsidRDefault="00C0331F" w:rsidP="006F4DAD">
            <w:pPr>
              <w:widowControl w:val="0"/>
              <w:spacing w:after="0" w:line="240" w:lineRule="auto"/>
              <w:ind w:firstLine="34"/>
              <w:rPr>
                <w:rFonts w:ascii="Times New Roman" w:hAnsi="Times New Roman" w:cs="Times New Roman"/>
                <w:b/>
                <w:color w:val="000000" w:themeColor="text1"/>
                <w:sz w:val="24"/>
                <w:szCs w:val="24"/>
                <w:lang w:val="uk-UA" w:eastAsia="ar-SA"/>
              </w:rPr>
            </w:pPr>
            <w:proofErr w:type="spellStart"/>
            <w:r w:rsidRPr="006F4DAD">
              <w:rPr>
                <w:rFonts w:ascii="Times New Roman" w:eastAsia="Calibri" w:hAnsi="Times New Roman" w:cs="Times New Roman"/>
                <w:color w:val="000000" w:themeColor="text1"/>
                <w:sz w:val="24"/>
                <w:szCs w:val="24"/>
                <w:lang w:val="uk-UA"/>
              </w:rPr>
              <w:lastRenderedPageBreak/>
              <w:t>Пахаренко</w:t>
            </w:r>
            <w:proofErr w:type="spellEnd"/>
            <w:r w:rsidRPr="006F4DAD">
              <w:rPr>
                <w:rFonts w:ascii="Times New Roman" w:eastAsia="Calibri" w:hAnsi="Times New Roman" w:cs="Times New Roman"/>
                <w:color w:val="000000" w:themeColor="text1"/>
                <w:sz w:val="24"/>
                <w:szCs w:val="24"/>
                <w:lang w:val="uk-UA"/>
              </w:rPr>
              <w:t xml:space="preserve"> В.А.  </w:t>
            </w:r>
          </w:p>
        </w:tc>
      </w:tr>
      <w:tr w:rsidR="00C0331F" w:rsidRPr="000A0897" w:rsidTr="00C0331F">
        <w:tc>
          <w:tcPr>
            <w:tcW w:w="459" w:type="dxa"/>
          </w:tcPr>
          <w:p w:rsidR="00C0331F" w:rsidRPr="00C0331F" w:rsidRDefault="00C0331F" w:rsidP="00C0331F">
            <w:pPr>
              <w:pStyle w:val="afa"/>
              <w:numPr>
                <w:ilvl w:val="0"/>
                <w:numId w:val="42"/>
              </w:numPr>
              <w:spacing w:after="0" w:line="240" w:lineRule="auto"/>
              <w:ind w:left="0" w:firstLine="0"/>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Спірінцев</w:t>
            </w:r>
            <w:proofErr w:type="spellEnd"/>
            <w:r w:rsidRPr="006F4DAD">
              <w:rPr>
                <w:rFonts w:ascii="Times New Roman" w:hAnsi="Times New Roman" w:cs="Times New Roman"/>
                <w:color w:val="000000" w:themeColor="text1"/>
                <w:sz w:val="24"/>
                <w:szCs w:val="24"/>
                <w:lang w:val="uk-UA"/>
              </w:rPr>
              <w:t xml:space="preserve"> Д.В.</w:t>
            </w:r>
          </w:p>
        </w:tc>
        <w:tc>
          <w:tcPr>
            <w:tcW w:w="2977"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 xml:space="preserve">Варіативне дискретне геометричне моделювання. </w:t>
            </w:r>
            <w:r w:rsidRPr="006F4DAD">
              <w:rPr>
                <w:rFonts w:ascii="Times New Roman" w:hAnsi="Times New Roman" w:cs="Times New Roman"/>
                <w:b/>
                <w:color w:val="000000" w:themeColor="text1"/>
                <w:sz w:val="24"/>
                <w:szCs w:val="24"/>
                <w:lang w:val="uk-UA" w:eastAsia="ar-SA"/>
              </w:rPr>
              <w:t>Стаття</w:t>
            </w:r>
            <w:r w:rsidRPr="006F4DAD">
              <w:rPr>
                <w:rFonts w:ascii="Times New Roman" w:hAnsi="Times New Roman" w:cs="Times New Roman"/>
                <w:color w:val="000000" w:themeColor="text1"/>
                <w:sz w:val="24"/>
                <w:szCs w:val="24"/>
                <w:lang w:val="uk-UA" w:eastAsia="ar-SA"/>
              </w:rPr>
              <w:t xml:space="preserve">.  </w:t>
            </w:r>
          </w:p>
        </w:tc>
        <w:tc>
          <w:tcPr>
            <w:tcW w:w="3402" w:type="dxa"/>
            <w:shd w:val="clear" w:color="auto" w:fill="auto"/>
          </w:tcPr>
          <w:p w:rsidR="00C0331F" w:rsidRPr="006F4DAD" w:rsidRDefault="00C0331F" w:rsidP="006F4DAD">
            <w:pPr>
              <w:spacing w:after="0" w:line="240" w:lineRule="auto"/>
              <w:jc w:val="both"/>
              <w:rPr>
                <w:rFonts w:ascii="Times New Roman" w:hAnsi="Times New Roman" w:cs="Times New Roman"/>
                <w:b/>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rPr>
              <w:t xml:space="preserve">Збірник наукових праць МДПУ ім. Б. Хмельницького «Сучасні проблеми моделювання» – Мелітополь: Видавництво МДПУ ім. Б. Хмельницького, 2018.– </w:t>
            </w:r>
            <w:proofErr w:type="spellStart"/>
            <w:r w:rsidRPr="006F4DAD">
              <w:rPr>
                <w:rFonts w:ascii="Times New Roman" w:hAnsi="Times New Roman" w:cs="Times New Roman"/>
                <w:color w:val="000000" w:themeColor="text1"/>
                <w:sz w:val="24"/>
                <w:szCs w:val="24"/>
                <w:lang w:val="uk-UA"/>
              </w:rPr>
              <w:t>Вип</w:t>
            </w:r>
            <w:proofErr w:type="spellEnd"/>
            <w:r w:rsidRPr="006F4DAD">
              <w:rPr>
                <w:rFonts w:ascii="Times New Roman" w:hAnsi="Times New Roman" w:cs="Times New Roman"/>
                <w:color w:val="000000" w:themeColor="text1"/>
                <w:sz w:val="24"/>
                <w:szCs w:val="24"/>
                <w:lang w:val="uk-UA"/>
              </w:rPr>
              <w:t>. 11. – С. 113-120. (</w:t>
            </w:r>
            <w:r w:rsidRPr="006F4DAD">
              <w:rPr>
                <w:rFonts w:ascii="Times New Roman" w:hAnsi="Times New Roman" w:cs="Times New Roman"/>
                <w:b/>
                <w:color w:val="000000" w:themeColor="text1"/>
                <w:sz w:val="24"/>
                <w:szCs w:val="24"/>
                <w:lang w:val="uk-UA"/>
              </w:rPr>
              <w:t>наукове фахове видання</w:t>
            </w:r>
            <w:r w:rsidRPr="006F4DAD">
              <w:rPr>
                <w:rFonts w:ascii="Times New Roman" w:hAnsi="Times New Roman" w:cs="Times New Roman"/>
                <w:color w:val="000000" w:themeColor="text1"/>
                <w:sz w:val="24"/>
                <w:szCs w:val="24"/>
                <w:lang w:val="uk-UA"/>
              </w:rPr>
              <w:t>)</w:t>
            </w:r>
          </w:p>
        </w:tc>
        <w:tc>
          <w:tcPr>
            <w:tcW w:w="850" w:type="dxa"/>
            <w:shd w:val="clear" w:color="auto" w:fill="auto"/>
          </w:tcPr>
          <w:p w:rsidR="00C0331F" w:rsidRPr="006F4DAD" w:rsidRDefault="00C0331F" w:rsidP="006F4DAD">
            <w:pPr>
              <w:spacing w:after="0" w:line="240" w:lineRule="auto"/>
              <w:jc w:val="both"/>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0,33</w:t>
            </w:r>
          </w:p>
        </w:tc>
        <w:tc>
          <w:tcPr>
            <w:tcW w:w="1560" w:type="dxa"/>
            <w:shd w:val="clear" w:color="auto" w:fill="auto"/>
          </w:tcPr>
          <w:p w:rsidR="00C0331F" w:rsidRPr="006F4DAD" w:rsidRDefault="00C0331F" w:rsidP="006F4DAD">
            <w:pPr>
              <w:spacing w:after="0" w:line="240" w:lineRule="auto"/>
              <w:ind w:right="57"/>
              <w:rPr>
                <w:rFonts w:ascii="Times New Roman" w:eastAsia="Calibri" w:hAnsi="Times New Roman" w:cs="Times New Roman"/>
                <w:color w:val="000000" w:themeColor="text1"/>
                <w:sz w:val="24"/>
                <w:szCs w:val="24"/>
                <w:lang w:val="uk-UA"/>
              </w:rPr>
            </w:pPr>
            <w:proofErr w:type="spellStart"/>
            <w:r w:rsidRPr="006F4DAD">
              <w:rPr>
                <w:rFonts w:ascii="Times New Roman" w:eastAsia="Calibri" w:hAnsi="Times New Roman" w:cs="Times New Roman"/>
                <w:color w:val="000000" w:themeColor="text1"/>
                <w:sz w:val="24"/>
                <w:szCs w:val="24"/>
                <w:lang w:val="uk-UA"/>
              </w:rPr>
              <w:t>Найдиш</w:t>
            </w:r>
            <w:proofErr w:type="spellEnd"/>
            <w:r w:rsidRPr="006F4DAD">
              <w:rPr>
                <w:rFonts w:ascii="Times New Roman" w:eastAsia="Calibri" w:hAnsi="Times New Roman" w:cs="Times New Roman"/>
                <w:color w:val="000000" w:themeColor="text1"/>
                <w:sz w:val="24"/>
                <w:szCs w:val="24"/>
                <w:lang w:val="uk-UA"/>
              </w:rPr>
              <w:t xml:space="preserve"> А.В., </w:t>
            </w:r>
            <w:proofErr w:type="spellStart"/>
            <w:r w:rsidRPr="006F4DAD">
              <w:rPr>
                <w:rFonts w:ascii="Times New Roman" w:eastAsia="Calibri" w:hAnsi="Times New Roman" w:cs="Times New Roman"/>
                <w:color w:val="000000" w:themeColor="text1"/>
                <w:sz w:val="24"/>
                <w:szCs w:val="24"/>
                <w:lang w:val="uk-UA"/>
              </w:rPr>
              <w:t>Балюба</w:t>
            </w:r>
            <w:proofErr w:type="spellEnd"/>
            <w:r w:rsidRPr="006F4DAD">
              <w:rPr>
                <w:rFonts w:ascii="Times New Roman" w:eastAsia="Calibri" w:hAnsi="Times New Roman" w:cs="Times New Roman"/>
                <w:color w:val="000000" w:themeColor="text1"/>
                <w:sz w:val="24"/>
                <w:szCs w:val="24"/>
                <w:lang w:val="uk-UA"/>
              </w:rPr>
              <w:t xml:space="preserve"> І.Г., Верещага В.М.</w:t>
            </w:r>
          </w:p>
        </w:tc>
      </w:tr>
      <w:tr w:rsidR="00C0331F" w:rsidRPr="006F4DAD" w:rsidTr="00C0331F">
        <w:tc>
          <w:tcPr>
            <w:tcW w:w="459" w:type="dxa"/>
          </w:tcPr>
          <w:p w:rsidR="00C0331F" w:rsidRPr="00C0331F" w:rsidRDefault="00C0331F" w:rsidP="00C0331F">
            <w:pPr>
              <w:pStyle w:val="afa"/>
              <w:numPr>
                <w:ilvl w:val="0"/>
                <w:numId w:val="42"/>
              </w:numPr>
              <w:spacing w:after="0" w:line="240" w:lineRule="auto"/>
              <w:ind w:left="0" w:firstLine="0"/>
              <w:rPr>
                <w:rFonts w:ascii="Times New Roman" w:hAnsi="Times New Roman"/>
                <w:bCs/>
                <w:color w:val="000000" w:themeColor="text1"/>
                <w:sz w:val="24"/>
                <w:szCs w:val="24"/>
                <w:lang w:val="uk-UA"/>
              </w:rPr>
            </w:pPr>
          </w:p>
        </w:tc>
        <w:tc>
          <w:tcPr>
            <w:tcW w:w="1526" w:type="dxa"/>
            <w:shd w:val="clear" w:color="auto" w:fill="auto"/>
          </w:tcPr>
          <w:p w:rsidR="00C0331F" w:rsidRPr="006F4DAD" w:rsidRDefault="00C0331F" w:rsidP="006F4DAD">
            <w:pPr>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Муртазієв</w:t>
            </w:r>
            <w:proofErr w:type="spellEnd"/>
            <w:r w:rsidRPr="006F4DAD">
              <w:rPr>
                <w:rFonts w:ascii="Times New Roman" w:hAnsi="Times New Roman" w:cs="Times New Roman"/>
                <w:bCs/>
                <w:color w:val="000000" w:themeColor="text1"/>
                <w:sz w:val="24"/>
                <w:szCs w:val="24"/>
                <w:lang w:val="uk-UA"/>
              </w:rPr>
              <w:t xml:space="preserve"> Е.Г.</w:t>
            </w:r>
          </w:p>
          <w:p w:rsidR="00C0331F" w:rsidRPr="006F4DAD" w:rsidRDefault="00C0331F" w:rsidP="006F4DAD">
            <w:pPr>
              <w:spacing w:after="0" w:line="240" w:lineRule="auto"/>
              <w:rPr>
                <w:rFonts w:ascii="Times New Roman" w:hAnsi="Times New Roman" w:cs="Times New Roman"/>
                <w:bCs/>
                <w:color w:val="000000" w:themeColor="text1"/>
                <w:sz w:val="24"/>
                <w:szCs w:val="24"/>
                <w:lang w:val="uk-UA"/>
              </w:rPr>
            </w:pPr>
          </w:p>
        </w:tc>
        <w:tc>
          <w:tcPr>
            <w:tcW w:w="2977"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w:t>
            </w:r>
            <w:r w:rsidRPr="006F4DAD">
              <w:rPr>
                <w:rFonts w:ascii="Times New Roman" w:hAnsi="Times New Roman" w:cs="Times New Roman"/>
                <w:color w:val="000000" w:themeColor="text1"/>
                <w:sz w:val="24"/>
                <w:szCs w:val="24"/>
              </w:rPr>
              <w:t xml:space="preserve"> </w:t>
            </w:r>
            <w:r w:rsidRPr="006F4DAD">
              <w:rPr>
                <w:rFonts w:ascii="Times New Roman" w:hAnsi="Times New Roman" w:cs="Times New Roman"/>
                <w:color w:val="000000" w:themeColor="text1"/>
                <w:sz w:val="24"/>
                <w:szCs w:val="24"/>
                <w:lang w:val="uk-UA"/>
              </w:rPr>
              <w:t>Виховання студентів вищих навчальних закладів</w:t>
            </w:r>
          </w:p>
          <w:p w:rsidR="00C0331F" w:rsidRPr="006F4DAD" w:rsidRDefault="00C0331F" w:rsidP="006F4DAD">
            <w:pPr>
              <w:spacing w:after="0" w:line="240" w:lineRule="auto"/>
              <w:rPr>
                <w:rFonts w:ascii="Times New Roman" w:hAnsi="Times New Roman" w:cs="Times New Roman"/>
                <w:bCs/>
                <w:color w:val="000000" w:themeColor="text1"/>
                <w:sz w:val="24"/>
                <w:szCs w:val="24"/>
                <w:lang w:val="uk-UA"/>
              </w:rPr>
            </w:pPr>
            <w:r w:rsidRPr="006F4DAD">
              <w:rPr>
                <w:rFonts w:ascii="Times New Roman" w:hAnsi="Times New Roman" w:cs="Times New Roman"/>
                <w:color w:val="000000" w:themeColor="text1"/>
                <w:sz w:val="24"/>
                <w:szCs w:val="24"/>
                <w:lang w:val="uk-UA"/>
              </w:rPr>
              <w:t>в контексті сучасних вимог»</w:t>
            </w:r>
          </w:p>
        </w:tc>
        <w:tc>
          <w:tcPr>
            <w:tcW w:w="3402" w:type="dxa"/>
            <w:shd w:val="clear" w:color="auto" w:fill="auto"/>
          </w:tcPr>
          <w:p w:rsidR="00C0331F" w:rsidRPr="006F4DAD" w:rsidRDefault="00C0331F" w:rsidP="006F4DAD">
            <w:pPr>
              <w:suppressAutoHyphens/>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Науковий вісник Мелітопольського державного педагогічного університету. Серія: Педагогіка. – Мелітополь:  МДПУ ім. Б. Хмельницького, 2018. - С. 82-87</w:t>
            </w:r>
          </w:p>
        </w:tc>
        <w:tc>
          <w:tcPr>
            <w:tcW w:w="850" w:type="dxa"/>
            <w:shd w:val="clear" w:color="auto" w:fill="auto"/>
          </w:tcPr>
          <w:p w:rsidR="00C0331F" w:rsidRPr="006F4DAD" w:rsidRDefault="00C0331F" w:rsidP="006F4DAD">
            <w:pPr>
              <w:suppressAutoHyphens/>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0,4</w:t>
            </w:r>
          </w:p>
        </w:tc>
        <w:tc>
          <w:tcPr>
            <w:tcW w:w="1560" w:type="dxa"/>
            <w:shd w:val="clear" w:color="auto" w:fill="auto"/>
          </w:tcPr>
          <w:p w:rsidR="00C0331F" w:rsidRPr="006F4DAD" w:rsidRDefault="00C0331F" w:rsidP="006F4DAD">
            <w:pPr>
              <w:suppressAutoHyphens/>
              <w:spacing w:after="0" w:line="240" w:lineRule="auto"/>
              <w:jc w:val="center"/>
              <w:rPr>
                <w:rFonts w:ascii="Times New Roman" w:hAnsi="Times New Roman" w:cs="Times New Roman"/>
                <w:b/>
                <w:color w:val="000000" w:themeColor="text1"/>
                <w:sz w:val="24"/>
                <w:szCs w:val="24"/>
                <w:lang w:val="uk-UA" w:eastAsia="ar-SA"/>
              </w:rPr>
            </w:pPr>
            <w:r w:rsidRPr="006F4DAD">
              <w:rPr>
                <w:rFonts w:ascii="Times New Roman" w:hAnsi="Times New Roman" w:cs="Times New Roman"/>
                <w:bCs/>
                <w:color w:val="000000" w:themeColor="text1"/>
                <w:sz w:val="24"/>
                <w:szCs w:val="24"/>
                <w:lang w:val="uk-UA"/>
              </w:rPr>
              <w:t>Бєльчев П.В.</w:t>
            </w:r>
          </w:p>
        </w:tc>
      </w:tr>
      <w:tr w:rsidR="00C0331F" w:rsidRPr="006F4DAD" w:rsidTr="00C0331F">
        <w:tc>
          <w:tcPr>
            <w:tcW w:w="459" w:type="dxa"/>
          </w:tcPr>
          <w:p w:rsidR="00C0331F" w:rsidRPr="00C0331F" w:rsidRDefault="00C0331F" w:rsidP="00C0331F">
            <w:pPr>
              <w:pStyle w:val="afa"/>
              <w:numPr>
                <w:ilvl w:val="0"/>
                <w:numId w:val="42"/>
              </w:numPr>
              <w:spacing w:after="0" w:line="240" w:lineRule="auto"/>
              <w:ind w:left="0" w:firstLine="0"/>
              <w:rPr>
                <w:rFonts w:ascii="Times New Roman" w:hAnsi="Times New Roman"/>
                <w:bCs/>
                <w:color w:val="000000" w:themeColor="text1"/>
                <w:sz w:val="24"/>
                <w:szCs w:val="24"/>
                <w:lang w:val="uk-UA"/>
              </w:rPr>
            </w:pPr>
          </w:p>
        </w:tc>
        <w:tc>
          <w:tcPr>
            <w:tcW w:w="1526" w:type="dxa"/>
            <w:shd w:val="clear" w:color="auto" w:fill="auto"/>
          </w:tcPr>
          <w:p w:rsidR="00C0331F" w:rsidRPr="006F4DAD" w:rsidRDefault="00C0331F" w:rsidP="006F4DAD">
            <w:pPr>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Муртазієв</w:t>
            </w:r>
            <w:proofErr w:type="spellEnd"/>
            <w:r w:rsidRPr="006F4DAD">
              <w:rPr>
                <w:rFonts w:ascii="Times New Roman" w:hAnsi="Times New Roman" w:cs="Times New Roman"/>
                <w:bCs/>
                <w:color w:val="000000" w:themeColor="text1"/>
                <w:sz w:val="24"/>
                <w:szCs w:val="24"/>
                <w:lang w:val="uk-UA"/>
              </w:rPr>
              <w:t xml:space="preserve"> Е.Г.</w:t>
            </w:r>
          </w:p>
        </w:tc>
        <w:tc>
          <w:tcPr>
            <w:tcW w:w="2977" w:type="dxa"/>
            <w:shd w:val="clear" w:color="auto" w:fill="auto"/>
          </w:tcPr>
          <w:p w:rsidR="00C0331F" w:rsidRPr="006F4DAD" w:rsidRDefault="00C0331F" w:rsidP="006F4DAD">
            <w:pPr>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«Методика вибору статистичного критерію і його застосування до результатів педагогічного експерименту»</w:t>
            </w:r>
          </w:p>
        </w:tc>
        <w:tc>
          <w:tcPr>
            <w:tcW w:w="3402" w:type="dxa"/>
            <w:shd w:val="clear" w:color="auto" w:fill="auto"/>
          </w:tcPr>
          <w:p w:rsidR="00C0331F" w:rsidRPr="006F4DAD" w:rsidRDefault="00C0331F" w:rsidP="006F4DAD">
            <w:pPr>
              <w:suppressAutoHyphens/>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Науковий вісник Мелітопольського державного педагогічного університету. Серія: Педагогіка. – Мелітополь:  МДПУ ім. Б. Хмельницького, 2018. </w:t>
            </w:r>
          </w:p>
          <w:p w:rsidR="00C0331F" w:rsidRPr="006F4DAD" w:rsidRDefault="00C0331F" w:rsidP="006F4DAD">
            <w:pPr>
              <w:suppressAutoHyphens/>
              <w:spacing w:after="0" w:line="240" w:lineRule="auto"/>
              <w:rPr>
                <w:rFonts w:ascii="Times New Roman" w:hAnsi="Times New Roman" w:cs="Times New Roman"/>
                <w:i/>
                <w:color w:val="000000" w:themeColor="text1"/>
                <w:sz w:val="24"/>
                <w:szCs w:val="24"/>
                <w:lang w:val="uk-UA"/>
              </w:rPr>
            </w:pPr>
            <w:r w:rsidRPr="006F4DAD">
              <w:rPr>
                <w:rFonts w:ascii="Times New Roman" w:hAnsi="Times New Roman" w:cs="Times New Roman"/>
                <w:i/>
                <w:color w:val="000000" w:themeColor="text1"/>
                <w:sz w:val="24"/>
                <w:szCs w:val="24"/>
                <w:lang w:val="uk-UA"/>
              </w:rPr>
              <w:t>Подана до друку</w:t>
            </w:r>
          </w:p>
        </w:tc>
        <w:tc>
          <w:tcPr>
            <w:tcW w:w="850" w:type="dxa"/>
            <w:shd w:val="clear" w:color="auto" w:fill="auto"/>
          </w:tcPr>
          <w:p w:rsidR="00C0331F" w:rsidRPr="006F4DAD" w:rsidRDefault="00C0331F" w:rsidP="006F4DAD">
            <w:pPr>
              <w:suppressAutoHyphens/>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0,6</w:t>
            </w:r>
          </w:p>
        </w:tc>
        <w:tc>
          <w:tcPr>
            <w:tcW w:w="1560" w:type="dxa"/>
            <w:shd w:val="clear" w:color="auto" w:fill="auto"/>
          </w:tcPr>
          <w:p w:rsidR="00C0331F" w:rsidRPr="006F4DAD" w:rsidRDefault="00C0331F" w:rsidP="006F4DAD">
            <w:pPr>
              <w:suppressAutoHyphens/>
              <w:spacing w:after="0" w:line="240" w:lineRule="auto"/>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Рубцов</w:t>
            </w:r>
            <w:proofErr w:type="spellEnd"/>
            <w:r w:rsidRPr="006F4DAD">
              <w:rPr>
                <w:rFonts w:ascii="Times New Roman" w:hAnsi="Times New Roman" w:cs="Times New Roman"/>
                <w:bCs/>
                <w:color w:val="000000" w:themeColor="text1"/>
                <w:sz w:val="24"/>
                <w:szCs w:val="24"/>
                <w:lang w:val="uk-UA"/>
              </w:rPr>
              <w:t xml:space="preserve"> М.О.,</w:t>
            </w:r>
          </w:p>
          <w:p w:rsidR="00C0331F" w:rsidRPr="006F4DAD" w:rsidRDefault="00C0331F" w:rsidP="006F4DAD">
            <w:pPr>
              <w:suppressAutoHyphens/>
              <w:spacing w:after="0" w:line="240" w:lineRule="auto"/>
              <w:jc w:val="center"/>
              <w:rPr>
                <w:rFonts w:ascii="Times New Roman" w:hAnsi="Times New Roman" w:cs="Times New Roman"/>
                <w:bCs/>
                <w:color w:val="000000" w:themeColor="text1"/>
                <w:sz w:val="24"/>
                <w:szCs w:val="24"/>
                <w:lang w:val="uk-UA"/>
              </w:rPr>
            </w:pPr>
            <w:proofErr w:type="spellStart"/>
            <w:r w:rsidRPr="006F4DAD">
              <w:rPr>
                <w:rFonts w:ascii="Times New Roman" w:hAnsi="Times New Roman" w:cs="Times New Roman"/>
                <w:bCs/>
                <w:color w:val="000000" w:themeColor="text1"/>
                <w:sz w:val="24"/>
                <w:szCs w:val="24"/>
                <w:lang w:val="uk-UA"/>
              </w:rPr>
              <w:t>Рубцова</w:t>
            </w:r>
            <w:proofErr w:type="spellEnd"/>
            <w:r w:rsidRPr="006F4DAD">
              <w:rPr>
                <w:rFonts w:ascii="Times New Roman" w:hAnsi="Times New Roman" w:cs="Times New Roman"/>
                <w:bCs/>
                <w:color w:val="000000" w:themeColor="text1"/>
                <w:sz w:val="24"/>
                <w:szCs w:val="24"/>
                <w:lang w:val="uk-UA"/>
              </w:rPr>
              <w:t xml:space="preserve"> Н.</w:t>
            </w: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Стрілець О.В.</w:t>
            </w:r>
          </w:p>
        </w:tc>
        <w:tc>
          <w:tcPr>
            <w:tcW w:w="2977"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Активізація пізнавальної діяльності студентів </w:t>
            </w:r>
          </w:p>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з диференціальної геометрії за допомогою інтелект-карт</w:t>
            </w:r>
          </w:p>
        </w:tc>
        <w:tc>
          <w:tcPr>
            <w:tcW w:w="3402"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Науковий вісник Мелітопольського державного педагогічного університету. Серія: Педагогіка. – Мелітополь:  МДПУ</w:t>
            </w:r>
            <w:r w:rsidRPr="006F4DAD">
              <w:rPr>
                <w:rFonts w:ascii="Times New Roman" w:hAnsi="Times New Roman" w:cs="Times New Roman"/>
                <w:bCs/>
                <w:iCs/>
                <w:color w:val="000000" w:themeColor="text1"/>
                <w:sz w:val="24"/>
                <w:szCs w:val="24"/>
                <w:lang w:val="uk-UA" w:eastAsia="ar-SA"/>
              </w:rPr>
              <w:t xml:space="preserve"> ім. Б. Хмельницького, 2018. </w:t>
            </w:r>
          </w:p>
          <w:p w:rsidR="00C0331F" w:rsidRPr="006F4DAD" w:rsidRDefault="00C0331F" w:rsidP="006F4DAD">
            <w:pPr>
              <w:widowControl w:val="0"/>
              <w:spacing w:after="0" w:line="240" w:lineRule="auto"/>
              <w:rPr>
                <w:rFonts w:ascii="Times New Roman" w:hAnsi="Times New Roman" w:cs="Times New Roman"/>
                <w:i/>
                <w:color w:val="000000" w:themeColor="text1"/>
                <w:sz w:val="24"/>
                <w:szCs w:val="24"/>
                <w:lang w:val="uk-UA" w:eastAsia="ar-SA"/>
              </w:rPr>
            </w:pPr>
            <w:r w:rsidRPr="006F4DAD">
              <w:rPr>
                <w:rFonts w:ascii="Times New Roman" w:hAnsi="Times New Roman" w:cs="Times New Roman"/>
                <w:i/>
                <w:color w:val="000000" w:themeColor="text1"/>
                <w:sz w:val="24"/>
                <w:szCs w:val="24"/>
                <w:lang w:val="uk-UA" w:eastAsia="ar-SA"/>
              </w:rPr>
              <w:t>Подана до друку</w:t>
            </w:r>
          </w:p>
        </w:tc>
        <w:tc>
          <w:tcPr>
            <w:tcW w:w="85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0,5</w:t>
            </w:r>
          </w:p>
        </w:tc>
        <w:tc>
          <w:tcPr>
            <w:tcW w:w="156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Титаренко Н.Є.</w:t>
            </w:r>
          </w:p>
        </w:tc>
      </w:tr>
      <w:tr w:rsidR="00C0331F" w:rsidRPr="006F4DAD" w:rsidTr="00C0331F">
        <w:tc>
          <w:tcPr>
            <w:tcW w:w="459" w:type="dxa"/>
            <w:tcBorders>
              <w:top w:val="single" w:sz="4" w:space="0" w:color="auto"/>
              <w:left w:val="single" w:sz="4" w:space="0" w:color="auto"/>
              <w:bottom w:val="single" w:sz="4" w:space="0" w:color="auto"/>
              <w:right w:val="single" w:sz="4" w:space="0" w:color="auto"/>
            </w:tcBorders>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tcBorders>
              <w:top w:val="single" w:sz="4" w:space="0" w:color="auto"/>
              <w:left w:val="single" w:sz="4" w:space="0" w:color="auto"/>
              <w:bottom w:val="single" w:sz="4" w:space="0" w:color="auto"/>
              <w:right w:val="single" w:sz="4" w:space="0" w:color="auto"/>
            </w:tcBorders>
          </w:tcPr>
          <w:p w:rsidR="00C0331F" w:rsidRPr="00DF2919" w:rsidRDefault="00C0331F" w:rsidP="00DF2919">
            <w:pPr>
              <w:widowControl w:val="0"/>
              <w:spacing w:after="0" w:line="240" w:lineRule="auto"/>
              <w:jc w:val="both"/>
              <w:rPr>
                <w:rFonts w:ascii="Times New Roman" w:hAnsi="Times New Roman" w:cs="Times New Roman"/>
                <w:color w:val="000000" w:themeColor="text1"/>
                <w:sz w:val="24"/>
                <w:szCs w:val="24"/>
                <w:lang w:val="uk-UA" w:eastAsia="ar-SA"/>
              </w:rPr>
            </w:pPr>
            <w:r w:rsidRPr="00DF2919">
              <w:rPr>
                <w:rFonts w:ascii="Times New Roman" w:hAnsi="Times New Roman" w:cs="Times New Roman"/>
                <w:color w:val="000000" w:themeColor="text1"/>
                <w:sz w:val="24"/>
                <w:szCs w:val="24"/>
                <w:lang w:val="uk-UA" w:eastAsia="ar-SA"/>
              </w:rPr>
              <w:t>Стрілець О.В.</w:t>
            </w:r>
          </w:p>
        </w:tc>
        <w:tc>
          <w:tcPr>
            <w:tcW w:w="2977" w:type="dxa"/>
            <w:tcBorders>
              <w:top w:val="single" w:sz="4" w:space="0" w:color="auto"/>
              <w:left w:val="single" w:sz="4" w:space="0" w:color="auto"/>
              <w:bottom w:val="single" w:sz="4" w:space="0" w:color="auto"/>
              <w:right w:val="single" w:sz="4" w:space="0" w:color="auto"/>
            </w:tcBorders>
          </w:tcPr>
          <w:p w:rsidR="00C0331F" w:rsidRPr="00DF2919" w:rsidRDefault="00C0331F" w:rsidP="00DF2919">
            <w:pPr>
              <w:widowControl w:val="0"/>
              <w:spacing w:after="0" w:line="240" w:lineRule="auto"/>
              <w:jc w:val="both"/>
              <w:rPr>
                <w:rFonts w:ascii="Times New Roman" w:hAnsi="Times New Roman" w:cs="Times New Roman"/>
                <w:color w:val="000000" w:themeColor="text1"/>
                <w:sz w:val="24"/>
                <w:szCs w:val="24"/>
                <w:lang w:val="uk-UA" w:eastAsia="ar-SA"/>
              </w:rPr>
            </w:pPr>
            <w:r w:rsidRPr="00DF2919">
              <w:rPr>
                <w:rFonts w:ascii="Times New Roman" w:hAnsi="Times New Roman" w:cs="Times New Roman"/>
                <w:color w:val="000000" w:themeColor="text1"/>
                <w:sz w:val="24"/>
                <w:szCs w:val="24"/>
                <w:lang w:val="uk-UA" w:eastAsia="ar-SA"/>
              </w:rPr>
              <w:t>Організації проектної діяльності старшокласників у процесі навчання</w:t>
            </w:r>
          </w:p>
          <w:p w:rsidR="00C0331F" w:rsidRPr="00DF2919" w:rsidRDefault="00C0331F" w:rsidP="00DF2919">
            <w:pPr>
              <w:widowControl w:val="0"/>
              <w:spacing w:after="0" w:line="240" w:lineRule="auto"/>
              <w:jc w:val="both"/>
              <w:rPr>
                <w:rFonts w:ascii="Times New Roman" w:hAnsi="Times New Roman" w:cs="Times New Roman"/>
                <w:color w:val="000000" w:themeColor="text1"/>
                <w:sz w:val="24"/>
                <w:szCs w:val="24"/>
                <w:lang w:val="uk-UA" w:eastAsia="ar-SA"/>
              </w:rPr>
            </w:pPr>
            <w:r w:rsidRPr="00DF2919">
              <w:rPr>
                <w:rFonts w:ascii="Times New Roman" w:hAnsi="Times New Roman" w:cs="Times New Roman"/>
                <w:color w:val="000000" w:themeColor="text1"/>
                <w:sz w:val="24"/>
                <w:szCs w:val="24"/>
                <w:lang w:val="uk-UA" w:eastAsia="ar-SA"/>
              </w:rPr>
              <w:t>математики</w:t>
            </w:r>
          </w:p>
        </w:tc>
        <w:tc>
          <w:tcPr>
            <w:tcW w:w="3402" w:type="dxa"/>
            <w:tcBorders>
              <w:top w:val="single" w:sz="4" w:space="0" w:color="auto"/>
              <w:left w:val="single" w:sz="4" w:space="0" w:color="auto"/>
              <w:bottom w:val="single" w:sz="4" w:space="0" w:color="auto"/>
              <w:right w:val="single" w:sz="4" w:space="0" w:color="auto"/>
            </w:tcBorders>
          </w:tcPr>
          <w:p w:rsidR="00C0331F" w:rsidRPr="00DF2919" w:rsidRDefault="00C0331F" w:rsidP="00DF2919">
            <w:pPr>
              <w:widowControl w:val="0"/>
              <w:tabs>
                <w:tab w:val="num" w:pos="-108"/>
              </w:tabs>
              <w:spacing w:after="0" w:line="240" w:lineRule="auto"/>
              <w:jc w:val="both"/>
              <w:rPr>
                <w:rFonts w:ascii="Times New Roman" w:hAnsi="Times New Roman" w:cs="Times New Roman"/>
                <w:color w:val="000000" w:themeColor="text1"/>
                <w:sz w:val="24"/>
                <w:szCs w:val="24"/>
                <w:lang w:val="uk-UA" w:eastAsia="ar-SA"/>
              </w:rPr>
            </w:pPr>
            <w:r w:rsidRPr="00DF2919">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tcBorders>
              <w:top w:val="single" w:sz="4" w:space="0" w:color="auto"/>
              <w:left w:val="single" w:sz="4" w:space="0" w:color="auto"/>
              <w:bottom w:val="single" w:sz="4" w:space="0" w:color="auto"/>
              <w:right w:val="single" w:sz="4" w:space="0" w:color="auto"/>
            </w:tcBorders>
          </w:tcPr>
          <w:p w:rsidR="00C0331F" w:rsidRPr="00DF2919" w:rsidRDefault="00C0331F" w:rsidP="00DF2919">
            <w:pPr>
              <w:widowControl w:val="0"/>
              <w:spacing w:after="0" w:line="240" w:lineRule="auto"/>
              <w:jc w:val="center"/>
              <w:rPr>
                <w:rFonts w:ascii="Times New Roman" w:hAnsi="Times New Roman" w:cs="Times New Roman"/>
                <w:color w:val="000000" w:themeColor="text1"/>
                <w:sz w:val="24"/>
                <w:szCs w:val="24"/>
                <w:lang w:val="uk-UA" w:eastAsia="ar-SA"/>
              </w:rPr>
            </w:pPr>
            <w:r w:rsidRPr="00DF2919">
              <w:rPr>
                <w:rFonts w:ascii="Times New Roman" w:hAnsi="Times New Roman" w:cs="Times New Roman"/>
                <w:color w:val="000000" w:themeColor="text1"/>
                <w:sz w:val="24"/>
                <w:szCs w:val="24"/>
                <w:lang w:val="uk-UA" w:eastAsia="ar-SA"/>
              </w:rPr>
              <w:t>0,2</w:t>
            </w:r>
          </w:p>
        </w:tc>
        <w:tc>
          <w:tcPr>
            <w:tcW w:w="1560" w:type="dxa"/>
            <w:tcBorders>
              <w:top w:val="single" w:sz="4" w:space="0" w:color="auto"/>
              <w:left w:val="single" w:sz="4" w:space="0" w:color="auto"/>
              <w:bottom w:val="single" w:sz="4" w:space="0" w:color="auto"/>
              <w:right w:val="single" w:sz="4" w:space="0" w:color="auto"/>
            </w:tcBorders>
          </w:tcPr>
          <w:p w:rsidR="00C0331F" w:rsidRPr="00DF2919" w:rsidRDefault="00C0331F" w:rsidP="00DF2919">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DF2919">
              <w:rPr>
                <w:rFonts w:ascii="Times New Roman" w:hAnsi="Times New Roman" w:cs="Times New Roman"/>
                <w:color w:val="000000" w:themeColor="text1"/>
                <w:sz w:val="24"/>
                <w:szCs w:val="24"/>
                <w:lang w:val="uk-UA" w:eastAsia="ar-SA"/>
              </w:rPr>
              <w:t>Лябах</w:t>
            </w:r>
            <w:proofErr w:type="spellEnd"/>
            <w:r w:rsidRPr="00DF2919">
              <w:rPr>
                <w:rFonts w:ascii="Times New Roman" w:hAnsi="Times New Roman" w:cs="Times New Roman"/>
                <w:color w:val="000000" w:themeColor="text1"/>
                <w:sz w:val="24"/>
                <w:szCs w:val="24"/>
                <w:lang w:val="uk-UA" w:eastAsia="ar-SA"/>
              </w:rPr>
              <w:t xml:space="preserve"> М.Ю.</w:t>
            </w:r>
          </w:p>
          <w:p w:rsidR="00C0331F" w:rsidRPr="00DF2919" w:rsidRDefault="00C0331F" w:rsidP="00DF2919">
            <w:pPr>
              <w:widowControl w:val="0"/>
              <w:spacing w:after="0" w:line="240" w:lineRule="auto"/>
              <w:jc w:val="both"/>
              <w:rPr>
                <w:rFonts w:ascii="Times New Roman" w:hAnsi="Times New Roman" w:cs="Times New Roman"/>
                <w:color w:val="000000" w:themeColor="text1"/>
                <w:sz w:val="24"/>
                <w:szCs w:val="24"/>
                <w:lang w:val="uk-UA" w:eastAsia="ar-SA"/>
              </w:rPr>
            </w:pPr>
          </w:p>
        </w:tc>
      </w:tr>
      <w:tr w:rsidR="00C0331F" w:rsidRPr="006F4DAD" w:rsidTr="00C0331F">
        <w:tc>
          <w:tcPr>
            <w:tcW w:w="459" w:type="dxa"/>
          </w:tcPr>
          <w:p w:rsidR="00C0331F" w:rsidRPr="00C0331F" w:rsidRDefault="00C0331F" w:rsidP="00C0331F">
            <w:pPr>
              <w:pStyle w:val="afa"/>
              <w:widowControl w:val="0"/>
              <w:numPr>
                <w:ilvl w:val="0"/>
                <w:numId w:val="42"/>
              </w:numPr>
              <w:suppressAutoHyphens/>
              <w:spacing w:after="0" w:line="240" w:lineRule="auto"/>
              <w:ind w:left="0" w:firstLine="0"/>
              <w:rPr>
                <w:rFonts w:ascii="Times New Roman" w:eastAsia="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6F4DAD">
            <w:pPr>
              <w:widowControl w:val="0"/>
              <w:suppressAutoHyphens/>
              <w:spacing w:after="0" w:line="240" w:lineRule="auto"/>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Таблер Т.І.</w:t>
            </w:r>
          </w:p>
        </w:tc>
        <w:tc>
          <w:tcPr>
            <w:tcW w:w="2977" w:type="dxa"/>
            <w:shd w:val="clear" w:color="auto" w:fill="auto"/>
          </w:tcPr>
          <w:p w:rsidR="00C0331F" w:rsidRPr="006F4DAD" w:rsidRDefault="00C0331F" w:rsidP="006F4DAD">
            <w:pPr>
              <w:widowControl w:val="0"/>
              <w:suppressAutoHyphens/>
              <w:spacing w:after="0" w:line="240" w:lineRule="auto"/>
              <w:rPr>
                <w:rFonts w:ascii="Times New Roman" w:hAnsi="Times New Roman" w:cs="Times New Roman"/>
                <w:bCs/>
                <w:color w:val="000000" w:themeColor="text1"/>
                <w:sz w:val="24"/>
                <w:szCs w:val="24"/>
                <w:lang w:val="uk-UA"/>
              </w:rPr>
            </w:pPr>
            <w:r w:rsidRPr="006F4DAD">
              <w:rPr>
                <w:rFonts w:ascii="Times New Roman" w:hAnsi="Times New Roman" w:cs="Times New Roman"/>
                <w:bCs/>
                <w:color w:val="000000" w:themeColor="text1"/>
                <w:sz w:val="24"/>
                <w:szCs w:val="24"/>
                <w:lang w:val="uk-UA"/>
              </w:rPr>
              <w:t xml:space="preserve">Аналіз поняття інтерактивних методів як одних із сучасних методів навчання математики </w:t>
            </w:r>
          </w:p>
        </w:tc>
        <w:tc>
          <w:tcPr>
            <w:tcW w:w="3402" w:type="dxa"/>
            <w:shd w:val="clear" w:color="auto" w:fill="auto"/>
          </w:tcPr>
          <w:p w:rsidR="00C0331F" w:rsidRPr="006F4DAD" w:rsidRDefault="00C0331F" w:rsidP="006F4DAD">
            <w:pPr>
              <w:widowControl w:val="0"/>
              <w:suppressAutoHyphens/>
              <w:spacing w:after="0" w:line="240" w:lineRule="auto"/>
              <w:rPr>
                <w:rFonts w:ascii="Times New Roman" w:hAnsi="Times New Roman" w:cs="Times New Roman"/>
                <w:bCs/>
                <w:color w:val="000000" w:themeColor="text1"/>
                <w:sz w:val="24"/>
                <w:szCs w:val="24"/>
                <w:lang w:val="uk-UA"/>
              </w:rPr>
            </w:pPr>
            <w:r w:rsidRPr="006F4DAD">
              <w:rPr>
                <w:rFonts w:ascii="Times New Roman" w:hAnsi="Times New Roman" w:cs="Times New Roman"/>
                <w:bCs/>
                <w:color w:val="000000" w:themeColor="text1"/>
                <w:sz w:val="24"/>
                <w:szCs w:val="24"/>
                <w:lang w:val="uk-UA"/>
              </w:rPr>
              <w:t>Науковий вісник Мелітопольського державного педагогічного університету. Серія: Педагогіка. – Мелітополь:  МДПУ ім. Б. Хмельницького, 2018. – С.</w:t>
            </w:r>
          </w:p>
        </w:tc>
        <w:tc>
          <w:tcPr>
            <w:tcW w:w="850" w:type="dxa"/>
            <w:shd w:val="clear" w:color="auto" w:fill="auto"/>
          </w:tcPr>
          <w:p w:rsidR="00C0331F" w:rsidRPr="006F4DAD" w:rsidRDefault="00C0331F" w:rsidP="006F4DAD">
            <w:pPr>
              <w:widowControl w:val="0"/>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0,95</w:t>
            </w:r>
          </w:p>
        </w:tc>
        <w:tc>
          <w:tcPr>
            <w:tcW w:w="156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p>
        </w:tc>
      </w:tr>
      <w:tr w:rsidR="00C0331F" w:rsidRPr="006F4DAD" w:rsidTr="00C0331F">
        <w:tc>
          <w:tcPr>
            <w:tcW w:w="459" w:type="dxa"/>
          </w:tcPr>
          <w:p w:rsidR="00C0331F" w:rsidRPr="00C0331F" w:rsidRDefault="00C0331F" w:rsidP="00C0331F">
            <w:pPr>
              <w:pStyle w:val="afa"/>
              <w:widowControl w:val="0"/>
              <w:numPr>
                <w:ilvl w:val="0"/>
                <w:numId w:val="42"/>
              </w:numPr>
              <w:tabs>
                <w:tab w:val="left" w:pos="-851"/>
                <w:tab w:val="num" w:pos="142"/>
              </w:tabs>
              <w:suppressAutoHyphens/>
              <w:spacing w:after="0" w:line="240" w:lineRule="auto"/>
              <w:ind w:left="0" w:firstLine="0"/>
              <w:jc w:val="both"/>
              <w:rPr>
                <w:rFonts w:ascii="Times New Roman" w:eastAsia="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6F4DAD">
            <w:pPr>
              <w:widowControl w:val="0"/>
              <w:tabs>
                <w:tab w:val="left" w:pos="-851"/>
                <w:tab w:val="num" w:pos="142"/>
              </w:tabs>
              <w:suppressAutoHyphens/>
              <w:spacing w:after="0" w:line="240" w:lineRule="auto"/>
              <w:jc w:val="both"/>
              <w:rPr>
                <w:rFonts w:ascii="Times New Roman" w:eastAsia="Times New Roman" w:hAnsi="Times New Roman" w:cs="Times New Roman"/>
                <w:color w:val="000000" w:themeColor="text1"/>
                <w:sz w:val="24"/>
                <w:szCs w:val="24"/>
                <w:lang w:val="uk-UA" w:eastAsia="ar-SA"/>
              </w:rPr>
            </w:pPr>
            <w:proofErr w:type="spellStart"/>
            <w:r w:rsidRPr="006F4DAD">
              <w:rPr>
                <w:rFonts w:ascii="Times New Roman" w:eastAsia="Times New Roman" w:hAnsi="Times New Roman" w:cs="Times New Roman"/>
                <w:color w:val="000000" w:themeColor="text1"/>
                <w:sz w:val="24"/>
                <w:szCs w:val="24"/>
                <w:lang w:val="uk-UA" w:eastAsia="ar-SA"/>
              </w:rPr>
              <w:t>Атаманчук</w:t>
            </w:r>
            <w:proofErr w:type="spellEnd"/>
            <w:r w:rsidRPr="006F4DAD">
              <w:rPr>
                <w:rFonts w:ascii="Times New Roman" w:eastAsia="Times New Roman" w:hAnsi="Times New Roman" w:cs="Times New Roman"/>
                <w:color w:val="000000" w:themeColor="text1"/>
                <w:sz w:val="24"/>
                <w:szCs w:val="24"/>
                <w:lang w:val="uk-UA" w:eastAsia="ar-SA"/>
              </w:rPr>
              <w:t xml:space="preserve"> О.М.</w:t>
            </w:r>
          </w:p>
          <w:p w:rsidR="00C0331F" w:rsidRPr="006F4DAD" w:rsidRDefault="00C0331F" w:rsidP="006F4DAD">
            <w:pPr>
              <w:widowControl w:val="0"/>
              <w:tabs>
                <w:tab w:val="left" w:pos="-851"/>
                <w:tab w:val="num" w:pos="142"/>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p>
        </w:tc>
        <w:tc>
          <w:tcPr>
            <w:tcW w:w="2977" w:type="dxa"/>
            <w:shd w:val="clear" w:color="auto" w:fill="auto"/>
          </w:tcPr>
          <w:p w:rsidR="00C0331F" w:rsidRPr="006F4DAD" w:rsidRDefault="00C0331F" w:rsidP="006F4DAD">
            <w:pPr>
              <w:widowControl w:val="0"/>
              <w:tabs>
                <w:tab w:val="left" w:pos="-851"/>
                <w:tab w:val="num" w:pos="142"/>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Моніторинг навчальних досягнень школярів засобами нових інформаційних технологій у професійній діяльності вчителя.</w:t>
            </w:r>
          </w:p>
        </w:tc>
        <w:tc>
          <w:tcPr>
            <w:tcW w:w="3402" w:type="dxa"/>
            <w:shd w:val="clear" w:color="auto" w:fill="auto"/>
          </w:tcPr>
          <w:p w:rsidR="00C0331F" w:rsidRPr="006F4DAD" w:rsidRDefault="00C0331F" w:rsidP="006F4DAD">
            <w:pPr>
              <w:widowControl w:val="0"/>
              <w:tabs>
                <w:tab w:val="left" w:pos="-851"/>
                <w:tab w:val="num" w:pos="-108"/>
              </w:tabs>
              <w:suppressAutoHyphens/>
              <w:spacing w:after="0" w:line="240" w:lineRule="auto"/>
              <w:jc w:val="both"/>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 xml:space="preserve">Інформаційні технології в освіті та науці: Збірник наукових праць. – Випуск 10. – Мелітополь: ФОП </w:t>
            </w:r>
            <w:proofErr w:type="spellStart"/>
            <w:r w:rsidRPr="006F4DAD">
              <w:rPr>
                <w:rFonts w:ascii="Times New Roman" w:eastAsia="Times New Roman" w:hAnsi="Times New Roman" w:cs="Times New Roman"/>
                <w:bCs/>
                <w:color w:val="000000" w:themeColor="text1"/>
                <w:sz w:val="24"/>
                <w:szCs w:val="24"/>
                <w:lang w:val="uk-UA" w:eastAsia="ar-SA"/>
              </w:rPr>
              <w:t>Однорог</w:t>
            </w:r>
            <w:proofErr w:type="spellEnd"/>
            <w:r w:rsidRPr="006F4DAD">
              <w:rPr>
                <w:rFonts w:ascii="Times New Roman" w:eastAsia="Times New Roman" w:hAnsi="Times New Roman" w:cs="Times New Roman"/>
                <w:bCs/>
                <w:color w:val="000000" w:themeColor="text1"/>
                <w:sz w:val="24"/>
                <w:szCs w:val="24"/>
                <w:lang w:val="uk-UA" w:eastAsia="ar-SA"/>
              </w:rPr>
              <w:t xml:space="preserve"> Т.В., 2018. – С.306-310</w:t>
            </w:r>
          </w:p>
        </w:tc>
        <w:tc>
          <w:tcPr>
            <w:tcW w:w="850" w:type="dxa"/>
            <w:shd w:val="clear" w:color="auto" w:fill="auto"/>
          </w:tcPr>
          <w:p w:rsidR="00C0331F" w:rsidRPr="006F4DAD" w:rsidRDefault="00C0331F" w:rsidP="006F4DAD">
            <w:pPr>
              <w:widowControl w:val="0"/>
              <w:tabs>
                <w:tab w:val="left" w:pos="-851"/>
                <w:tab w:val="num" w:pos="142"/>
              </w:tabs>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0,14</w:t>
            </w:r>
          </w:p>
        </w:tc>
        <w:tc>
          <w:tcPr>
            <w:tcW w:w="156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p>
        </w:tc>
      </w:tr>
      <w:tr w:rsidR="00C0331F" w:rsidRPr="006F4DAD" w:rsidTr="00C0331F">
        <w:tc>
          <w:tcPr>
            <w:tcW w:w="459" w:type="dxa"/>
          </w:tcPr>
          <w:p w:rsidR="00C0331F" w:rsidRPr="000B0F59" w:rsidRDefault="00C0331F" w:rsidP="000B0F59">
            <w:pPr>
              <w:widowControl w:val="0"/>
              <w:spacing w:after="0" w:line="240" w:lineRule="auto"/>
              <w:ind w:left="360"/>
              <w:jc w:val="center"/>
              <w:rPr>
                <w:rFonts w:ascii="Times New Roman" w:hAnsi="Times New Roman"/>
                <w:b/>
                <w:bCs/>
                <w:color w:val="000000" w:themeColor="text1"/>
                <w:sz w:val="24"/>
                <w:szCs w:val="24"/>
                <w:lang w:val="uk-UA"/>
              </w:rPr>
            </w:pPr>
          </w:p>
        </w:tc>
        <w:tc>
          <w:tcPr>
            <w:tcW w:w="10315" w:type="dxa"/>
            <w:gridSpan w:val="5"/>
            <w:shd w:val="clear" w:color="auto" w:fill="auto"/>
          </w:tcPr>
          <w:p w:rsidR="00C0331F" w:rsidRPr="006F4DAD" w:rsidRDefault="00C0331F" w:rsidP="006F4DAD">
            <w:pPr>
              <w:widowControl w:val="0"/>
              <w:spacing w:after="0" w:line="240" w:lineRule="auto"/>
              <w:jc w:val="center"/>
              <w:rPr>
                <w:rFonts w:ascii="Times New Roman" w:hAnsi="Times New Roman" w:cs="Times New Roman"/>
                <w:bCs/>
                <w:color w:val="000000" w:themeColor="text1"/>
                <w:sz w:val="24"/>
                <w:szCs w:val="24"/>
                <w:lang w:val="uk-UA"/>
              </w:rPr>
            </w:pPr>
            <w:r w:rsidRPr="006F4DAD">
              <w:rPr>
                <w:rFonts w:ascii="Times New Roman" w:hAnsi="Times New Roman" w:cs="Times New Roman"/>
                <w:b/>
                <w:bCs/>
                <w:color w:val="000000" w:themeColor="text1"/>
                <w:sz w:val="24"/>
                <w:szCs w:val="24"/>
                <w:lang w:val="uk-UA"/>
              </w:rPr>
              <w:t>Міжнародні статті</w:t>
            </w: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highlight w:val="yellow"/>
                <w:lang w:val="uk-UA"/>
              </w:rPr>
            </w:pPr>
            <w:proofErr w:type="spellStart"/>
            <w:r w:rsidRPr="006F4DAD">
              <w:rPr>
                <w:rFonts w:ascii="Times New Roman" w:hAnsi="Times New Roman" w:cs="Times New Roman"/>
                <w:color w:val="000000" w:themeColor="text1"/>
                <w:sz w:val="24"/>
                <w:szCs w:val="24"/>
                <w:lang w:val="uk-UA"/>
              </w:rPr>
              <w:t>Баришевський</w:t>
            </w:r>
            <w:proofErr w:type="spellEnd"/>
            <w:r w:rsidRPr="006F4DAD">
              <w:rPr>
                <w:rFonts w:ascii="Times New Roman" w:hAnsi="Times New Roman" w:cs="Times New Roman"/>
                <w:color w:val="000000" w:themeColor="text1"/>
                <w:sz w:val="24"/>
                <w:szCs w:val="24"/>
                <w:lang w:val="uk-UA"/>
              </w:rPr>
              <w:t xml:space="preserve"> С.О.</w:t>
            </w:r>
          </w:p>
        </w:tc>
        <w:tc>
          <w:tcPr>
            <w:tcW w:w="2977" w:type="dxa"/>
            <w:shd w:val="clear" w:color="auto" w:fill="auto"/>
          </w:tcPr>
          <w:p w:rsidR="00C0331F" w:rsidRPr="006F4DAD" w:rsidRDefault="00C0331F" w:rsidP="006F4DAD">
            <w:pPr>
              <w:pStyle w:val="af8"/>
              <w:widowControl w:val="0"/>
              <w:ind w:firstLine="33"/>
              <w:rPr>
                <w:rFonts w:ascii="Times New Roman" w:hAnsi="Times New Roman"/>
                <w:color w:val="000000" w:themeColor="text1"/>
                <w:sz w:val="24"/>
                <w:szCs w:val="24"/>
                <w:lang w:val="uk-UA"/>
              </w:rPr>
            </w:pPr>
            <w:proofErr w:type="spellStart"/>
            <w:r w:rsidRPr="006F4DAD">
              <w:rPr>
                <w:rFonts w:ascii="Times New Roman" w:hAnsi="Times New Roman"/>
                <w:color w:val="000000" w:themeColor="text1"/>
                <w:sz w:val="24"/>
                <w:szCs w:val="24"/>
                <w:lang w:val="uk-UA"/>
              </w:rPr>
              <w:t>Развитие</w:t>
            </w:r>
            <w:proofErr w:type="spellEnd"/>
            <w:r w:rsidRPr="006F4DAD">
              <w:rPr>
                <w:rFonts w:ascii="Times New Roman" w:hAnsi="Times New Roman"/>
                <w:color w:val="000000" w:themeColor="text1"/>
                <w:sz w:val="24"/>
                <w:szCs w:val="24"/>
                <w:lang w:val="uk-UA"/>
              </w:rPr>
              <w:t xml:space="preserve"> </w:t>
            </w:r>
            <w:proofErr w:type="spellStart"/>
            <w:r w:rsidRPr="006F4DAD">
              <w:rPr>
                <w:rFonts w:ascii="Times New Roman" w:hAnsi="Times New Roman"/>
                <w:color w:val="000000" w:themeColor="text1"/>
                <w:sz w:val="24"/>
                <w:szCs w:val="24"/>
                <w:lang w:val="uk-UA"/>
              </w:rPr>
              <w:t>понятия</w:t>
            </w:r>
            <w:proofErr w:type="spellEnd"/>
            <w:r w:rsidRPr="006F4DAD">
              <w:rPr>
                <w:rFonts w:ascii="Times New Roman" w:hAnsi="Times New Roman"/>
                <w:color w:val="000000" w:themeColor="text1"/>
                <w:sz w:val="24"/>
                <w:szCs w:val="24"/>
                <w:lang w:val="uk-UA"/>
              </w:rPr>
              <w:t xml:space="preserve"> </w:t>
            </w:r>
            <w:proofErr w:type="spellStart"/>
            <w:r w:rsidRPr="006F4DAD">
              <w:rPr>
                <w:rFonts w:ascii="Times New Roman" w:hAnsi="Times New Roman"/>
                <w:color w:val="000000" w:themeColor="text1"/>
                <w:sz w:val="24"/>
                <w:szCs w:val="24"/>
                <w:lang w:val="uk-UA"/>
              </w:rPr>
              <w:t>одноточечного</w:t>
            </w:r>
            <w:proofErr w:type="spellEnd"/>
            <w:r w:rsidRPr="006F4DAD">
              <w:rPr>
                <w:rFonts w:ascii="Times New Roman" w:hAnsi="Times New Roman"/>
                <w:color w:val="000000" w:themeColor="text1"/>
                <w:sz w:val="24"/>
                <w:szCs w:val="24"/>
                <w:lang w:val="uk-UA"/>
              </w:rPr>
              <w:t xml:space="preserve"> </w:t>
            </w:r>
            <w:proofErr w:type="spellStart"/>
            <w:r w:rsidRPr="006F4DAD">
              <w:rPr>
                <w:rFonts w:ascii="Times New Roman" w:hAnsi="Times New Roman"/>
                <w:color w:val="000000" w:themeColor="text1"/>
                <w:sz w:val="24"/>
                <w:szCs w:val="24"/>
                <w:lang w:val="uk-UA"/>
              </w:rPr>
              <w:t>нечеткого</w:t>
            </w:r>
            <w:proofErr w:type="spellEnd"/>
            <w:r w:rsidRPr="006F4DAD">
              <w:rPr>
                <w:rFonts w:ascii="Times New Roman" w:hAnsi="Times New Roman"/>
                <w:color w:val="000000" w:themeColor="text1"/>
                <w:sz w:val="24"/>
                <w:szCs w:val="24"/>
                <w:lang w:val="uk-UA"/>
              </w:rPr>
              <w:t xml:space="preserve"> натурального числа</w:t>
            </w:r>
          </w:p>
          <w:p w:rsidR="00C0331F" w:rsidRPr="006F4DAD" w:rsidRDefault="00C0331F" w:rsidP="006F4DAD">
            <w:pPr>
              <w:pStyle w:val="af8"/>
              <w:widowControl w:val="0"/>
              <w:ind w:firstLine="33"/>
              <w:rPr>
                <w:rFonts w:ascii="Times New Roman" w:hAnsi="Times New Roman"/>
                <w:b/>
                <w:color w:val="000000" w:themeColor="text1"/>
                <w:sz w:val="24"/>
                <w:szCs w:val="24"/>
                <w:lang w:val="uk-UA"/>
              </w:rPr>
            </w:pPr>
            <w:r w:rsidRPr="006F4DAD">
              <w:rPr>
                <w:rFonts w:ascii="Times New Roman" w:hAnsi="Times New Roman"/>
                <w:b/>
                <w:color w:val="000000" w:themeColor="text1"/>
                <w:sz w:val="24"/>
                <w:szCs w:val="24"/>
                <w:lang w:val="uk-UA"/>
              </w:rPr>
              <w:lastRenderedPageBreak/>
              <w:t>Стаття.</w:t>
            </w:r>
          </w:p>
          <w:p w:rsidR="00C0331F" w:rsidRPr="006F4DAD" w:rsidRDefault="00C0331F" w:rsidP="006F4DAD">
            <w:pPr>
              <w:widowControl w:val="0"/>
              <w:spacing w:after="0" w:line="240" w:lineRule="auto"/>
              <w:rPr>
                <w:rFonts w:ascii="Times New Roman" w:hAnsi="Times New Roman" w:cs="Times New Roman"/>
                <w:color w:val="000000" w:themeColor="text1"/>
                <w:sz w:val="24"/>
                <w:szCs w:val="24"/>
              </w:rPr>
            </w:pPr>
          </w:p>
        </w:tc>
        <w:tc>
          <w:tcPr>
            <w:tcW w:w="3402"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rPr>
            </w:pPr>
            <w:r w:rsidRPr="006F4DAD">
              <w:rPr>
                <w:rFonts w:ascii="Times New Roman" w:hAnsi="Times New Roman" w:cs="Times New Roman"/>
                <w:bCs/>
                <w:color w:val="000000" w:themeColor="text1"/>
                <w:sz w:val="24"/>
                <w:szCs w:val="24"/>
              </w:rPr>
              <w:lastRenderedPageBreak/>
              <w:t>Международная научно-практическая конференция</w:t>
            </w:r>
            <w:r w:rsidRPr="006F4DAD">
              <w:rPr>
                <w:rFonts w:ascii="Times New Roman" w:hAnsi="Times New Roman" w:cs="Times New Roman"/>
                <w:bCs/>
                <w:color w:val="000000" w:themeColor="text1"/>
                <w:sz w:val="24"/>
                <w:szCs w:val="24"/>
              </w:rPr>
              <w:br/>
              <w:t xml:space="preserve">"Международные системы </w:t>
            </w:r>
            <w:r w:rsidRPr="006F4DAD">
              <w:rPr>
                <w:rFonts w:ascii="Times New Roman" w:hAnsi="Times New Roman" w:cs="Times New Roman"/>
                <w:bCs/>
                <w:color w:val="000000" w:themeColor="text1"/>
                <w:sz w:val="24"/>
                <w:szCs w:val="24"/>
              </w:rPr>
              <w:lastRenderedPageBreak/>
              <w:t>аттестации научно-педагогических кадров"</w:t>
            </w:r>
            <w:r w:rsidRPr="006F4DAD">
              <w:rPr>
                <w:rFonts w:ascii="Times New Roman" w:hAnsi="Times New Roman" w:cs="Times New Roman"/>
                <w:color w:val="000000" w:themeColor="text1"/>
                <w:sz w:val="24"/>
                <w:szCs w:val="24"/>
                <w:lang w:val="uk-UA"/>
              </w:rPr>
              <w:t xml:space="preserve">. – Москва. </w:t>
            </w:r>
            <w:r w:rsidRPr="006F4DAD">
              <w:rPr>
                <w:rFonts w:ascii="Times New Roman" w:hAnsi="Times New Roman" w:cs="Times New Roman"/>
                <w:i/>
                <w:color w:val="000000" w:themeColor="text1"/>
                <w:sz w:val="24"/>
                <w:szCs w:val="24"/>
                <w:lang w:val="uk-UA"/>
              </w:rPr>
              <w:t>(подано до друку)</w:t>
            </w:r>
          </w:p>
        </w:tc>
        <w:tc>
          <w:tcPr>
            <w:tcW w:w="85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lastRenderedPageBreak/>
              <w:t>0,5</w:t>
            </w:r>
          </w:p>
        </w:tc>
        <w:tc>
          <w:tcPr>
            <w:tcW w:w="1560" w:type="dxa"/>
            <w:shd w:val="clear" w:color="auto" w:fill="auto"/>
          </w:tcPr>
          <w:p w:rsidR="00C0331F" w:rsidRPr="006F4DAD" w:rsidRDefault="00C0331F" w:rsidP="006F4DAD">
            <w:pPr>
              <w:widowControl w:val="0"/>
              <w:spacing w:after="0" w:line="240" w:lineRule="auto"/>
              <w:ind w:firstLine="34"/>
              <w:rPr>
                <w:rFonts w:ascii="Times New Roman" w:eastAsia="Calibri" w:hAnsi="Times New Roman" w:cs="Times New Roman"/>
                <w:color w:val="000000" w:themeColor="text1"/>
                <w:sz w:val="24"/>
                <w:szCs w:val="24"/>
                <w:lang w:val="uk-UA"/>
              </w:rPr>
            </w:pPr>
          </w:p>
        </w:tc>
      </w:tr>
      <w:tr w:rsidR="00C0331F" w:rsidRPr="000A0897" w:rsidTr="00C0331F">
        <w:tc>
          <w:tcPr>
            <w:tcW w:w="459" w:type="dxa"/>
          </w:tcPr>
          <w:p w:rsidR="00C0331F" w:rsidRPr="00C0331F" w:rsidRDefault="00C0331F" w:rsidP="00C0331F">
            <w:pPr>
              <w:pStyle w:val="afa"/>
              <w:numPr>
                <w:ilvl w:val="0"/>
                <w:numId w:val="42"/>
              </w:numPr>
              <w:spacing w:after="0" w:line="240" w:lineRule="auto"/>
              <w:ind w:left="0" w:firstLine="0"/>
              <w:jc w:val="both"/>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spacing w:after="0" w:line="240" w:lineRule="auto"/>
              <w:ind w:right="-108"/>
              <w:contextualSpacing/>
              <w:jc w:val="both"/>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Спірінцев</w:t>
            </w:r>
            <w:proofErr w:type="spellEnd"/>
            <w:r w:rsidRPr="006F4DAD">
              <w:rPr>
                <w:rFonts w:ascii="Times New Roman" w:hAnsi="Times New Roman" w:cs="Times New Roman"/>
                <w:color w:val="000000" w:themeColor="text1"/>
                <w:sz w:val="24"/>
                <w:szCs w:val="24"/>
                <w:lang w:val="uk-UA"/>
              </w:rPr>
              <w:t xml:space="preserve"> Д.В.</w:t>
            </w:r>
          </w:p>
        </w:tc>
        <w:tc>
          <w:tcPr>
            <w:tcW w:w="2977" w:type="dxa"/>
            <w:shd w:val="clear" w:color="auto" w:fill="auto"/>
          </w:tcPr>
          <w:p w:rsidR="00C0331F" w:rsidRPr="006F4DAD" w:rsidRDefault="00C0331F" w:rsidP="006F4DAD">
            <w:pPr>
              <w:spacing w:after="0" w:line="240" w:lineRule="auto"/>
              <w:ind w:right="-108"/>
              <w:rPr>
                <w:rFonts w:ascii="Times New Roman" w:eastAsia="Calibri" w:hAnsi="Times New Roman" w:cs="Times New Roman"/>
                <w:color w:val="000000" w:themeColor="text1"/>
                <w:sz w:val="24"/>
                <w:szCs w:val="24"/>
                <w:lang w:val="uk-UA"/>
              </w:rPr>
            </w:pPr>
            <w:r w:rsidRPr="006F4DAD">
              <w:rPr>
                <w:rFonts w:ascii="Times New Roman" w:eastAsia="Calibri" w:hAnsi="Times New Roman" w:cs="Times New Roman"/>
                <w:color w:val="000000" w:themeColor="text1"/>
                <w:sz w:val="24"/>
                <w:szCs w:val="24"/>
              </w:rPr>
              <w:t>Использование  метода сгущения на основе</w:t>
            </w:r>
            <w:r w:rsidRPr="006F4DAD">
              <w:rPr>
                <w:rFonts w:ascii="Times New Roman" w:eastAsia="Calibri" w:hAnsi="Times New Roman" w:cs="Times New Roman"/>
                <w:color w:val="000000" w:themeColor="text1"/>
                <w:sz w:val="24"/>
                <w:szCs w:val="24"/>
                <w:lang w:val="uk-UA"/>
              </w:rPr>
              <w:t xml:space="preserve"> </w:t>
            </w:r>
            <w:r w:rsidRPr="006F4DAD">
              <w:rPr>
                <w:rFonts w:ascii="Times New Roman" w:eastAsia="Calibri" w:hAnsi="Times New Roman" w:cs="Times New Roman"/>
                <w:color w:val="000000" w:themeColor="text1"/>
                <w:sz w:val="24"/>
                <w:szCs w:val="24"/>
              </w:rPr>
              <w:t xml:space="preserve">вариативного формирования разностных схем угловых параметров для </w:t>
            </w:r>
            <w:r w:rsidRPr="006F4DAD">
              <w:rPr>
                <w:rFonts w:ascii="Times New Roman" w:eastAsia="Calibri" w:hAnsi="Times New Roman" w:cs="Times New Roman"/>
                <w:color w:val="000000" w:themeColor="text1"/>
                <w:sz w:val="24"/>
                <w:szCs w:val="24"/>
                <w:lang w:val="uk-UA"/>
              </w:rPr>
              <w:t>г</w:t>
            </w:r>
            <w:proofErr w:type="spellStart"/>
            <w:r w:rsidRPr="006F4DAD">
              <w:rPr>
                <w:rFonts w:ascii="Times New Roman" w:eastAsia="Calibri" w:hAnsi="Times New Roman" w:cs="Times New Roman"/>
                <w:color w:val="000000" w:themeColor="text1"/>
                <w:sz w:val="24"/>
                <w:szCs w:val="24"/>
              </w:rPr>
              <w:t>еометрического</w:t>
            </w:r>
            <w:proofErr w:type="spellEnd"/>
            <w:r w:rsidRPr="006F4DAD">
              <w:rPr>
                <w:rFonts w:ascii="Times New Roman" w:eastAsia="Calibri" w:hAnsi="Times New Roman" w:cs="Times New Roman"/>
                <w:color w:val="000000" w:themeColor="text1"/>
                <w:sz w:val="24"/>
                <w:szCs w:val="24"/>
              </w:rPr>
              <w:t xml:space="preserve"> </w:t>
            </w:r>
            <w:proofErr w:type="spellStart"/>
            <w:r w:rsidRPr="006F4DAD">
              <w:rPr>
                <w:rFonts w:ascii="Times New Roman" w:eastAsia="Calibri" w:hAnsi="Times New Roman" w:cs="Times New Roman"/>
                <w:color w:val="000000" w:themeColor="text1"/>
                <w:sz w:val="24"/>
                <w:szCs w:val="24"/>
              </w:rPr>
              <w:t>моделировния</w:t>
            </w:r>
            <w:proofErr w:type="spellEnd"/>
            <w:r w:rsidRPr="006F4DAD">
              <w:rPr>
                <w:rFonts w:ascii="Times New Roman" w:eastAsia="Calibri" w:hAnsi="Times New Roman" w:cs="Times New Roman"/>
                <w:color w:val="000000" w:themeColor="text1"/>
                <w:sz w:val="24"/>
                <w:szCs w:val="24"/>
              </w:rPr>
              <w:t xml:space="preserve"> лопатки осевого </w:t>
            </w:r>
            <w:r w:rsidRPr="006F4DAD">
              <w:rPr>
                <w:rFonts w:ascii="Times New Roman" w:eastAsia="Calibri" w:hAnsi="Times New Roman" w:cs="Times New Roman"/>
                <w:color w:val="000000" w:themeColor="text1"/>
                <w:sz w:val="24"/>
                <w:szCs w:val="24"/>
                <w:lang w:val="uk-UA"/>
              </w:rPr>
              <w:t xml:space="preserve"> </w:t>
            </w:r>
            <w:proofErr w:type="spellStart"/>
            <w:r w:rsidRPr="006F4DAD">
              <w:rPr>
                <w:rFonts w:ascii="Times New Roman" w:eastAsia="Calibri" w:hAnsi="Times New Roman" w:cs="Times New Roman"/>
                <w:color w:val="000000" w:themeColor="text1"/>
                <w:sz w:val="24"/>
                <w:szCs w:val="24"/>
              </w:rPr>
              <w:t>компрессо</w:t>
            </w:r>
            <w:proofErr w:type="spellEnd"/>
            <w:r w:rsidRPr="006F4DAD">
              <w:rPr>
                <w:rFonts w:ascii="Times New Roman" w:eastAsia="Calibri" w:hAnsi="Times New Roman" w:cs="Times New Roman"/>
                <w:color w:val="000000" w:themeColor="text1"/>
                <w:sz w:val="24"/>
                <w:szCs w:val="24"/>
                <w:lang w:val="uk-UA"/>
              </w:rPr>
              <w:t>ра</w:t>
            </w:r>
          </w:p>
        </w:tc>
        <w:tc>
          <w:tcPr>
            <w:tcW w:w="3402" w:type="dxa"/>
            <w:shd w:val="clear" w:color="auto" w:fill="auto"/>
          </w:tcPr>
          <w:p w:rsidR="00C0331F" w:rsidRPr="006F4DAD" w:rsidRDefault="00C0331F" w:rsidP="006F4DAD">
            <w:pPr>
              <w:spacing w:after="0" w:line="240" w:lineRule="auto"/>
              <w:ind w:right="57"/>
              <w:jc w:val="both"/>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rPr>
              <w:t>Сборник докладов международной научно-практической конференции «Научные итоги: достижения, проекты, гипотезы</w:t>
            </w:r>
            <w:proofErr w:type="gramStart"/>
            <w:r w:rsidRPr="006F4DAD">
              <w:rPr>
                <w:rFonts w:ascii="Times New Roman" w:hAnsi="Times New Roman" w:cs="Times New Roman"/>
                <w:color w:val="000000" w:themeColor="text1"/>
                <w:sz w:val="24"/>
                <w:szCs w:val="24"/>
              </w:rPr>
              <w:t>».–</w:t>
            </w:r>
            <w:proofErr w:type="gramEnd"/>
            <w:r w:rsidRPr="006F4DAD">
              <w:rPr>
                <w:rFonts w:ascii="Times New Roman" w:hAnsi="Times New Roman" w:cs="Times New Roman"/>
                <w:color w:val="000000" w:themeColor="text1"/>
                <w:sz w:val="24"/>
                <w:szCs w:val="24"/>
              </w:rPr>
              <w:t xml:space="preserve"> Минеральные Воды</w:t>
            </w:r>
          </w:p>
          <w:p w:rsidR="00C0331F" w:rsidRPr="006F4DAD" w:rsidRDefault="00C0331F" w:rsidP="006F4DAD">
            <w:pPr>
              <w:spacing w:after="0" w:line="240" w:lineRule="auto"/>
              <w:ind w:right="57"/>
              <w:jc w:val="both"/>
              <w:rPr>
                <w:rFonts w:ascii="Times New Roman" w:eastAsia="Calibri"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Подано до друку</w:t>
            </w:r>
          </w:p>
        </w:tc>
        <w:tc>
          <w:tcPr>
            <w:tcW w:w="850" w:type="dxa"/>
            <w:shd w:val="clear" w:color="auto" w:fill="auto"/>
          </w:tcPr>
          <w:p w:rsidR="00C0331F" w:rsidRPr="006F4DAD" w:rsidRDefault="000525C8" w:rsidP="006F4DAD">
            <w:pPr>
              <w:suppressAutoHyphens/>
              <w:spacing w:after="0" w:line="240" w:lineRule="auto"/>
              <w:jc w:val="center"/>
              <w:rPr>
                <w:rFonts w:ascii="Times New Roman" w:hAnsi="Times New Roman" w:cs="Times New Roman"/>
                <w:color w:val="000000" w:themeColor="text1"/>
                <w:sz w:val="24"/>
                <w:szCs w:val="24"/>
                <w:lang w:val="uk-UA" w:eastAsia="ar-SA"/>
              </w:rPr>
            </w:pPr>
            <w:r>
              <w:rPr>
                <w:rFonts w:ascii="Times New Roman" w:hAnsi="Times New Roman" w:cs="Times New Roman"/>
                <w:color w:val="000000" w:themeColor="text1"/>
                <w:sz w:val="24"/>
                <w:szCs w:val="24"/>
                <w:lang w:val="uk-UA" w:eastAsia="ar-SA"/>
              </w:rPr>
              <w:t>0,5</w:t>
            </w:r>
          </w:p>
        </w:tc>
        <w:tc>
          <w:tcPr>
            <w:tcW w:w="1560" w:type="dxa"/>
            <w:shd w:val="clear" w:color="auto" w:fill="auto"/>
          </w:tcPr>
          <w:p w:rsidR="00C0331F" w:rsidRPr="006F4DAD" w:rsidRDefault="00C0331F" w:rsidP="006F4DAD">
            <w:pPr>
              <w:suppressAutoHyphens/>
              <w:spacing w:after="0" w:line="240" w:lineRule="auto"/>
              <w:ind w:right="-108" w:firstLine="34"/>
              <w:rPr>
                <w:rFonts w:ascii="Times New Roman" w:eastAsia="Calibri" w:hAnsi="Times New Roman" w:cs="Times New Roman"/>
                <w:color w:val="000000" w:themeColor="text1"/>
                <w:sz w:val="24"/>
                <w:szCs w:val="24"/>
                <w:lang w:val="uk-UA"/>
              </w:rPr>
            </w:pPr>
            <w:proofErr w:type="spellStart"/>
            <w:r w:rsidRPr="006F4DAD">
              <w:rPr>
                <w:rFonts w:ascii="Times New Roman" w:eastAsia="Calibri" w:hAnsi="Times New Roman" w:cs="Times New Roman"/>
                <w:color w:val="000000" w:themeColor="text1"/>
                <w:sz w:val="24"/>
                <w:szCs w:val="24"/>
                <w:lang w:val="uk-UA"/>
              </w:rPr>
              <w:t>Найдыш</w:t>
            </w:r>
            <w:proofErr w:type="spellEnd"/>
            <w:r w:rsidRPr="006F4DAD">
              <w:rPr>
                <w:rFonts w:ascii="Times New Roman" w:eastAsia="Calibri" w:hAnsi="Times New Roman" w:cs="Times New Roman"/>
                <w:color w:val="000000" w:themeColor="text1"/>
                <w:sz w:val="24"/>
                <w:szCs w:val="24"/>
                <w:lang w:val="uk-UA"/>
              </w:rPr>
              <w:t xml:space="preserve"> А.В., </w:t>
            </w:r>
            <w:proofErr w:type="spellStart"/>
            <w:r w:rsidRPr="006F4DAD">
              <w:rPr>
                <w:rFonts w:ascii="Times New Roman" w:eastAsia="Calibri" w:hAnsi="Times New Roman" w:cs="Times New Roman"/>
                <w:color w:val="000000" w:themeColor="text1"/>
                <w:sz w:val="24"/>
                <w:szCs w:val="24"/>
                <w:lang w:val="uk-UA"/>
              </w:rPr>
              <w:t>Лєбебєв</w:t>
            </w:r>
            <w:proofErr w:type="spellEnd"/>
            <w:r w:rsidRPr="006F4DAD">
              <w:rPr>
                <w:rFonts w:ascii="Times New Roman" w:eastAsia="Calibri" w:hAnsi="Times New Roman" w:cs="Times New Roman"/>
                <w:color w:val="000000" w:themeColor="text1"/>
                <w:sz w:val="24"/>
                <w:szCs w:val="24"/>
                <w:lang w:val="uk-UA"/>
              </w:rPr>
              <w:t xml:space="preserve"> В.О., </w:t>
            </w:r>
            <w:proofErr w:type="spellStart"/>
            <w:r w:rsidRPr="006F4DAD">
              <w:rPr>
                <w:rFonts w:ascii="Times New Roman" w:eastAsia="Calibri" w:hAnsi="Times New Roman" w:cs="Times New Roman"/>
                <w:color w:val="000000" w:themeColor="text1"/>
                <w:sz w:val="24"/>
                <w:szCs w:val="24"/>
                <w:lang w:val="uk-UA"/>
              </w:rPr>
              <w:t>Дубініна</w:t>
            </w:r>
            <w:proofErr w:type="spellEnd"/>
            <w:r w:rsidRPr="006F4DAD">
              <w:rPr>
                <w:rFonts w:ascii="Times New Roman" w:eastAsia="Calibri" w:hAnsi="Times New Roman" w:cs="Times New Roman"/>
                <w:color w:val="000000" w:themeColor="text1"/>
                <w:sz w:val="24"/>
                <w:szCs w:val="24"/>
                <w:lang w:val="uk-UA"/>
              </w:rPr>
              <w:t xml:space="preserve"> О.</w:t>
            </w:r>
          </w:p>
        </w:tc>
      </w:tr>
      <w:tr w:rsidR="00C0331F" w:rsidRPr="006F4DAD" w:rsidTr="00C0331F">
        <w:tc>
          <w:tcPr>
            <w:tcW w:w="459" w:type="dxa"/>
          </w:tcPr>
          <w:p w:rsidR="00C0331F" w:rsidRPr="00C0331F" w:rsidRDefault="00C0331F" w:rsidP="00C0331F">
            <w:pPr>
              <w:widowControl w:val="0"/>
              <w:spacing w:after="0" w:line="240" w:lineRule="auto"/>
              <w:ind w:left="360"/>
              <w:jc w:val="center"/>
              <w:rPr>
                <w:rFonts w:ascii="Times New Roman" w:hAnsi="Times New Roman"/>
                <w:b/>
                <w:bCs/>
                <w:color w:val="000000" w:themeColor="text1"/>
                <w:sz w:val="24"/>
                <w:szCs w:val="24"/>
                <w:lang w:val="uk-UA"/>
              </w:rPr>
            </w:pPr>
          </w:p>
        </w:tc>
        <w:tc>
          <w:tcPr>
            <w:tcW w:w="10315" w:type="dxa"/>
            <w:gridSpan w:val="5"/>
            <w:shd w:val="clear" w:color="auto" w:fill="auto"/>
          </w:tcPr>
          <w:p w:rsidR="00C0331F" w:rsidRPr="006F4DAD" w:rsidRDefault="00C0331F" w:rsidP="006F4DAD">
            <w:pPr>
              <w:widowControl w:val="0"/>
              <w:spacing w:after="0" w:line="240" w:lineRule="auto"/>
              <w:jc w:val="center"/>
              <w:rPr>
                <w:rFonts w:ascii="Times New Roman" w:hAnsi="Times New Roman" w:cs="Times New Roman"/>
                <w:b/>
                <w:bCs/>
                <w:color w:val="000000" w:themeColor="text1"/>
                <w:sz w:val="24"/>
                <w:szCs w:val="24"/>
                <w:lang w:val="uk-UA"/>
              </w:rPr>
            </w:pPr>
            <w:r w:rsidRPr="006F4DAD">
              <w:rPr>
                <w:rFonts w:ascii="Times New Roman" w:hAnsi="Times New Roman" w:cs="Times New Roman"/>
                <w:b/>
                <w:bCs/>
                <w:color w:val="000000" w:themeColor="text1"/>
                <w:sz w:val="24"/>
                <w:szCs w:val="24"/>
                <w:lang w:val="uk-UA"/>
              </w:rPr>
              <w:t>Інші публікації</w:t>
            </w:r>
          </w:p>
        </w:tc>
      </w:tr>
      <w:tr w:rsidR="00C0331F" w:rsidRPr="003C40A0"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Бєльчев П.В.</w:t>
            </w:r>
          </w:p>
        </w:tc>
        <w:tc>
          <w:tcPr>
            <w:tcW w:w="2977"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Моніторинг навчальних досягнень школярів засобами нових інформаційних технологій у професійній діяльності вчителя</w:t>
            </w:r>
          </w:p>
        </w:tc>
        <w:tc>
          <w:tcPr>
            <w:tcW w:w="3402" w:type="dxa"/>
            <w:shd w:val="clear" w:color="auto" w:fill="auto"/>
          </w:tcPr>
          <w:p w:rsidR="00C0331F" w:rsidRPr="003C40A0"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Інформаційні технології в освіті та науці: Збірник наукових праць. – Мелітополь: Вид-во МДПУ іме</w:t>
            </w:r>
            <w:r>
              <w:rPr>
                <w:rFonts w:ascii="Times New Roman" w:hAnsi="Times New Roman" w:cs="Times New Roman"/>
                <w:color w:val="000000" w:themeColor="text1"/>
                <w:sz w:val="24"/>
                <w:szCs w:val="24"/>
                <w:lang w:val="uk-UA"/>
              </w:rPr>
              <w:t xml:space="preserve">ні Богдана Хмельницького, 2018 .- </w:t>
            </w:r>
            <w:r w:rsidRPr="003C40A0">
              <w:rPr>
                <w:rFonts w:ascii="Times New Roman" w:eastAsia="Times New Roman" w:hAnsi="Times New Roman" w:cs="Times New Roman"/>
                <w:sz w:val="24"/>
                <w:szCs w:val="24"/>
                <w:lang w:val="uk-UA" w:eastAsia="ar-SA"/>
              </w:rPr>
              <w:t>С. 18-20</w:t>
            </w:r>
          </w:p>
        </w:tc>
        <w:tc>
          <w:tcPr>
            <w:tcW w:w="85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0,3</w:t>
            </w:r>
          </w:p>
        </w:tc>
        <w:tc>
          <w:tcPr>
            <w:tcW w:w="156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Атаманчук</w:t>
            </w:r>
            <w:proofErr w:type="spellEnd"/>
            <w:r w:rsidRPr="006F4DAD">
              <w:rPr>
                <w:rFonts w:ascii="Times New Roman" w:hAnsi="Times New Roman" w:cs="Times New Roman"/>
                <w:color w:val="000000" w:themeColor="text1"/>
                <w:sz w:val="24"/>
                <w:szCs w:val="24"/>
                <w:lang w:val="uk-UA"/>
              </w:rPr>
              <w:t xml:space="preserve"> О.М.</w:t>
            </w: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Баришевський</w:t>
            </w:r>
            <w:proofErr w:type="spellEnd"/>
            <w:r w:rsidRPr="006F4DAD">
              <w:rPr>
                <w:rFonts w:ascii="Times New Roman" w:hAnsi="Times New Roman" w:cs="Times New Roman"/>
                <w:color w:val="000000" w:themeColor="text1"/>
                <w:sz w:val="24"/>
                <w:szCs w:val="24"/>
                <w:lang w:val="uk-UA"/>
              </w:rPr>
              <w:t> С.О.</w:t>
            </w:r>
          </w:p>
        </w:tc>
        <w:tc>
          <w:tcPr>
            <w:tcW w:w="2977"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Спектр власних частот </w:t>
            </w:r>
            <w:proofErr w:type="spellStart"/>
            <w:r w:rsidRPr="006F4DAD">
              <w:rPr>
                <w:rFonts w:ascii="Times New Roman" w:hAnsi="Times New Roman" w:cs="Times New Roman"/>
                <w:color w:val="000000" w:themeColor="text1"/>
                <w:sz w:val="24"/>
                <w:szCs w:val="24"/>
                <w:lang w:val="uk-UA"/>
              </w:rPr>
              <w:t>магнітопружних</w:t>
            </w:r>
            <w:proofErr w:type="spellEnd"/>
            <w:r w:rsidRPr="006F4DAD">
              <w:rPr>
                <w:rFonts w:ascii="Times New Roman" w:hAnsi="Times New Roman" w:cs="Times New Roman"/>
                <w:color w:val="000000" w:themeColor="text1"/>
                <w:sz w:val="24"/>
                <w:szCs w:val="24"/>
                <w:lang w:val="uk-UA"/>
              </w:rPr>
              <w:t xml:space="preserve"> коливань у перпендикулярно-намагнічених тонких пластинах та плівках ЗІГ в умовах поверхневого СХР.</w:t>
            </w:r>
          </w:p>
          <w:p w:rsidR="00C0331F" w:rsidRPr="006F4DAD" w:rsidRDefault="00C0331F" w:rsidP="006F4DAD">
            <w:pPr>
              <w:widowControl w:val="0"/>
              <w:spacing w:after="0" w:line="240" w:lineRule="auto"/>
              <w:rPr>
                <w:rFonts w:ascii="Times New Roman" w:hAnsi="Times New Roman" w:cs="Times New Roman"/>
                <w:b/>
                <w:color w:val="000000" w:themeColor="text1"/>
                <w:sz w:val="24"/>
                <w:szCs w:val="24"/>
                <w:lang w:val="uk-UA"/>
              </w:rPr>
            </w:pPr>
            <w:r w:rsidRPr="006F4DAD">
              <w:rPr>
                <w:rFonts w:ascii="Times New Roman" w:hAnsi="Times New Roman" w:cs="Times New Roman"/>
                <w:b/>
                <w:color w:val="000000" w:themeColor="text1"/>
                <w:sz w:val="24"/>
                <w:szCs w:val="24"/>
                <w:lang w:val="uk-UA"/>
              </w:rPr>
              <w:t>Стаття.</w:t>
            </w:r>
          </w:p>
        </w:tc>
        <w:tc>
          <w:tcPr>
            <w:tcW w:w="3402"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Матеріали електронного збірника тез до </w:t>
            </w:r>
          </w:p>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всеукраїнської науково-технічної конференції магістрантів і студентів секція «Вища математика і фізика» </w:t>
            </w:r>
            <w:r w:rsidRPr="006F4DAD">
              <w:rPr>
                <w:rFonts w:ascii="Times New Roman" w:hAnsi="Times New Roman" w:cs="Times New Roman"/>
                <w:i/>
                <w:color w:val="000000" w:themeColor="text1"/>
                <w:sz w:val="24"/>
                <w:szCs w:val="24"/>
                <w:lang w:val="uk-UA"/>
              </w:rPr>
              <w:t>подано до друку</w:t>
            </w:r>
          </w:p>
        </w:tc>
        <w:tc>
          <w:tcPr>
            <w:tcW w:w="85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0,3</w:t>
            </w:r>
          </w:p>
        </w:tc>
        <w:tc>
          <w:tcPr>
            <w:tcW w:w="156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Калужський</w:t>
            </w:r>
            <w:proofErr w:type="spellEnd"/>
            <w:r w:rsidRPr="006F4DAD">
              <w:rPr>
                <w:rFonts w:ascii="Times New Roman" w:hAnsi="Times New Roman" w:cs="Times New Roman"/>
                <w:color w:val="000000" w:themeColor="text1"/>
                <w:sz w:val="24"/>
                <w:szCs w:val="24"/>
                <w:lang w:val="uk-UA"/>
              </w:rPr>
              <w:t xml:space="preserve"> Іван</w:t>
            </w: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Сюсюкан</w:t>
            </w:r>
            <w:proofErr w:type="spellEnd"/>
            <w:r w:rsidRPr="006F4DAD">
              <w:rPr>
                <w:rFonts w:ascii="Times New Roman" w:hAnsi="Times New Roman" w:cs="Times New Roman"/>
                <w:color w:val="000000" w:themeColor="text1"/>
                <w:sz w:val="24"/>
                <w:szCs w:val="24"/>
                <w:lang w:val="uk-UA" w:eastAsia="ar-SA"/>
              </w:rPr>
              <w:t xml:space="preserve"> Ю.М.</w:t>
            </w:r>
          </w:p>
        </w:tc>
        <w:tc>
          <w:tcPr>
            <w:tcW w:w="2977"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Удосконалення викладання фізики в університеті</w:t>
            </w:r>
          </w:p>
        </w:tc>
        <w:tc>
          <w:tcPr>
            <w:tcW w:w="3402"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Матеріали Всеукраїнської науково-практичної конференції з міжнародною участю до 95-річчя МДПУ імені Богдана Хмельницького (20-21 квітня 2018 р.)/за </w:t>
            </w:r>
            <w:proofErr w:type="spellStart"/>
            <w:r w:rsidRPr="006F4DAD">
              <w:rPr>
                <w:rFonts w:ascii="Times New Roman" w:hAnsi="Times New Roman" w:cs="Times New Roman"/>
                <w:color w:val="000000" w:themeColor="text1"/>
                <w:sz w:val="24"/>
                <w:szCs w:val="24"/>
                <w:lang w:val="uk-UA" w:eastAsia="ar-SA"/>
              </w:rPr>
              <w:t>заг</w:t>
            </w:r>
            <w:proofErr w:type="spellEnd"/>
            <w:r w:rsidRPr="006F4DAD">
              <w:rPr>
                <w:rFonts w:ascii="Times New Roman" w:hAnsi="Times New Roman" w:cs="Times New Roman"/>
                <w:color w:val="000000" w:themeColor="text1"/>
                <w:sz w:val="24"/>
                <w:szCs w:val="24"/>
                <w:lang w:val="uk-UA" w:eastAsia="ar-SA"/>
              </w:rPr>
              <w:t xml:space="preserve">. Ред. д. </w:t>
            </w:r>
            <w:proofErr w:type="spellStart"/>
            <w:r w:rsidRPr="006F4DAD">
              <w:rPr>
                <w:rFonts w:ascii="Times New Roman" w:hAnsi="Times New Roman" w:cs="Times New Roman"/>
                <w:color w:val="000000" w:themeColor="text1"/>
                <w:sz w:val="24"/>
                <w:szCs w:val="24"/>
                <w:lang w:val="uk-UA" w:eastAsia="ar-SA"/>
              </w:rPr>
              <w:t>філос</w:t>
            </w:r>
            <w:proofErr w:type="spellEnd"/>
            <w:r w:rsidRPr="006F4DAD">
              <w:rPr>
                <w:rFonts w:ascii="Times New Roman" w:hAnsi="Times New Roman" w:cs="Times New Roman"/>
                <w:color w:val="000000" w:themeColor="text1"/>
                <w:sz w:val="24"/>
                <w:szCs w:val="24"/>
                <w:lang w:val="uk-UA" w:eastAsia="ar-SA"/>
              </w:rPr>
              <w:t>. н., проф. Р.</w:t>
            </w:r>
            <w:r w:rsidR="000A0897">
              <w:rPr>
                <w:rFonts w:ascii="Times New Roman" w:hAnsi="Times New Roman" w:cs="Times New Roman"/>
                <w:color w:val="000000" w:themeColor="text1"/>
                <w:sz w:val="24"/>
                <w:szCs w:val="24"/>
                <w:lang w:val="uk-UA" w:eastAsia="ar-SA"/>
              </w:rPr>
              <w:t xml:space="preserve"> </w:t>
            </w:r>
            <w:proofErr w:type="spellStart"/>
            <w:r w:rsidRPr="006F4DAD">
              <w:rPr>
                <w:rFonts w:ascii="Times New Roman" w:hAnsi="Times New Roman" w:cs="Times New Roman"/>
                <w:color w:val="000000" w:themeColor="text1"/>
                <w:sz w:val="24"/>
                <w:szCs w:val="24"/>
                <w:lang w:val="uk-UA" w:eastAsia="ar-SA"/>
              </w:rPr>
              <w:t>Олексенка</w:t>
            </w:r>
            <w:proofErr w:type="spellEnd"/>
            <w:r w:rsidRPr="006F4DAD">
              <w:rPr>
                <w:rFonts w:ascii="Times New Roman" w:hAnsi="Times New Roman" w:cs="Times New Roman"/>
                <w:color w:val="000000" w:themeColor="text1"/>
                <w:sz w:val="24"/>
                <w:szCs w:val="24"/>
                <w:lang w:val="uk-UA" w:eastAsia="ar-SA"/>
              </w:rPr>
              <w:t>. – Мелітополь: Видавництво МДПУ імені Богдана Хмельницького, 2018. – 198 с.</w:t>
            </w:r>
          </w:p>
        </w:tc>
        <w:tc>
          <w:tcPr>
            <w:tcW w:w="850" w:type="dxa"/>
            <w:shd w:val="clear" w:color="auto" w:fill="auto"/>
          </w:tcPr>
          <w:p w:rsidR="00C0331F" w:rsidRPr="006F4DAD" w:rsidRDefault="00C0331F" w:rsidP="006F4DAD">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0,125</w:t>
            </w:r>
          </w:p>
        </w:tc>
        <w:tc>
          <w:tcPr>
            <w:tcW w:w="1560" w:type="dxa"/>
            <w:shd w:val="clear" w:color="auto" w:fill="auto"/>
          </w:tcPr>
          <w:p w:rsidR="00C0331F" w:rsidRPr="006F4DAD" w:rsidRDefault="00C0331F" w:rsidP="006F4DAD">
            <w:pPr>
              <w:widowControl w:val="0"/>
              <w:autoSpaceDN w:val="0"/>
              <w:spacing w:after="0" w:line="240" w:lineRule="auto"/>
              <w:rPr>
                <w:rFonts w:ascii="Times New Roman" w:hAnsi="Times New Roman" w:cs="Times New Roman"/>
                <w:color w:val="000000" w:themeColor="text1"/>
                <w:sz w:val="24"/>
                <w:szCs w:val="24"/>
                <w:lang w:val="uk-UA" w:eastAsia="ar-SA"/>
              </w:rPr>
            </w:pP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3C40A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Бєльчев П.В.</w:t>
            </w:r>
          </w:p>
          <w:p w:rsidR="00C0331F" w:rsidRPr="003C40A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p>
        </w:tc>
        <w:tc>
          <w:tcPr>
            <w:tcW w:w="2977" w:type="dxa"/>
            <w:shd w:val="clear" w:color="auto" w:fill="auto"/>
          </w:tcPr>
          <w:p w:rsidR="00C0331F" w:rsidRPr="003C40A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 xml:space="preserve">Вивчення кусу фізики за допомогою мультимедійних матеріалів. </w:t>
            </w:r>
          </w:p>
        </w:tc>
        <w:tc>
          <w:tcPr>
            <w:tcW w:w="3402" w:type="dxa"/>
            <w:shd w:val="clear" w:color="auto" w:fill="auto"/>
          </w:tcPr>
          <w:p w:rsidR="00C0331F" w:rsidRPr="003C40A0" w:rsidRDefault="00C0331F" w:rsidP="003C40A0">
            <w:pPr>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2018.- C.23-26</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0,3</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rPr>
            </w:pPr>
            <w:r w:rsidRPr="006F4DAD">
              <w:rPr>
                <w:rFonts w:ascii="Times New Roman" w:hAnsi="Times New Roman" w:cs="Times New Roman"/>
                <w:color w:val="000000" w:themeColor="text1"/>
                <w:sz w:val="24"/>
                <w:szCs w:val="24"/>
                <w:lang w:val="uk-UA" w:eastAsia="ar-SA"/>
              </w:rPr>
              <w:t>Глушко Ярослав</w:t>
            </w: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3C40A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Бєльчев П.В.</w:t>
            </w:r>
          </w:p>
          <w:p w:rsidR="00C0331F" w:rsidRPr="003C40A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p>
        </w:tc>
        <w:tc>
          <w:tcPr>
            <w:tcW w:w="2977" w:type="dxa"/>
            <w:shd w:val="clear" w:color="auto" w:fill="auto"/>
          </w:tcPr>
          <w:p w:rsidR="00C0331F" w:rsidRPr="003C40A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Формування у старшокласників умінь розв’язування фізичних задач із застосуванням нових інформаційних технологій</w:t>
            </w:r>
          </w:p>
        </w:tc>
        <w:tc>
          <w:tcPr>
            <w:tcW w:w="3402" w:type="dxa"/>
            <w:shd w:val="clear" w:color="auto" w:fill="auto"/>
          </w:tcPr>
          <w:p w:rsidR="00C0331F" w:rsidRPr="003C40A0" w:rsidRDefault="00C0331F" w:rsidP="003C40A0">
            <w:pPr>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2018.- C.20-23</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0,27</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rPr>
            </w:pPr>
            <w:r w:rsidRPr="006F4DAD">
              <w:rPr>
                <w:rFonts w:ascii="Times New Roman" w:hAnsi="Times New Roman" w:cs="Times New Roman"/>
                <w:color w:val="000000" w:themeColor="text1"/>
                <w:sz w:val="24"/>
                <w:szCs w:val="24"/>
                <w:lang w:val="uk-UA" w:eastAsia="ar-SA"/>
              </w:rPr>
              <w:t>Глушко Костянтин</w:t>
            </w:r>
          </w:p>
        </w:tc>
      </w:tr>
      <w:tr w:rsidR="00C0331F" w:rsidRPr="00B21D14"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 xml:space="preserve">Застосування міжпредметних </w:t>
            </w:r>
            <w:proofErr w:type="spellStart"/>
            <w:r w:rsidRPr="00B21D14">
              <w:rPr>
                <w:rFonts w:ascii="Times New Roman" w:hAnsi="Times New Roman" w:cs="Times New Roman"/>
                <w:color w:val="000000" w:themeColor="text1"/>
                <w:sz w:val="24"/>
                <w:szCs w:val="24"/>
                <w:lang w:val="uk-UA" w:eastAsia="ar-SA"/>
              </w:rPr>
              <w:t>зв’язків</w:t>
            </w:r>
            <w:proofErr w:type="spellEnd"/>
            <w:r w:rsidRPr="00B21D14">
              <w:rPr>
                <w:rFonts w:ascii="Times New Roman" w:hAnsi="Times New Roman" w:cs="Times New Roman"/>
                <w:color w:val="000000" w:themeColor="text1"/>
                <w:sz w:val="24"/>
                <w:szCs w:val="24"/>
                <w:lang w:val="uk-UA" w:eastAsia="ar-SA"/>
              </w:rPr>
              <w:t xml:space="preserve"> </w:t>
            </w:r>
            <w:r w:rsidRPr="00B21D14">
              <w:rPr>
                <w:rFonts w:ascii="Times New Roman" w:hAnsi="Times New Roman" w:cs="Times New Roman"/>
                <w:color w:val="000000" w:themeColor="text1"/>
                <w:sz w:val="24"/>
                <w:szCs w:val="24"/>
                <w:lang w:val="uk-UA" w:eastAsia="ar-SA"/>
              </w:rPr>
              <w:lastRenderedPageBreak/>
              <w:t>математики і фізики як засіб</w:t>
            </w:r>
          </w:p>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підвищення якості знань учнів</w:t>
            </w:r>
          </w:p>
        </w:tc>
        <w:tc>
          <w:tcPr>
            <w:tcW w:w="3402"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lastRenderedPageBreak/>
              <w:t xml:space="preserve">Електронний збірник тез «Актуальні питання </w:t>
            </w:r>
            <w:r w:rsidRPr="00B21D14">
              <w:rPr>
                <w:rFonts w:ascii="Times New Roman" w:hAnsi="Times New Roman" w:cs="Times New Roman"/>
                <w:color w:val="000000" w:themeColor="text1"/>
                <w:sz w:val="24"/>
                <w:szCs w:val="24"/>
                <w:lang w:val="uk-UA" w:eastAsia="ar-SA"/>
              </w:rPr>
              <w:lastRenderedPageBreak/>
              <w:t>підготовки майбутніх фахівців педагогічної освіти в умовах освітніх трансформацій»</w:t>
            </w:r>
          </w:p>
        </w:tc>
        <w:tc>
          <w:tcPr>
            <w:tcW w:w="85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lastRenderedPageBreak/>
              <w:t>0,2</w:t>
            </w:r>
          </w:p>
        </w:tc>
        <w:tc>
          <w:tcPr>
            <w:tcW w:w="156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B21D14">
              <w:rPr>
                <w:rFonts w:ascii="Times New Roman" w:hAnsi="Times New Roman" w:cs="Times New Roman"/>
                <w:color w:val="000000" w:themeColor="text1"/>
                <w:sz w:val="24"/>
                <w:szCs w:val="24"/>
                <w:lang w:val="uk-UA" w:eastAsia="ar-SA"/>
              </w:rPr>
              <w:t>Волониць</w:t>
            </w:r>
            <w:proofErr w:type="spellEnd"/>
            <w:r w:rsidRPr="00B21D14">
              <w:rPr>
                <w:rFonts w:ascii="Times New Roman" w:hAnsi="Times New Roman" w:cs="Times New Roman"/>
                <w:color w:val="000000" w:themeColor="text1"/>
                <w:sz w:val="24"/>
                <w:szCs w:val="24"/>
                <w:lang w:val="uk-UA" w:eastAsia="ar-SA"/>
              </w:rPr>
              <w:t xml:space="preserve"> В.Г.</w:t>
            </w:r>
          </w:p>
        </w:tc>
      </w:tr>
      <w:tr w:rsidR="00C0331F" w:rsidRPr="00B21D14"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 xml:space="preserve">Використання вчителем тестового контролю на </w:t>
            </w:r>
            <w:proofErr w:type="spellStart"/>
            <w:r w:rsidRPr="00B21D14">
              <w:rPr>
                <w:rFonts w:ascii="Times New Roman" w:hAnsi="Times New Roman" w:cs="Times New Roman"/>
                <w:color w:val="000000" w:themeColor="text1"/>
                <w:sz w:val="24"/>
                <w:szCs w:val="24"/>
                <w:lang w:val="uk-UA" w:eastAsia="ar-SA"/>
              </w:rPr>
              <w:t>уроках</w:t>
            </w:r>
            <w:proofErr w:type="spellEnd"/>
            <w:r w:rsidRPr="00B21D14">
              <w:rPr>
                <w:rFonts w:ascii="Times New Roman" w:hAnsi="Times New Roman" w:cs="Times New Roman"/>
                <w:color w:val="000000" w:themeColor="text1"/>
                <w:sz w:val="24"/>
                <w:szCs w:val="24"/>
                <w:lang w:val="uk-UA" w:eastAsia="ar-SA"/>
              </w:rPr>
              <w:t xml:space="preserve"> математики в</w:t>
            </w:r>
          </w:p>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старшій школі</w:t>
            </w:r>
          </w:p>
        </w:tc>
        <w:tc>
          <w:tcPr>
            <w:tcW w:w="3402"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w:t>
            </w:r>
          </w:p>
        </w:tc>
        <w:tc>
          <w:tcPr>
            <w:tcW w:w="156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Кравченко С.В.</w:t>
            </w:r>
          </w:p>
        </w:tc>
      </w:tr>
      <w:tr w:rsidR="00C0331F" w:rsidRPr="00B21D14"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Взаємозумовленість зміни якості освітнього процесу та формування</w:t>
            </w:r>
          </w:p>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системи домашніх завдань</w:t>
            </w:r>
          </w:p>
        </w:tc>
        <w:tc>
          <w:tcPr>
            <w:tcW w:w="3402"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0,21</w:t>
            </w:r>
          </w:p>
        </w:tc>
        <w:tc>
          <w:tcPr>
            <w:tcW w:w="156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Свириденко Д.М.</w:t>
            </w:r>
          </w:p>
        </w:tc>
      </w:tr>
      <w:tr w:rsidR="00C0331F" w:rsidRPr="00B21D14"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 xml:space="preserve">Реалізація </w:t>
            </w:r>
            <w:proofErr w:type="spellStart"/>
            <w:r w:rsidRPr="00B21D14">
              <w:rPr>
                <w:rFonts w:ascii="Times New Roman" w:hAnsi="Times New Roman" w:cs="Times New Roman"/>
                <w:color w:val="000000" w:themeColor="text1"/>
                <w:sz w:val="24"/>
                <w:szCs w:val="24"/>
                <w:lang w:val="uk-UA" w:eastAsia="ar-SA"/>
              </w:rPr>
              <w:t>компетентністного</w:t>
            </w:r>
            <w:proofErr w:type="spellEnd"/>
            <w:r w:rsidRPr="00B21D14">
              <w:rPr>
                <w:rFonts w:ascii="Times New Roman" w:hAnsi="Times New Roman" w:cs="Times New Roman"/>
                <w:color w:val="000000" w:themeColor="text1"/>
                <w:sz w:val="24"/>
                <w:szCs w:val="24"/>
                <w:lang w:val="uk-UA" w:eastAsia="ar-SA"/>
              </w:rPr>
              <w:t xml:space="preserve"> підходу у навчанні математики</w:t>
            </w:r>
          </w:p>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старшокласників</w:t>
            </w:r>
          </w:p>
        </w:tc>
        <w:tc>
          <w:tcPr>
            <w:tcW w:w="3402"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0,25</w:t>
            </w:r>
          </w:p>
        </w:tc>
        <w:tc>
          <w:tcPr>
            <w:tcW w:w="156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B21D14">
              <w:rPr>
                <w:rFonts w:ascii="Times New Roman" w:hAnsi="Times New Roman" w:cs="Times New Roman"/>
                <w:color w:val="000000" w:themeColor="text1"/>
                <w:sz w:val="24"/>
                <w:szCs w:val="24"/>
                <w:lang w:val="uk-UA" w:eastAsia="ar-SA"/>
              </w:rPr>
              <w:t>Шатохіна</w:t>
            </w:r>
            <w:proofErr w:type="spellEnd"/>
            <w:r w:rsidRPr="00B21D14">
              <w:rPr>
                <w:rFonts w:ascii="Times New Roman" w:hAnsi="Times New Roman" w:cs="Times New Roman"/>
                <w:color w:val="000000" w:themeColor="text1"/>
                <w:sz w:val="24"/>
                <w:szCs w:val="24"/>
                <w:lang w:val="uk-UA" w:eastAsia="ar-SA"/>
              </w:rPr>
              <w:t xml:space="preserve"> М.В.</w:t>
            </w:r>
          </w:p>
        </w:tc>
      </w:tr>
      <w:tr w:rsidR="00C0331F" w:rsidRPr="00B21D14"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Комп`ютерне середовище GEOGEBRA як засіб навчання математики</w:t>
            </w:r>
          </w:p>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p>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учнів основної школи</w:t>
            </w:r>
          </w:p>
        </w:tc>
        <w:tc>
          <w:tcPr>
            <w:tcW w:w="3402"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w:t>
            </w:r>
          </w:p>
        </w:tc>
        <w:tc>
          <w:tcPr>
            <w:tcW w:w="156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Сердюк К.В.</w:t>
            </w:r>
          </w:p>
        </w:tc>
      </w:tr>
      <w:tr w:rsidR="00C0331F" w:rsidRPr="00B21D14"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Бєльчев П.В.</w:t>
            </w:r>
          </w:p>
        </w:tc>
        <w:tc>
          <w:tcPr>
            <w:tcW w:w="2977"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 xml:space="preserve">Створення тестів знань за допомогою </w:t>
            </w:r>
            <w:proofErr w:type="spellStart"/>
            <w:r w:rsidRPr="00B21D14">
              <w:rPr>
                <w:rFonts w:ascii="Times New Roman" w:hAnsi="Times New Roman" w:cs="Times New Roman"/>
                <w:color w:val="000000" w:themeColor="text1"/>
                <w:sz w:val="24"/>
                <w:szCs w:val="24"/>
                <w:lang w:val="uk-UA" w:eastAsia="ar-SA"/>
              </w:rPr>
              <w:t>Adobe</w:t>
            </w:r>
            <w:proofErr w:type="spellEnd"/>
            <w:r w:rsidRPr="00B21D14">
              <w:rPr>
                <w:rFonts w:ascii="Times New Roman" w:hAnsi="Times New Roman" w:cs="Times New Roman"/>
                <w:color w:val="000000" w:themeColor="text1"/>
                <w:sz w:val="24"/>
                <w:szCs w:val="24"/>
                <w:lang w:val="uk-UA" w:eastAsia="ar-SA"/>
              </w:rPr>
              <w:t xml:space="preserve"> </w:t>
            </w:r>
            <w:proofErr w:type="spellStart"/>
            <w:r w:rsidRPr="00B21D14">
              <w:rPr>
                <w:rFonts w:ascii="Times New Roman" w:hAnsi="Times New Roman" w:cs="Times New Roman"/>
                <w:color w:val="000000" w:themeColor="text1"/>
                <w:sz w:val="24"/>
                <w:szCs w:val="24"/>
                <w:lang w:val="uk-UA" w:eastAsia="ar-SA"/>
              </w:rPr>
              <w:t>Captivate</w:t>
            </w:r>
            <w:proofErr w:type="spellEnd"/>
            <w:r w:rsidRPr="00B21D14">
              <w:rPr>
                <w:rFonts w:ascii="Times New Roman" w:hAnsi="Times New Roman" w:cs="Times New Roman"/>
                <w:color w:val="000000" w:themeColor="text1"/>
                <w:sz w:val="24"/>
                <w:szCs w:val="24"/>
                <w:lang w:val="uk-UA" w:eastAsia="ar-SA"/>
              </w:rPr>
              <w:t xml:space="preserve"> 6</w:t>
            </w:r>
          </w:p>
        </w:tc>
        <w:tc>
          <w:tcPr>
            <w:tcW w:w="3402"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0,25</w:t>
            </w:r>
          </w:p>
        </w:tc>
        <w:tc>
          <w:tcPr>
            <w:tcW w:w="1560" w:type="dxa"/>
            <w:shd w:val="clear" w:color="auto" w:fill="auto"/>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B21D14">
              <w:rPr>
                <w:rFonts w:ascii="Times New Roman" w:hAnsi="Times New Roman" w:cs="Times New Roman"/>
                <w:color w:val="000000" w:themeColor="text1"/>
                <w:sz w:val="24"/>
                <w:szCs w:val="24"/>
                <w:lang w:val="uk-UA" w:eastAsia="ar-SA"/>
              </w:rPr>
              <w:t>Гончар Т.О.</w:t>
            </w:r>
          </w:p>
        </w:tc>
      </w:tr>
      <w:tr w:rsidR="00C0331F" w:rsidRPr="00B21D14"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35535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Бєльчев П.В.</w:t>
            </w:r>
            <w:r>
              <w:rPr>
                <w:rFonts w:ascii="Times New Roman" w:hAnsi="Times New Roman" w:cs="Times New Roman"/>
                <w:color w:val="000000" w:themeColor="text1"/>
                <w:sz w:val="24"/>
                <w:szCs w:val="24"/>
                <w:lang w:val="uk-UA" w:eastAsia="ar-SA"/>
              </w:rPr>
              <w:t xml:space="preserve"> </w:t>
            </w:r>
            <w:r w:rsidRPr="00355350">
              <w:rPr>
                <w:rFonts w:ascii="Times New Roman" w:hAnsi="Times New Roman" w:cs="Times New Roman"/>
                <w:color w:val="000000" w:themeColor="text1"/>
                <w:sz w:val="24"/>
                <w:szCs w:val="24"/>
                <w:lang w:val="uk-UA" w:eastAsia="ar-SA"/>
              </w:rPr>
              <w:t xml:space="preserve"> </w:t>
            </w:r>
          </w:p>
        </w:tc>
        <w:tc>
          <w:tcPr>
            <w:tcW w:w="2977" w:type="dxa"/>
            <w:shd w:val="clear" w:color="auto" w:fill="auto"/>
          </w:tcPr>
          <w:p w:rsidR="00C0331F" w:rsidRPr="0035535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Задачі як одна з форм введення елементів історії науки в навчальний</w:t>
            </w:r>
          </w:p>
          <w:p w:rsidR="00C0331F" w:rsidRPr="0035535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процес з фізики</w:t>
            </w:r>
          </w:p>
        </w:tc>
        <w:tc>
          <w:tcPr>
            <w:tcW w:w="3402" w:type="dxa"/>
            <w:shd w:val="clear" w:color="auto" w:fill="auto"/>
          </w:tcPr>
          <w:p w:rsidR="00C0331F" w:rsidRPr="0035535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shd w:val="clear" w:color="auto" w:fill="auto"/>
          </w:tcPr>
          <w:p w:rsidR="00C0331F" w:rsidRPr="0035535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355350">
              <w:rPr>
                <w:rFonts w:ascii="Times New Roman" w:hAnsi="Times New Roman" w:cs="Times New Roman"/>
                <w:color w:val="000000" w:themeColor="text1"/>
                <w:sz w:val="24"/>
                <w:szCs w:val="24"/>
                <w:lang w:val="uk-UA" w:eastAsia="ar-SA"/>
              </w:rPr>
              <w:t>0,2</w:t>
            </w:r>
          </w:p>
        </w:tc>
        <w:tc>
          <w:tcPr>
            <w:tcW w:w="1560" w:type="dxa"/>
            <w:shd w:val="clear" w:color="auto" w:fill="auto"/>
          </w:tcPr>
          <w:p w:rsidR="00C0331F" w:rsidRPr="0035535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Pr>
                <w:rFonts w:ascii="Times New Roman" w:hAnsi="Times New Roman" w:cs="Times New Roman"/>
                <w:color w:val="000000" w:themeColor="text1"/>
                <w:sz w:val="24"/>
                <w:szCs w:val="24"/>
                <w:lang w:val="uk-UA" w:eastAsia="ar-SA"/>
              </w:rPr>
              <w:t xml:space="preserve">Глухенький Р.В. </w:t>
            </w:r>
            <w:r w:rsidRPr="00355350">
              <w:rPr>
                <w:rFonts w:ascii="Times New Roman" w:hAnsi="Times New Roman" w:cs="Times New Roman"/>
                <w:color w:val="000000" w:themeColor="text1"/>
                <w:sz w:val="24"/>
                <w:szCs w:val="24"/>
                <w:lang w:val="uk-UA" w:eastAsia="ar-SA"/>
              </w:rPr>
              <w:t xml:space="preserve"> </w:t>
            </w:r>
          </w:p>
        </w:tc>
      </w:tr>
      <w:tr w:rsidR="00C0331F" w:rsidRPr="003C40A0" w:rsidTr="00C0331F">
        <w:tc>
          <w:tcPr>
            <w:tcW w:w="459" w:type="dxa"/>
          </w:tcPr>
          <w:p w:rsidR="00C0331F" w:rsidRPr="00C0331F" w:rsidRDefault="00C0331F" w:rsidP="00C0331F">
            <w:pPr>
              <w:pStyle w:val="afa"/>
              <w:numPr>
                <w:ilvl w:val="0"/>
                <w:numId w:val="42"/>
              </w:numPr>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3C40A0" w:rsidRDefault="00C0331F" w:rsidP="003C40A0">
            <w:pPr>
              <w:jc w:val="both"/>
              <w:rPr>
                <w:rFonts w:ascii="Times New Roman" w:hAnsi="Times New Roman" w:cs="Times New Roman"/>
                <w:color w:val="000000" w:themeColor="text1"/>
                <w:sz w:val="24"/>
                <w:szCs w:val="24"/>
                <w:lang w:val="uk-UA" w:eastAsia="ar-SA"/>
              </w:rPr>
            </w:pPr>
            <w:proofErr w:type="spellStart"/>
            <w:r w:rsidRPr="003C40A0">
              <w:rPr>
                <w:rFonts w:ascii="Times New Roman" w:hAnsi="Times New Roman" w:cs="Times New Roman"/>
                <w:color w:val="000000" w:themeColor="text1"/>
                <w:sz w:val="24"/>
                <w:szCs w:val="24"/>
                <w:lang w:val="uk-UA" w:eastAsia="ar-SA"/>
              </w:rPr>
              <w:t>Сюсюкан</w:t>
            </w:r>
            <w:proofErr w:type="spellEnd"/>
            <w:r w:rsidRPr="003C40A0">
              <w:rPr>
                <w:rFonts w:ascii="Times New Roman" w:hAnsi="Times New Roman" w:cs="Times New Roman"/>
                <w:color w:val="000000" w:themeColor="text1"/>
                <w:sz w:val="24"/>
                <w:szCs w:val="24"/>
                <w:lang w:val="uk-UA" w:eastAsia="ar-SA"/>
              </w:rPr>
              <w:t xml:space="preserve"> Ю.М.</w:t>
            </w:r>
          </w:p>
          <w:p w:rsidR="00C0331F" w:rsidRPr="003C40A0" w:rsidRDefault="00C0331F" w:rsidP="003C40A0">
            <w:pPr>
              <w:jc w:val="both"/>
              <w:rPr>
                <w:rFonts w:ascii="Times New Roman" w:hAnsi="Times New Roman" w:cs="Times New Roman"/>
                <w:color w:val="000000" w:themeColor="text1"/>
                <w:sz w:val="24"/>
                <w:szCs w:val="24"/>
                <w:lang w:val="uk-UA" w:eastAsia="ar-SA"/>
              </w:rPr>
            </w:pPr>
          </w:p>
        </w:tc>
        <w:tc>
          <w:tcPr>
            <w:tcW w:w="2977" w:type="dxa"/>
            <w:shd w:val="clear" w:color="auto" w:fill="auto"/>
          </w:tcPr>
          <w:p w:rsidR="00C0331F" w:rsidRPr="003C40A0" w:rsidRDefault="00C0331F" w:rsidP="003C40A0">
            <w:pPr>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Можливості організації домашньої роботи учнів в умовах інформаційного середовища</w:t>
            </w:r>
          </w:p>
        </w:tc>
        <w:tc>
          <w:tcPr>
            <w:tcW w:w="3402" w:type="dxa"/>
            <w:shd w:val="clear" w:color="auto" w:fill="auto"/>
          </w:tcPr>
          <w:p w:rsidR="00C0331F" w:rsidRPr="003C40A0" w:rsidRDefault="00C0331F" w:rsidP="003C40A0">
            <w:pPr>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w:t>
            </w:r>
            <w:r>
              <w:rPr>
                <w:rFonts w:ascii="Times New Roman" w:hAnsi="Times New Roman" w:cs="Times New Roman"/>
                <w:color w:val="000000" w:themeColor="text1"/>
                <w:sz w:val="24"/>
                <w:szCs w:val="24"/>
                <w:lang w:val="uk-UA" w:eastAsia="ar-SA"/>
              </w:rPr>
              <w:t xml:space="preserve">ні Богдана Хмельницького, 2018.- </w:t>
            </w:r>
            <w:r w:rsidRPr="003C40A0">
              <w:rPr>
                <w:rFonts w:ascii="Times New Roman" w:hAnsi="Times New Roman" w:cs="Times New Roman"/>
                <w:color w:val="000000" w:themeColor="text1"/>
                <w:sz w:val="24"/>
                <w:szCs w:val="24"/>
                <w:lang w:val="uk-UA" w:eastAsia="ar-SA"/>
              </w:rPr>
              <w:t>С. 302-306</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0,21</w:t>
            </w:r>
          </w:p>
        </w:tc>
        <w:tc>
          <w:tcPr>
            <w:tcW w:w="1560" w:type="dxa"/>
            <w:shd w:val="clear" w:color="auto" w:fill="auto"/>
          </w:tcPr>
          <w:p w:rsidR="00C0331F" w:rsidRPr="006F4DAD" w:rsidRDefault="00C0331F" w:rsidP="003C40A0">
            <w:pPr>
              <w:widowControl w:val="0"/>
              <w:spacing w:after="0" w:line="240" w:lineRule="auto"/>
              <w:jc w:val="both"/>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Свириденко Д.</w:t>
            </w:r>
            <w:r>
              <w:rPr>
                <w:rFonts w:ascii="Times New Roman" w:hAnsi="Times New Roman" w:cs="Times New Roman"/>
                <w:color w:val="000000" w:themeColor="text1"/>
                <w:sz w:val="24"/>
                <w:szCs w:val="24"/>
                <w:lang w:val="uk-UA" w:eastAsia="ar-SA"/>
              </w:rPr>
              <w:t>М</w:t>
            </w:r>
          </w:p>
        </w:tc>
      </w:tr>
      <w:tr w:rsidR="00C0331F" w:rsidRPr="003C40A0" w:rsidTr="00C0331F">
        <w:tc>
          <w:tcPr>
            <w:tcW w:w="459" w:type="dxa"/>
          </w:tcPr>
          <w:p w:rsidR="00C0331F" w:rsidRPr="00C0331F" w:rsidRDefault="00C0331F" w:rsidP="00C0331F">
            <w:pPr>
              <w:pStyle w:val="afa"/>
              <w:numPr>
                <w:ilvl w:val="0"/>
                <w:numId w:val="42"/>
              </w:numPr>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3C40A0" w:rsidRDefault="00C0331F" w:rsidP="003C40A0">
            <w:pPr>
              <w:jc w:val="both"/>
              <w:rPr>
                <w:rFonts w:ascii="Times New Roman" w:hAnsi="Times New Roman" w:cs="Times New Roman"/>
                <w:color w:val="000000" w:themeColor="text1"/>
                <w:sz w:val="24"/>
                <w:szCs w:val="24"/>
                <w:lang w:val="uk-UA" w:eastAsia="ar-SA"/>
              </w:rPr>
            </w:pPr>
            <w:proofErr w:type="spellStart"/>
            <w:r w:rsidRPr="003C40A0">
              <w:rPr>
                <w:rFonts w:ascii="Times New Roman" w:hAnsi="Times New Roman" w:cs="Times New Roman"/>
                <w:color w:val="000000" w:themeColor="text1"/>
                <w:sz w:val="24"/>
                <w:szCs w:val="24"/>
                <w:lang w:val="uk-UA" w:eastAsia="ar-SA"/>
              </w:rPr>
              <w:t>Сюсюкан</w:t>
            </w:r>
            <w:proofErr w:type="spellEnd"/>
            <w:r w:rsidRPr="003C40A0">
              <w:rPr>
                <w:rFonts w:ascii="Times New Roman" w:hAnsi="Times New Roman" w:cs="Times New Roman"/>
                <w:color w:val="000000" w:themeColor="text1"/>
                <w:sz w:val="24"/>
                <w:szCs w:val="24"/>
                <w:lang w:val="uk-UA" w:eastAsia="ar-SA"/>
              </w:rPr>
              <w:t xml:space="preserve"> Ю.М.</w:t>
            </w:r>
          </w:p>
          <w:p w:rsidR="00C0331F" w:rsidRPr="003C40A0" w:rsidRDefault="00C0331F" w:rsidP="003C40A0">
            <w:pPr>
              <w:jc w:val="both"/>
              <w:rPr>
                <w:rFonts w:ascii="Times New Roman" w:hAnsi="Times New Roman" w:cs="Times New Roman"/>
                <w:color w:val="000000" w:themeColor="text1"/>
                <w:sz w:val="24"/>
                <w:szCs w:val="24"/>
                <w:lang w:val="uk-UA" w:eastAsia="ar-SA"/>
              </w:rPr>
            </w:pPr>
          </w:p>
        </w:tc>
        <w:tc>
          <w:tcPr>
            <w:tcW w:w="2977" w:type="dxa"/>
            <w:shd w:val="clear" w:color="auto" w:fill="auto"/>
          </w:tcPr>
          <w:p w:rsidR="00C0331F" w:rsidRPr="003C40A0" w:rsidRDefault="00C0331F" w:rsidP="003C40A0">
            <w:pPr>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Використання адаптивних комп’ютерних тестів в навчальному процесі</w:t>
            </w:r>
          </w:p>
        </w:tc>
        <w:tc>
          <w:tcPr>
            <w:tcW w:w="3402" w:type="dxa"/>
            <w:shd w:val="clear" w:color="auto" w:fill="auto"/>
          </w:tcPr>
          <w:p w:rsidR="00C0331F" w:rsidRPr="003C40A0" w:rsidRDefault="00C0331F" w:rsidP="003C40A0">
            <w:pPr>
              <w:jc w:val="both"/>
              <w:rPr>
                <w:rFonts w:ascii="Times New Roman" w:hAnsi="Times New Roman" w:cs="Times New Roman"/>
                <w:color w:val="000000" w:themeColor="text1"/>
                <w:sz w:val="24"/>
                <w:szCs w:val="24"/>
                <w:lang w:val="uk-UA" w:eastAsia="ar-SA"/>
              </w:rPr>
            </w:pPr>
            <w:r w:rsidRPr="003C40A0">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імен</w:t>
            </w:r>
            <w:r>
              <w:rPr>
                <w:rFonts w:ascii="Times New Roman" w:hAnsi="Times New Roman" w:cs="Times New Roman"/>
                <w:color w:val="000000" w:themeColor="text1"/>
                <w:sz w:val="24"/>
                <w:szCs w:val="24"/>
                <w:lang w:val="uk-UA" w:eastAsia="ar-SA"/>
              </w:rPr>
              <w:t xml:space="preserve">і Богдана Хмельницького, 2018.- </w:t>
            </w:r>
            <w:r w:rsidRPr="003C40A0">
              <w:rPr>
                <w:rFonts w:ascii="Times New Roman" w:hAnsi="Times New Roman" w:cs="Times New Roman"/>
                <w:color w:val="000000" w:themeColor="text1"/>
                <w:sz w:val="24"/>
                <w:szCs w:val="24"/>
                <w:lang w:val="uk-UA" w:eastAsia="ar-SA"/>
              </w:rPr>
              <w:t>С. 299-302</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0,125</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b/>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Кравченко С.</w:t>
            </w:r>
            <w:r>
              <w:rPr>
                <w:rFonts w:ascii="Times New Roman" w:hAnsi="Times New Roman" w:cs="Times New Roman"/>
                <w:color w:val="000000" w:themeColor="text1"/>
                <w:sz w:val="24"/>
                <w:szCs w:val="24"/>
                <w:lang w:val="uk-UA" w:eastAsia="ar-SA"/>
              </w:rPr>
              <w:t>В.</w:t>
            </w:r>
          </w:p>
        </w:tc>
      </w:tr>
      <w:tr w:rsidR="00C0331F" w:rsidRPr="006F4DAD" w:rsidTr="00C0331F">
        <w:tc>
          <w:tcPr>
            <w:tcW w:w="459" w:type="dxa"/>
            <w:tcBorders>
              <w:top w:val="single" w:sz="4" w:space="0" w:color="auto"/>
              <w:left w:val="single" w:sz="4" w:space="0" w:color="auto"/>
              <w:bottom w:val="single" w:sz="4" w:space="0" w:color="auto"/>
              <w:right w:val="single" w:sz="4" w:space="0" w:color="auto"/>
            </w:tcBorders>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D66B95">
              <w:rPr>
                <w:rFonts w:ascii="Times New Roman" w:hAnsi="Times New Roman" w:cs="Times New Roman"/>
                <w:color w:val="000000" w:themeColor="text1"/>
                <w:sz w:val="24"/>
                <w:szCs w:val="24"/>
                <w:lang w:val="uk-UA" w:eastAsia="ar-SA"/>
              </w:rPr>
              <w:t>Сюсюкан</w:t>
            </w:r>
            <w:proofErr w:type="spellEnd"/>
            <w:r w:rsidRPr="00D66B95">
              <w:rPr>
                <w:rFonts w:ascii="Times New Roman" w:hAnsi="Times New Roman" w:cs="Times New Roman"/>
                <w:color w:val="000000" w:themeColor="text1"/>
                <w:sz w:val="24"/>
                <w:szCs w:val="24"/>
                <w:lang w:val="uk-UA" w:eastAsia="ar-SA"/>
              </w:rPr>
              <w:t xml:space="preserve"> Ю.М.</w:t>
            </w:r>
          </w:p>
        </w:tc>
        <w:tc>
          <w:tcPr>
            <w:tcW w:w="2977"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Розв’язання фізичних задач шкільного курсу фізики як основа професійної</w:t>
            </w:r>
          </w:p>
          <w:p w:rsidR="00C0331F" w:rsidRPr="00D66B95"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підготовки вчителя</w:t>
            </w:r>
          </w:p>
        </w:tc>
        <w:tc>
          <w:tcPr>
            <w:tcW w:w="3402"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tabs>
                <w:tab w:val="num" w:pos="-108"/>
              </w:tabs>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spacing w:after="0" w:line="240" w:lineRule="auto"/>
              <w:jc w:val="center"/>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0,2</w:t>
            </w:r>
          </w:p>
        </w:tc>
        <w:tc>
          <w:tcPr>
            <w:tcW w:w="1560"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Глушко Я.Ю.</w:t>
            </w:r>
          </w:p>
        </w:tc>
      </w:tr>
      <w:tr w:rsidR="00C0331F" w:rsidRPr="006F4DAD" w:rsidTr="00C0331F">
        <w:tc>
          <w:tcPr>
            <w:tcW w:w="459" w:type="dxa"/>
            <w:tcBorders>
              <w:top w:val="single" w:sz="4" w:space="0" w:color="auto"/>
              <w:left w:val="single" w:sz="4" w:space="0" w:color="auto"/>
              <w:bottom w:val="single" w:sz="4" w:space="0" w:color="auto"/>
              <w:right w:val="single" w:sz="4" w:space="0" w:color="auto"/>
            </w:tcBorders>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proofErr w:type="spellStart"/>
            <w:r w:rsidRPr="00D66B95">
              <w:rPr>
                <w:rFonts w:ascii="Times New Roman" w:hAnsi="Times New Roman" w:cs="Times New Roman"/>
                <w:color w:val="000000" w:themeColor="text1"/>
                <w:sz w:val="24"/>
                <w:szCs w:val="24"/>
                <w:lang w:val="uk-UA" w:eastAsia="ar-SA"/>
              </w:rPr>
              <w:t>Сюсюкан</w:t>
            </w:r>
            <w:proofErr w:type="spellEnd"/>
            <w:r w:rsidRPr="00D66B95">
              <w:rPr>
                <w:rFonts w:ascii="Times New Roman" w:hAnsi="Times New Roman" w:cs="Times New Roman"/>
                <w:color w:val="000000" w:themeColor="text1"/>
                <w:sz w:val="24"/>
                <w:szCs w:val="24"/>
                <w:lang w:val="uk-UA" w:eastAsia="ar-SA"/>
              </w:rPr>
              <w:t xml:space="preserve"> Ю.М.</w:t>
            </w:r>
          </w:p>
        </w:tc>
        <w:tc>
          <w:tcPr>
            <w:tcW w:w="2977"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Психолого-педагогічні основи методики навчання студентів постановці</w:t>
            </w:r>
          </w:p>
          <w:p w:rsidR="00C0331F" w:rsidRPr="00D66B95"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фізичного експерименту</w:t>
            </w:r>
          </w:p>
        </w:tc>
        <w:tc>
          <w:tcPr>
            <w:tcW w:w="3402"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tabs>
                <w:tab w:val="num" w:pos="-108"/>
              </w:tabs>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spacing w:after="0" w:line="240" w:lineRule="auto"/>
              <w:jc w:val="center"/>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0,19</w:t>
            </w:r>
          </w:p>
        </w:tc>
        <w:tc>
          <w:tcPr>
            <w:tcW w:w="1560" w:type="dxa"/>
            <w:tcBorders>
              <w:top w:val="single" w:sz="4" w:space="0" w:color="auto"/>
              <w:left w:val="single" w:sz="4" w:space="0" w:color="auto"/>
              <w:bottom w:val="single" w:sz="4" w:space="0" w:color="auto"/>
              <w:right w:val="single" w:sz="4" w:space="0" w:color="auto"/>
            </w:tcBorders>
          </w:tcPr>
          <w:p w:rsidR="00C0331F" w:rsidRPr="00D66B95"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D66B95">
              <w:rPr>
                <w:rFonts w:ascii="Times New Roman" w:hAnsi="Times New Roman" w:cs="Times New Roman"/>
                <w:color w:val="000000" w:themeColor="text1"/>
                <w:sz w:val="24"/>
                <w:szCs w:val="24"/>
                <w:lang w:val="uk-UA" w:eastAsia="ar-SA"/>
              </w:rPr>
              <w:t>Глушко К.Ю.</w:t>
            </w:r>
          </w:p>
        </w:tc>
      </w:tr>
      <w:tr w:rsidR="00C0331F" w:rsidRPr="006F4DAD" w:rsidTr="00C0331F">
        <w:tc>
          <w:tcPr>
            <w:tcW w:w="459" w:type="dxa"/>
          </w:tcPr>
          <w:p w:rsidR="00C0331F" w:rsidRPr="00C0331F" w:rsidRDefault="00C0331F" w:rsidP="00C0331F">
            <w:pPr>
              <w:pStyle w:val="afa"/>
              <w:widowControl w:val="0"/>
              <w:numPr>
                <w:ilvl w:val="0"/>
                <w:numId w:val="42"/>
              </w:numPr>
              <w:autoSpaceDN w:val="0"/>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vAlign w:val="center"/>
          </w:tcPr>
          <w:p w:rsidR="00C0331F" w:rsidRPr="006F4DAD" w:rsidRDefault="00C0331F" w:rsidP="003C40A0">
            <w:pPr>
              <w:widowControl w:val="0"/>
              <w:autoSpaceDN w:val="0"/>
              <w:spacing w:after="0" w:line="240" w:lineRule="auto"/>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Рубцов</w:t>
            </w:r>
            <w:proofErr w:type="spellEnd"/>
            <w:r w:rsidRPr="006F4DAD">
              <w:rPr>
                <w:rFonts w:ascii="Times New Roman" w:hAnsi="Times New Roman" w:cs="Times New Roman"/>
                <w:color w:val="000000" w:themeColor="text1"/>
                <w:sz w:val="24"/>
                <w:szCs w:val="24"/>
                <w:lang w:val="uk-UA" w:eastAsia="ar-SA"/>
              </w:rPr>
              <w:t xml:space="preserve"> М.О.</w:t>
            </w:r>
          </w:p>
          <w:p w:rsidR="00C0331F" w:rsidRPr="006F4DAD" w:rsidRDefault="00C0331F" w:rsidP="003C40A0">
            <w:pPr>
              <w:widowControl w:val="0"/>
              <w:autoSpaceDN w:val="0"/>
              <w:spacing w:after="0" w:line="240" w:lineRule="auto"/>
              <w:jc w:val="center"/>
              <w:rPr>
                <w:rFonts w:ascii="Times New Roman" w:hAnsi="Times New Roman" w:cs="Times New Roman"/>
                <w:color w:val="000000" w:themeColor="text1"/>
                <w:sz w:val="24"/>
                <w:szCs w:val="24"/>
                <w:lang w:val="uk-UA" w:eastAsia="ar-SA"/>
              </w:rPr>
            </w:pPr>
          </w:p>
        </w:tc>
        <w:tc>
          <w:tcPr>
            <w:tcW w:w="2977" w:type="dxa"/>
            <w:shd w:val="clear" w:color="auto" w:fill="auto"/>
          </w:tcPr>
          <w:p w:rsidR="00C0331F" w:rsidRPr="006F4DAD" w:rsidRDefault="00C0331F" w:rsidP="003C40A0">
            <w:pPr>
              <w:widowControl w:val="0"/>
              <w:autoSpaceDN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rPr>
              <w:t xml:space="preserve">Міжпредметні зв’язки на прикладі дифракційних інтегралів </w:t>
            </w:r>
            <w:proofErr w:type="spellStart"/>
            <w:r w:rsidRPr="006F4DAD">
              <w:rPr>
                <w:rFonts w:ascii="Times New Roman" w:hAnsi="Times New Roman" w:cs="Times New Roman"/>
                <w:color w:val="000000" w:themeColor="text1"/>
                <w:sz w:val="24"/>
                <w:szCs w:val="24"/>
                <w:lang w:val="uk-UA"/>
              </w:rPr>
              <w:t>Френеля</w:t>
            </w:r>
            <w:proofErr w:type="spellEnd"/>
            <w:r w:rsidRPr="006F4DAD">
              <w:rPr>
                <w:rFonts w:ascii="Times New Roman" w:hAnsi="Times New Roman" w:cs="Times New Roman"/>
                <w:color w:val="000000" w:themeColor="text1"/>
                <w:sz w:val="24"/>
                <w:szCs w:val="24"/>
                <w:lang w:val="uk-UA"/>
              </w:rPr>
              <w:t xml:space="preserve"> </w:t>
            </w:r>
            <w:r w:rsidRPr="006F4DAD">
              <w:rPr>
                <w:rFonts w:ascii="Times New Roman" w:hAnsi="Times New Roman" w:cs="Times New Roman"/>
                <w:b/>
                <w:color w:val="000000" w:themeColor="text1"/>
                <w:sz w:val="24"/>
                <w:szCs w:val="24"/>
                <w:lang w:val="uk-UA" w:eastAsia="ar-SA"/>
              </w:rPr>
              <w:t>Стаття</w:t>
            </w:r>
            <w:r w:rsidRPr="006F4DAD">
              <w:rPr>
                <w:rFonts w:ascii="Times New Roman" w:hAnsi="Times New Roman" w:cs="Times New Roman"/>
                <w:color w:val="000000" w:themeColor="text1"/>
                <w:sz w:val="24"/>
                <w:szCs w:val="24"/>
                <w:lang w:val="uk-UA" w:eastAsia="ar-SA"/>
              </w:rPr>
              <w:t>.</w:t>
            </w:r>
          </w:p>
        </w:tc>
        <w:tc>
          <w:tcPr>
            <w:tcW w:w="3402" w:type="dxa"/>
            <w:shd w:val="clear" w:color="auto" w:fill="auto"/>
          </w:tcPr>
          <w:p w:rsidR="00C0331F" w:rsidRPr="006F4DAD" w:rsidRDefault="00C0331F" w:rsidP="003C40A0">
            <w:pPr>
              <w:widowControl w:val="0"/>
              <w:autoSpaceDN w:val="0"/>
              <w:spacing w:after="0" w:line="240" w:lineRule="auto"/>
              <w:jc w:val="both"/>
              <w:rPr>
                <w:rFonts w:ascii="Times New Roman" w:hAnsi="Times New Roman" w:cs="Times New Roman"/>
                <w:b/>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Інформаційні технології в освіті та науці. Збірник наукових праць. – Мелітополь: Вид-во МДПУ ім.. Б. Хмельницького, 2018.– </w:t>
            </w:r>
            <w:r w:rsidRPr="006F4DAD">
              <w:rPr>
                <w:rFonts w:ascii="Times New Roman" w:hAnsi="Times New Roman" w:cs="Times New Roman"/>
                <w:i/>
                <w:color w:val="000000" w:themeColor="text1"/>
                <w:sz w:val="24"/>
                <w:szCs w:val="24"/>
                <w:lang w:val="uk-UA" w:eastAsia="ar-SA"/>
              </w:rPr>
              <w:t>Подана до друку</w:t>
            </w:r>
          </w:p>
        </w:tc>
        <w:tc>
          <w:tcPr>
            <w:tcW w:w="850" w:type="dxa"/>
            <w:shd w:val="clear" w:color="auto" w:fill="auto"/>
          </w:tcPr>
          <w:p w:rsidR="00C0331F" w:rsidRPr="006F4DAD" w:rsidRDefault="00C0331F" w:rsidP="003C40A0">
            <w:pPr>
              <w:widowControl w:val="0"/>
              <w:autoSpaceDN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0,38</w:t>
            </w:r>
          </w:p>
        </w:tc>
        <w:tc>
          <w:tcPr>
            <w:tcW w:w="1560" w:type="dxa"/>
            <w:shd w:val="clear" w:color="auto" w:fill="auto"/>
          </w:tcPr>
          <w:p w:rsidR="00C0331F" w:rsidRPr="006F4DAD" w:rsidRDefault="00C0331F" w:rsidP="003C40A0">
            <w:pPr>
              <w:widowControl w:val="0"/>
              <w:autoSpaceDN w:val="0"/>
              <w:spacing w:after="0" w:line="240" w:lineRule="auto"/>
              <w:jc w:val="both"/>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Раділова</w:t>
            </w:r>
            <w:proofErr w:type="spellEnd"/>
            <w:r w:rsidRPr="006F4DAD">
              <w:rPr>
                <w:rFonts w:ascii="Times New Roman" w:hAnsi="Times New Roman" w:cs="Times New Roman"/>
                <w:color w:val="000000" w:themeColor="text1"/>
                <w:sz w:val="24"/>
                <w:szCs w:val="24"/>
                <w:lang w:val="uk-UA" w:eastAsia="ar-SA"/>
              </w:rPr>
              <w:t xml:space="preserve"> Х.І.</w:t>
            </w:r>
          </w:p>
        </w:tc>
      </w:tr>
      <w:tr w:rsidR="00C0331F" w:rsidRPr="006F4DAD" w:rsidTr="00C0331F">
        <w:tc>
          <w:tcPr>
            <w:tcW w:w="459" w:type="dxa"/>
          </w:tcPr>
          <w:p w:rsidR="00C0331F" w:rsidRPr="00C0331F" w:rsidRDefault="00C0331F" w:rsidP="00C0331F">
            <w:pPr>
              <w:pStyle w:val="afa"/>
              <w:widowControl w:val="0"/>
              <w:numPr>
                <w:ilvl w:val="0"/>
                <w:numId w:val="42"/>
              </w:numPr>
              <w:autoSpaceDN w:val="0"/>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vAlign w:val="center"/>
          </w:tcPr>
          <w:p w:rsidR="00C0331F" w:rsidRPr="006F4DAD" w:rsidRDefault="00C0331F" w:rsidP="003C40A0">
            <w:pPr>
              <w:widowControl w:val="0"/>
              <w:autoSpaceDN w:val="0"/>
              <w:spacing w:after="0" w:line="240" w:lineRule="auto"/>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Рубцов</w:t>
            </w:r>
            <w:proofErr w:type="spellEnd"/>
            <w:r w:rsidRPr="006F4DAD">
              <w:rPr>
                <w:rFonts w:ascii="Times New Roman" w:hAnsi="Times New Roman" w:cs="Times New Roman"/>
                <w:color w:val="000000" w:themeColor="text1"/>
                <w:sz w:val="24"/>
                <w:szCs w:val="24"/>
                <w:lang w:val="uk-UA" w:eastAsia="ar-SA"/>
              </w:rPr>
              <w:t xml:space="preserve"> М.О.</w:t>
            </w:r>
          </w:p>
          <w:p w:rsidR="00C0331F" w:rsidRPr="006F4DAD" w:rsidRDefault="00C0331F" w:rsidP="003C40A0">
            <w:pPr>
              <w:widowControl w:val="0"/>
              <w:autoSpaceDN w:val="0"/>
              <w:spacing w:after="0" w:line="240" w:lineRule="auto"/>
              <w:jc w:val="center"/>
              <w:rPr>
                <w:rFonts w:ascii="Times New Roman" w:hAnsi="Times New Roman" w:cs="Times New Roman"/>
                <w:color w:val="000000" w:themeColor="text1"/>
                <w:sz w:val="24"/>
                <w:szCs w:val="24"/>
                <w:lang w:val="uk-UA" w:eastAsia="ar-SA"/>
              </w:rPr>
            </w:pPr>
          </w:p>
        </w:tc>
        <w:tc>
          <w:tcPr>
            <w:tcW w:w="2977" w:type="dxa"/>
            <w:shd w:val="clear" w:color="auto" w:fill="auto"/>
          </w:tcPr>
          <w:p w:rsidR="00C0331F" w:rsidRPr="006F4DAD" w:rsidRDefault="00C0331F" w:rsidP="003C40A0">
            <w:pPr>
              <w:widowControl w:val="0"/>
              <w:autoSpaceDN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rPr>
              <w:t xml:space="preserve">Контроль знань учнів як необхідна складова системи навчання </w:t>
            </w:r>
            <w:r w:rsidRPr="006F4DAD">
              <w:rPr>
                <w:rFonts w:ascii="Times New Roman" w:hAnsi="Times New Roman" w:cs="Times New Roman"/>
                <w:b/>
                <w:color w:val="000000" w:themeColor="text1"/>
                <w:sz w:val="24"/>
                <w:szCs w:val="24"/>
                <w:lang w:val="uk-UA" w:eastAsia="ar-SA"/>
              </w:rPr>
              <w:t>Стаття</w:t>
            </w:r>
            <w:r w:rsidRPr="006F4DAD">
              <w:rPr>
                <w:rFonts w:ascii="Times New Roman" w:hAnsi="Times New Roman" w:cs="Times New Roman"/>
                <w:color w:val="000000" w:themeColor="text1"/>
                <w:sz w:val="24"/>
                <w:szCs w:val="24"/>
                <w:lang w:val="uk-UA" w:eastAsia="ar-SA"/>
              </w:rPr>
              <w:t>.</w:t>
            </w:r>
          </w:p>
        </w:tc>
        <w:tc>
          <w:tcPr>
            <w:tcW w:w="3402" w:type="dxa"/>
            <w:shd w:val="clear" w:color="auto" w:fill="auto"/>
          </w:tcPr>
          <w:p w:rsidR="00C0331F" w:rsidRPr="006F4DAD" w:rsidRDefault="00C0331F" w:rsidP="003C40A0">
            <w:pPr>
              <w:widowControl w:val="0"/>
              <w:autoSpaceDN w:val="0"/>
              <w:spacing w:after="0" w:line="240" w:lineRule="auto"/>
              <w:jc w:val="both"/>
              <w:rPr>
                <w:rFonts w:ascii="Times New Roman" w:hAnsi="Times New Roman" w:cs="Times New Roman"/>
                <w:b/>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Інформаційні технології в освіті та науці. Збірник наукових праць. – Мелітополь: Вид-во МДПУ ім.. Б. Хмельницького, 2018.–  </w:t>
            </w:r>
            <w:r w:rsidRPr="006F4DAD">
              <w:rPr>
                <w:rFonts w:ascii="Times New Roman" w:hAnsi="Times New Roman" w:cs="Times New Roman"/>
                <w:i/>
                <w:color w:val="000000" w:themeColor="text1"/>
                <w:sz w:val="24"/>
                <w:szCs w:val="24"/>
                <w:lang w:val="uk-UA" w:eastAsia="ar-SA"/>
              </w:rPr>
              <w:t>Подана до друку</w:t>
            </w:r>
          </w:p>
        </w:tc>
        <w:tc>
          <w:tcPr>
            <w:tcW w:w="850" w:type="dxa"/>
            <w:shd w:val="clear" w:color="auto" w:fill="auto"/>
          </w:tcPr>
          <w:p w:rsidR="00C0331F" w:rsidRPr="006F4DAD" w:rsidRDefault="00C0331F" w:rsidP="003C40A0">
            <w:pPr>
              <w:widowControl w:val="0"/>
              <w:autoSpaceDN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0,21</w:t>
            </w:r>
          </w:p>
        </w:tc>
        <w:tc>
          <w:tcPr>
            <w:tcW w:w="1560" w:type="dxa"/>
            <w:shd w:val="clear" w:color="auto" w:fill="auto"/>
          </w:tcPr>
          <w:p w:rsidR="00C0331F" w:rsidRPr="006F4DAD" w:rsidRDefault="00C0331F" w:rsidP="003C40A0">
            <w:pPr>
              <w:widowControl w:val="0"/>
              <w:autoSpaceDN w:val="0"/>
              <w:spacing w:after="0" w:line="240" w:lineRule="auto"/>
              <w:jc w:val="both"/>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Атрашкова</w:t>
            </w:r>
            <w:proofErr w:type="spellEnd"/>
            <w:r w:rsidRPr="006F4DAD">
              <w:rPr>
                <w:rFonts w:ascii="Times New Roman" w:hAnsi="Times New Roman" w:cs="Times New Roman"/>
                <w:color w:val="000000" w:themeColor="text1"/>
                <w:sz w:val="24"/>
                <w:szCs w:val="24"/>
                <w:lang w:val="uk-UA" w:eastAsia="ar-SA"/>
              </w:rPr>
              <w:t xml:space="preserve"> А.В.</w:t>
            </w:r>
          </w:p>
        </w:tc>
      </w:tr>
      <w:tr w:rsidR="00C0331F" w:rsidRPr="006F4DAD" w:rsidTr="00C0331F">
        <w:tc>
          <w:tcPr>
            <w:tcW w:w="459" w:type="dxa"/>
          </w:tcPr>
          <w:p w:rsidR="00C0331F" w:rsidRPr="00C0331F" w:rsidRDefault="00C0331F" w:rsidP="00C0331F">
            <w:pPr>
              <w:pStyle w:val="afa"/>
              <w:widowControl w:val="0"/>
              <w:numPr>
                <w:ilvl w:val="0"/>
                <w:numId w:val="42"/>
              </w:numPr>
              <w:autoSpaceDN w:val="0"/>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vAlign w:val="center"/>
          </w:tcPr>
          <w:p w:rsidR="00C0331F" w:rsidRPr="006F4DAD" w:rsidRDefault="00C0331F" w:rsidP="003C40A0">
            <w:pPr>
              <w:widowControl w:val="0"/>
              <w:autoSpaceDN w:val="0"/>
              <w:spacing w:after="0" w:line="240" w:lineRule="auto"/>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Рубцов</w:t>
            </w:r>
            <w:proofErr w:type="spellEnd"/>
            <w:r w:rsidRPr="006F4DAD">
              <w:rPr>
                <w:rFonts w:ascii="Times New Roman" w:hAnsi="Times New Roman" w:cs="Times New Roman"/>
                <w:color w:val="000000" w:themeColor="text1"/>
                <w:sz w:val="24"/>
                <w:szCs w:val="24"/>
                <w:lang w:val="uk-UA" w:eastAsia="ar-SA"/>
              </w:rPr>
              <w:t xml:space="preserve"> М.О.</w:t>
            </w:r>
          </w:p>
          <w:p w:rsidR="00C0331F" w:rsidRPr="006F4DAD" w:rsidRDefault="00C0331F" w:rsidP="003C40A0">
            <w:pPr>
              <w:widowControl w:val="0"/>
              <w:autoSpaceDN w:val="0"/>
              <w:spacing w:after="0" w:line="240" w:lineRule="auto"/>
              <w:jc w:val="center"/>
              <w:rPr>
                <w:rFonts w:ascii="Times New Roman" w:hAnsi="Times New Roman" w:cs="Times New Roman"/>
                <w:color w:val="000000" w:themeColor="text1"/>
                <w:sz w:val="24"/>
                <w:szCs w:val="24"/>
                <w:lang w:val="uk-UA" w:eastAsia="ar-SA"/>
              </w:rPr>
            </w:pPr>
          </w:p>
        </w:tc>
        <w:tc>
          <w:tcPr>
            <w:tcW w:w="2977" w:type="dxa"/>
            <w:shd w:val="clear" w:color="auto" w:fill="auto"/>
          </w:tcPr>
          <w:p w:rsidR="00C0331F" w:rsidRPr="006F4DAD" w:rsidRDefault="00C0331F" w:rsidP="003C40A0">
            <w:pPr>
              <w:widowControl w:val="0"/>
              <w:autoSpaceDN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rPr>
              <w:t>Л</w:t>
            </w:r>
            <w:r w:rsidRPr="006F4DAD">
              <w:rPr>
                <w:rFonts w:ascii="Times New Roman" w:hAnsi="Times New Roman" w:cs="Times New Roman"/>
                <w:color w:val="000000" w:themeColor="text1"/>
                <w:sz w:val="24"/>
                <w:szCs w:val="24"/>
                <w:shd w:val="clear" w:color="auto" w:fill="FFFFFF"/>
                <w:lang w:val="uk-UA"/>
              </w:rPr>
              <w:t>огічне мислення сучасного українського учня</w:t>
            </w:r>
            <w:r w:rsidRPr="006F4DAD">
              <w:rPr>
                <w:rFonts w:ascii="Times New Roman" w:hAnsi="Times New Roman" w:cs="Times New Roman"/>
                <w:color w:val="000000" w:themeColor="text1"/>
                <w:sz w:val="24"/>
                <w:szCs w:val="24"/>
                <w:lang w:val="uk-UA"/>
              </w:rPr>
              <w:t xml:space="preserve"> </w:t>
            </w:r>
            <w:r w:rsidRPr="006F4DAD">
              <w:rPr>
                <w:rFonts w:ascii="Times New Roman" w:hAnsi="Times New Roman" w:cs="Times New Roman"/>
                <w:b/>
                <w:color w:val="000000" w:themeColor="text1"/>
                <w:sz w:val="24"/>
                <w:szCs w:val="24"/>
                <w:lang w:val="uk-UA" w:eastAsia="ar-SA"/>
              </w:rPr>
              <w:t>Стаття</w:t>
            </w:r>
            <w:r w:rsidRPr="006F4DAD">
              <w:rPr>
                <w:rFonts w:ascii="Times New Roman" w:hAnsi="Times New Roman" w:cs="Times New Roman"/>
                <w:color w:val="000000" w:themeColor="text1"/>
                <w:sz w:val="24"/>
                <w:szCs w:val="24"/>
                <w:lang w:val="uk-UA" w:eastAsia="ar-SA"/>
              </w:rPr>
              <w:t>.</w:t>
            </w:r>
          </w:p>
        </w:tc>
        <w:tc>
          <w:tcPr>
            <w:tcW w:w="3402" w:type="dxa"/>
            <w:shd w:val="clear" w:color="auto" w:fill="auto"/>
          </w:tcPr>
          <w:p w:rsidR="00C0331F" w:rsidRPr="006F4DAD" w:rsidRDefault="00C0331F" w:rsidP="003C40A0">
            <w:pPr>
              <w:widowControl w:val="0"/>
              <w:autoSpaceDN w:val="0"/>
              <w:spacing w:after="0" w:line="240" w:lineRule="auto"/>
              <w:jc w:val="both"/>
              <w:rPr>
                <w:rFonts w:ascii="Times New Roman" w:hAnsi="Times New Roman" w:cs="Times New Roman"/>
                <w:b/>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Інформаційні технології в освіті та науці. Збірник наукових праць. – Мелітополь: Вид-во МДПУ ім.. Б. Хмельницького, 2018.–  </w:t>
            </w:r>
            <w:r w:rsidRPr="006F4DAD">
              <w:rPr>
                <w:rFonts w:ascii="Times New Roman" w:hAnsi="Times New Roman" w:cs="Times New Roman"/>
                <w:i/>
                <w:color w:val="000000" w:themeColor="text1"/>
                <w:sz w:val="24"/>
                <w:szCs w:val="24"/>
                <w:lang w:val="uk-UA" w:eastAsia="ar-SA"/>
              </w:rPr>
              <w:t>Подана до друку</w:t>
            </w:r>
          </w:p>
        </w:tc>
        <w:tc>
          <w:tcPr>
            <w:tcW w:w="850" w:type="dxa"/>
            <w:shd w:val="clear" w:color="auto" w:fill="auto"/>
          </w:tcPr>
          <w:p w:rsidR="00C0331F" w:rsidRPr="006F4DAD" w:rsidRDefault="00C0331F" w:rsidP="003C40A0">
            <w:pPr>
              <w:widowControl w:val="0"/>
              <w:autoSpaceDN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0,21</w:t>
            </w:r>
          </w:p>
        </w:tc>
        <w:tc>
          <w:tcPr>
            <w:tcW w:w="1560" w:type="dxa"/>
            <w:shd w:val="clear" w:color="auto" w:fill="auto"/>
          </w:tcPr>
          <w:p w:rsidR="00C0331F" w:rsidRPr="006F4DAD" w:rsidRDefault="00C0331F" w:rsidP="003C40A0">
            <w:pPr>
              <w:widowControl w:val="0"/>
              <w:autoSpaceDN w:val="0"/>
              <w:spacing w:after="0" w:line="240" w:lineRule="auto"/>
              <w:jc w:val="both"/>
              <w:rPr>
                <w:rFonts w:ascii="Times New Roman" w:hAnsi="Times New Roman" w:cs="Times New Roman"/>
                <w:color w:val="000000" w:themeColor="text1"/>
                <w:sz w:val="24"/>
                <w:szCs w:val="24"/>
                <w:lang w:val="uk-UA" w:eastAsia="ar-SA"/>
              </w:rPr>
            </w:pPr>
            <w:proofErr w:type="spellStart"/>
            <w:r w:rsidRPr="006F4DAD">
              <w:rPr>
                <w:rFonts w:ascii="Times New Roman" w:hAnsi="Times New Roman" w:cs="Times New Roman"/>
                <w:color w:val="000000" w:themeColor="text1"/>
                <w:sz w:val="24"/>
                <w:szCs w:val="24"/>
                <w:lang w:val="uk-UA" w:eastAsia="ar-SA"/>
              </w:rPr>
              <w:t>Рубцова</w:t>
            </w:r>
            <w:proofErr w:type="spellEnd"/>
            <w:r w:rsidRPr="006F4DAD">
              <w:rPr>
                <w:rFonts w:ascii="Times New Roman" w:hAnsi="Times New Roman" w:cs="Times New Roman"/>
                <w:color w:val="000000" w:themeColor="text1"/>
                <w:sz w:val="24"/>
                <w:szCs w:val="24"/>
                <w:lang w:val="uk-UA" w:eastAsia="ar-SA"/>
              </w:rPr>
              <w:t xml:space="preserve"> Н.М.</w:t>
            </w:r>
          </w:p>
        </w:tc>
      </w:tr>
      <w:tr w:rsidR="00C0331F" w:rsidRPr="006F4DAD" w:rsidTr="00C0331F">
        <w:tc>
          <w:tcPr>
            <w:tcW w:w="459" w:type="dxa"/>
          </w:tcPr>
          <w:p w:rsidR="00C0331F" w:rsidRPr="00C0331F" w:rsidRDefault="00C0331F" w:rsidP="00C0331F">
            <w:pPr>
              <w:pStyle w:val="afa"/>
              <w:numPr>
                <w:ilvl w:val="0"/>
                <w:numId w:val="42"/>
              </w:numPr>
              <w:spacing w:after="0" w:line="240" w:lineRule="auto"/>
              <w:ind w:left="0" w:firstLine="0"/>
              <w:jc w:val="both"/>
              <w:rPr>
                <w:rFonts w:ascii="Times New Roman" w:hAnsi="Times New Roman"/>
                <w:color w:val="000000" w:themeColor="text1"/>
                <w:sz w:val="24"/>
                <w:szCs w:val="24"/>
                <w:lang w:val="uk-UA"/>
              </w:rPr>
            </w:pPr>
          </w:p>
        </w:tc>
        <w:tc>
          <w:tcPr>
            <w:tcW w:w="1526" w:type="dxa"/>
            <w:shd w:val="clear" w:color="auto" w:fill="auto"/>
          </w:tcPr>
          <w:p w:rsidR="00C0331F" w:rsidRPr="006F4DAD" w:rsidRDefault="00C0331F" w:rsidP="003C40A0">
            <w:pPr>
              <w:spacing w:after="0" w:line="240" w:lineRule="auto"/>
              <w:ind w:right="-108"/>
              <w:contextualSpacing/>
              <w:jc w:val="both"/>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Спірінцев</w:t>
            </w:r>
            <w:proofErr w:type="spellEnd"/>
            <w:r w:rsidRPr="006F4DAD">
              <w:rPr>
                <w:rFonts w:ascii="Times New Roman" w:hAnsi="Times New Roman" w:cs="Times New Roman"/>
                <w:color w:val="000000" w:themeColor="text1"/>
                <w:sz w:val="24"/>
                <w:szCs w:val="24"/>
                <w:lang w:val="uk-UA"/>
              </w:rPr>
              <w:t xml:space="preserve"> Д.В.</w:t>
            </w:r>
          </w:p>
        </w:tc>
        <w:tc>
          <w:tcPr>
            <w:tcW w:w="2977" w:type="dxa"/>
            <w:shd w:val="clear" w:color="auto" w:fill="auto"/>
          </w:tcPr>
          <w:p w:rsidR="00C0331F" w:rsidRPr="006F4DAD" w:rsidRDefault="00C0331F" w:rsidP="003C40A0">
            <w:pPr>
              <w:spacing w:after="0" w:line="240" w:lineRule="auto"/>
              <w:ind w:right="57"/>
              <w:jc w:val="both"/>
              <w:rPr>
                <w:rFonts w:ascii="Times New Roman" w:hAnsi="Times New Roman" w:cs="Times New Roman"/>
                <w:b/>
                <w:color w:val="000000" w:themeColor="text1"/>
                <w:sz w:val="24"/>
                <w:szCs w:val="24"/>
                <w:lang w:val="uk-UA"/>
              </w:rPr>
            </w:pPr>
            <w:r w:rsidRPr="006F4DAD">
              <w:rPr>
                <w:rFonts w:ascii="Times New Roman" w:hAnsi="Times New Roman" w:cs="Times New Roman"/>
                <w:b/>
                <w:color w:val="000000" w:themeColor="text1"/>
                <w:sz w:val="24"/>
                <w:szCs w:val="24"/>
                <w:lang w:val="uk-UA"/>
              </w:rPr>
              <w:t>Тези.</w:t>
            </w:r>
          </w:p>
          <w:p w:rsidR="00C0331F" w:rsidRPr="006F4DAD" w:rsidRDefault="00C0331F" w:rsidP="003C40A0">
            <w:pPr>
              <w:spacing w:after="0" w:line="240" w:lineRule="auto"/>
              <w:ind w:right="57"/>
              <w:rPr>
                <w:rFonts w:ascii="Times New Roman" w:hAnsi="Times New Roman" w:cs="Times New Roman"/>
                <w:b/>
                <w:color w:val="000000" w:themeColor="text1"/>
                <w:sz w:val="24"/>
                <w:szCs w:val="24"/>
                <w:lang w:val="uk-UA"/>
              </w:rPr>
            </w:pPr>
            <w:r w:rsidRPr="006F4DAD">
              <w:rPr>
                <w:rFonts w:ascii="Times New Roman" w:eastAsia="Calibri" w:hAnsi="Times New Roman" w:cs="Times New Roman"/>
                <w:color w:val="000000" w:themeColor="text1"/>
                <w:sz w:val="24"/>
                <w:szCs w:val="24"/>
                <w:lang w:val="uk-UA"/>
              </w:rPr>
              <w:t xml:space="preserve">Геометрична формалізація у моделюванні процесів </w:t>
            </w:r>
            <w:proofErr w:type="spellStart"/>
            <w:r w:rsidRPr="006F4DAD">
              <w:rPr>
                <w:rFonts w:ascii="Times New Roman" w:eastAsia="Calibri" w:hAnsi="Times New Roman" w:cs="Times New Roman"/>
                <w:color w:val="000000" w:themeColor="text1"/>
                <w:sz w:val="24"/>
                <w:szCs w:val="24"/>
                <w:lang w:val="uk-UA"/>
              </w:rPr>
              <w:t>термореновації</w:t>
            </w:r>
            <w:proofErr w:type="spellEnd"/>
            <w:r w:rsidRPr="006F4DAD">
              <w:rPr>
                <w:rFonts w:ascii="Times New Roman" w:eastAsia="Calibri" w:hAnsi="Times New Roman" w:cs="Times New Roman"/>
                <w:color w:val="000000" w:themeColor="text1"/>
                <w:sz w:val="24"/>
                <w:szCs w:val="24"/>
                <w:lang w:val="uk-UA"/>
              </w:rPr>
              <w:t xml:space="preserve"> будівель</w:t>
            </w:r>
          </w:p>
        </w:tc>
        <w:tc>
          <w:tcPr>
            <w:tcW w:w="3402" w:type="dxa"/>
            <w:shd w:val="clear" w:color="auto" w:fill="auto"/>
          </w:tcPr>
          <w:p w:rsidR="00C0331F" w:rsidRPr="006F4DAD" w:rsidRDefault="00C0331F" w:rsidP="003C40A0">
            <w:pPr>
              <w:spacing w:after="0" w:line="240" w:lineRule="auto"/>
              <w:ind w:right="57"/>
              <w:jc w:val="both"/>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The</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development</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of</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technical</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sciences</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problems</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and</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solutions</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Conference</w:t>
            </w:r>
            <w:proofErr w:type="spellEnd"/>
          </w:p>
          <w:p w:rsidR="00C0331F" w:rsidRPr="006F4DAD" w:rsidRDefault="00C0331F" w:rsidP="003C40A0">
            <w:pPr>
              <w:spacing w:after="0" w:line="240" w:lineRule="auto"/>
              <w:ind w:right="57"/>
              <w:jc w:val="both"/>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Proceedings</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April</w:t>
            </w:r>
            <w:proofErr w:type="spellEnd"/>
            <w:r w:rsidRPr="006F4DAD">
              <w:rPr>
                <w:rFonts w:ascii="Times New Roman" w:hAnsi="Times New Roman" w:cs="Times New Roman"/>
                <w:color w:val="000000" w:themeColor="text1"/>
                <w:sz w:val="24"/>
                <w:szCs w:val="24"/>
                <w:lang w:val="uk-UA"/>
              </w:rPr>
              <w:t xml:space="preserve"> 27–28, 2018. </w:t>
            </w:r>
            <w:proofErr w:type="spellStart"/>
            <w:r w:rsidRPr="006F4DAD">
              <w:rPr>
                <w:rFonts w:ascii="Times New Roman" w:hAnsi="Times New Roman" w:cs="Times New Roman"/>
                <w:color w:val="000000" w:themeColor="text1"/>
                <w:sz w:val="24"/>
                <w:szCs w:val="24"/>
                <w:lang w:val="uk-UA"/>
              </w:rPr>
              <w:t>Brno</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Baltija</w:t>
            </w:r>
            <w:proofErr w:type="spellEnd"/>
            <w:r w:rsidRPr="006F4DAD">
              <w:rPr>
                <w:rFonts w:ascii="Times New Roman" w:hAnsi="Times New Roman" w:cs="Times New Roman"/>
                <w:color w:val="000000" w:themeColor="text1"/>
                <w:sz w:val="24"/>
                <w:szCs w:val="24"/>
                <w:lang w:val="uk-UA"/>
              </w:rPr>
              <w:t xml:space="preserve"> </w:t>
            </w:r>
            <w:proofErr w:type="spellStart"/>
            <w:r w:rsidRPr="006F4DAD">
              <w:rPr>
                <w:rFonts w:ascii="Times New Roman" w:hAnsi="Times New Roman" w:cs="Times New Roman"/>
                <w:color w:val="000000" w:themeColor="text1"/>
                <w:sz w:val="24"/>
                <w:szCs w:val="24"/>
                <w:lang w:val="uk-UA"/>
              </w:rPr>
              <w:t>Publishing</w:t>
            </w:r>
            <w:proofErr w:type="spellEnd"/>
            <w:r w:rsidRPr="006F4DAD">
              <w:rPr>
                <w:rFonts w:ascii="Times New Roman" w:hAnsi="Times New Roman" w:cs="Times New Roman"/>
                <w:color w:val="000000" w:themeColor="text1"/>
                <w:sz w:val="24"/>
                <w:szCs w:val="24"/>
                <w:lang w:val="uk-UA"/>
              </w:rPr>
              <w:t>.-– Р. 132-134.</w:t>
            </w:r>
          </w:p>
        </w:tc>
        <w:tc>
          <w:tcPr>
            <w:tcW w:w="850" w:type="dxa"/>
            <w:shd w:val="clear" w:color="auto" w:fill="auto"/>
          </w:tcPr>
          <w:p w:rsidR="00C0331F" w:rsidRPr="006F4DAD" w:rsidRDefault="00C0331F" w:rsidP="003C40A0">
            <w:pPr>
              <w:suppressAutoHyphens/>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0,125</w:t>
            </w:r>
          </w:p>
        </w:tc>
        <w:tc>
          <w:tcPr>
            <w:tcW w:w="1560" w:type="dxa"/>
            <w:shd w:val="clear" w:color="auto" w:fill="auto"/>
          </w:tcPr>
          <w:p w:rsidR="00C0331F" w:rsidRPr="006F4DAD" w:rsidRDefault="00C0331F" w:rsidP="003C40A0">
            <w:pPr>
              <w:suppressAutoHyphens/>
              <w:spacing w:after="0" w:line="240" w:lineRule="auto"/>
              <w:ind w:right="-108" w:firstLine="34"/>
              <w:rPr>
                <w:rFonts w:ascii="Times New Roman" w:eastAsia="Calibri" w:hAnsi="Times New Roman" w:cs="Times New Roman"/>
                <w:color w:val="000000" w:themeColor="text1"/>
                <w:sz w:val="24"/>
                <w:szCs w:val="24"/>
                <w:lang w:val="uk-UA"/>
              </w:rPr>
            </w:pPr>
            <w:proofErr w:type="spellStart"/>
            <w:r w:rsidRPr="006F4DAD">
              <w:rPr>
                <w:rFonts w:ascii="Times New Roman" w:eastAsia="Calibri" w:hAnsi="Times New Roman" w:cs="Times New Roman"/>
                <w:color w:val="000000" w:themeColor="text1"/>
                <w:sz w:val="24"/>
                <w:szCs w:val="24"/>
                <w:lang w:val="uk-UA"/>
              </w:rPr>
              <w:t>Адоньєв</w:t>
            </w:r>
            <w:proofErr w:type="spellEnd"/>
            <w:r w:rsidRPr="006F4DAD">
              <w:rPr>
                <w:rFonts w:ascii="Times New Roman" w:eastAsia="Calibri" w:hAnsi="Times New Roman" w:cs="Times New Roman"/>
                <w:color w:val="000000" w:themeColor="text1"/>
                <w:sz w:val="24"/>
                <w:szCs w:val="24"/>
                <w:lang w:val="uk-UA"/>
              </w:rPr>
              <w:t xml:space="preserve"> Є. О., Верещага В. М., </w:t>
            </w:r>
            <w:proofErr w:type="spellStart"/>
            <w:r w:rsidRPr="006F4DAD">
              <w:rPr>
                <w:rFonts w:ascii="Times New Roman" w:eastAsia="Calibri" w:hAnsi="Times New Roman" w:cs="Times New Roman"/>
                <w:color w:val="000000" w:themeColor="text1"/>
                <w:sz w:val="24"/>
                <w:szCs w:val="24"/>
                <w:lang w:val="uk-UA"/>
              </w:rPr>
              <w:t>Найдиш</w:t>
            </w:r>
            <w:proofErr w:type="spellEnd"/>
            <w:r w:rsidRPr="006F4DAD">
              <w:rPr>
                <w:rFonts w:ascii="Times New Roman" w:eastAsia="Calibri" w:hAnsi="Times New Roman" w:cs="Times New Roman"/>
                <w:color w:val="000000" w:themeColor="text1"/>
                <w:sz w:val="24"/>
                <w:szCs w:val="24"/>
                <w:lang w:val="uk-UA"/>
              </w:rPr>
              <w:t xml:space="preserve"> А. В.,</w:t>
            </w:r>
          </w:p>
          <w:p w:rsidR="00C0331F" w:rsidRPr="006F4DAD" w:rsidRDefault="00C0331F" w:rsidP="003C40A0">
            <w:pPr>
              <w:suppressAutoHyphens/>
              <w:spacing w:after="0" w:line="240" w:lineRule="auto"/>
              <w:ind w:right="-108" w:firstLine="34"/>
              <w:rPr>
                <w:rFonts w:ascii="Times New Roman" w:hAnsi="Times New Roman" w:cs="Times New Roman"/>
                <w:b/>
                <w:color w:val="000000" w:themeColor="text1"/>
                <w:sz w:val="24"/>
                <w:szCs w:val="24"/>
                <w:lang w:val="uk-UA" w:eastAsia="ar-SA"/>
              </w:rPr>
            </w:pPr>
            <w:r w:rsidRPr="006F4DAD">
              <w:rPr>
                <w:rFonts w:ascii="Times New Roman" w:eastAsia="Calibri" w:hAnsi="Times New Roman" w:cs="Times New Roman"/>
                <w:color w:val="000000" w:themeColor="text1"/>
                <w:sz w:val="24"/>
                <w:szCs w:val="24"/>
                <w:lang w:val="uk-UA"/>
              </w:rPr>
              <w:t>Лебедєв В. О.</w:t>
            </w: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Стрілець О.В.</w:t>
            </w:r>
          </w:p>
          <w:p w:rsidR="00C0331F" w:rsidRPr="006F4DAD" w:rsidRDefault="00C0331F" w:rsidP="003C40A0">
            <w:pPr>
              <w:widowControl w:val="0"/>
              <w:spacing w:after="0" w:line="240" w:lineRule="auto"/>
              <w:rPr>
                <w:rFonts w:ascii="Times New Roman" w:hAnsi="Times New Roman" w:cs="Times New Roman"/>
                <w:color w:val="000000" w:themeColor="text1"/>
                <w:sz w:val="24"/>
                <w:szCs w:val="24"/>
                <w:lang w:val="uk-UA" w:eastAsia="ar-SA"/>
              </w:rPr>
            </w:pPr>
          </w:p>
        </w:tc>
        <w:tc>
          <w:tcPr>
            <w:tcW w:w="2977" w:type="dxa"/>
            <w:shd w:val="clear" w:color="auto" w:fill="auto"/>
          </w:tcPr>
          <w:p w:rsidR="00C0331F" w:rsidRPr="006F4DAD" w:rsidRDefault="00C0331F" w:rsidP="003C40A0">
            <w:pPr>
              <w:widowControl w:val="0"/>
              <w:spacing w:after="0" w:line="240" w:lineRule="auto"/>
              <w:jc w:val="both"/>
              <w:rPr>
                <w:rFonts w:ascii="Times New Roman" w:hAnsi="Times New Roman" w:cs="Times New Roman"/>
                <w:color w:val="000000" w:themeColor="text1"/>
                <w:sz w:val="24"/>
                <w:szCs w:val="24"/>
                <w:lang w:eastAsia="ar-SA"/>
              </w:rPr>
            </w:pPr>
            <w:r w:rsidRPr="006F4DAD">
              <w:rPr>
                <w:rFonts w:ascii="Times New Roman" w:hAnsi="Times New Roman" w:cs="Times New Roman"/>
                <w:color w:val="000000" w:themeColor="text1"/>
                <w:sz w:val="24"/>
                <w:szCs w:val="24"/>
                <w:lang w:val="uk-UA" w:eastAsia="ar-SA"/>
              </w:rPr>
              <w:t xml:space="preserve">Розробка інтерактивних тестів з математики в програмі </w:t>
            </w:r>
            <w:r w:rsidRPr="006F4DAD">
              <w:rPr>
                <w:rFonts w:ascii="Times New Roman" w:hAnsi="Times New Roman" w:cs="Times New Roman"/>
                <w:color w:val="000000" w:themeColor="text1"/>
                <w:sz w:val="24"/>
                <w:szCs w:val="24"/>
                <w:lang w:val="en-US" w:eastAsia="ar-SA"/>
              </w:rPr>
              <w:t>Adobe</w:t>
            </w:r>
            <w:r w:rsidRPr="006F4DAD">
              <w:rPr>
                <w:rFonts w:ascii="Times New Roman" w:hAnsi="Times New Roman" w:cs="Times New Roman"/>
                <w:color w:val="000000" w:themeColor="text1"/>
                <w:sz w:val="24"/>
                <w:szCs w:val="24"/>
                <w:lang w:eastAsia="ar-SA"/>
              </w:rPr>
              <w:t xml:space="preserve"> </w:t>
            </w:r>
            <w:r w:rsidRPr="006F4DAD">
              <w:rPr>
                <w:rFonts w:ascii="Times New Roman" w:hAnsi="Times New Roman" w:cs="Times New Roman"/>
                <w:color w:val="000000" w:themeColor="text1"/>
                <w:sz w:val="24"/>
                <w:szCs w:val="24"/>
                <w:lang w:val="en-US" w:eastAsia="ar-SA"/>
              </w:rPr>
              <w:t>Captivate</w:t>
            </w:r>
            <w:r w:rsidRPr="006F4DAD">
              <w:rPr>
                <w:rFonts w:ascii="Times New Roman" w:hAnsi="Times New Roman" w:cs="Times New Roman"/>
                <w:color w:val="000000" w:themeColor="text1"/>
                <w:sz w:val="24"/>
                <w:szCs w:val="24"/>
                <w:lang w:eastAsia="ar-SA"/>
              </w:rPr>
              <w:t xml:space="preserve"> </w:t>
            </w:r>
          </w:p>
        </w:tc>
        <w:tc>
          <w:tcPr>
            <w:tcW w:w="3402" w:type="dxa"/>
            <w:shd w:val="clear" w:color="auto" w:fill="auto"/>
          </w:tcPr>
          <w:p w:rsidR="00C0331F" w:rsidRPr="003C40A0"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Інформаційні технології в освіті та науці: Збірник наукових праць. – Мелітополь: Вид-во МДПУ іме</w:t>
            </w:r>
            <w:r>
              <w:rPr>
                <w:rFonts w:ascii="Times New Roman" w:hAnsi="Times New Roman" w:cs="Times New Roman"/>
                <w:color w:val="000000" w:themeColor="text1"/>
                <w:sz w:val="24"/>
                <w:szCs w:val="24"/>
                <w:lang w:val="uk-UA" w:eastAsia="ar-SA"/>
              </w:rPr>
              <w:t>ні Богдана Хмельницького, 2018.-</w:t>
            </w:r>
            <w:r w:rsidRPr="003C40A0">
              <w:rPr>
                <w:rFonts w:ascii="Times New Roman" w:eastAsia="Times New Roman" w:hAnsi="Times New Roman" w:cs="Times New Roman"/>
                <w:sz w:val="24"/>
                <w:szCs w:val="24"/>
                <w:lang w:val="uk-UA" w:eastAsia="ar-SA"/>
              </w:rPr>
              <w:t>С.296-299.</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0,21</w:t>
            </w:r>
          </w:p>
        </w:tc>
        <w:tc>
          <w:tcPr>
            <w:tcW w:w="1560" w:type="dxa"/>
            <w:shd w:val="clear" w:color="auto" w:fill="auto"/>
          </w:tcPr>
          <w:p w:rsidR="00C0331F" w:rsidRPr="006F4DAD" w:rsidRDefault="00C0331F" w:rsidP="003C40A0">
            <w:pPr>
              <w:widowControl w:val="0"/>
              <w:spacing w:after="0" w:line="240" w:lineRule="auto"/>
              <w:jc w:val="both"/>
              <w:rPr>
                <w:rFonts w:ascii="Times New Roman" w:hAnsi="Times New Roman" w:cs="Times New Roman"/>
                <w:color w:val="000000" w:themeColor="text1"/>
                <w:sz w:val="24"/>
                <w:szCs w:val="24"/>
                <w:highlight w:val="yellow"/>
                <w:lang w:val="uk-UA" w:eastAsia="ar-SA"/>
              </w:rPr>
            </w:pPr>
            <w:r w:rsidRPr="006F4DAD">
              <w:rPr>
                <w:rFonts w:ascii="Times New Roman" w:hAnsi="Times New Roman" w:cs="Times New Roman"/>
                <w:color w:val="000000" w:themeColor="text1"/>
                <w:sz w:val="24"/>
                <w:szCs w:val="24"/>
                <w:lang w:val="uk-UA" w:eastAsia="ar-SA"/>
              </w:rPr>
              <w:t>Гончар Т.О.</w:t>
            </w: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Стрілець О.В.</w:t>
            </w:r>
          </w:p>
          <w:p w:rsidR="00C0331F" w:rsidRPr="006F4DAD"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p>
        </w:tc>
        <w:tc>
          <w:tcPr>
            <w:tcW w:w="2977" w:type="dxa"/>
            <w:shd w:val="clear" w:color="auto" w:fill="auto"/>
          </w:tcPr>
          <w:p w:rsidR="00C0331F" w:rsidRPr="006F4DAD"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 xml:space="preserve">Контрольно-оцінна діяльність на </w:t>
            </w:r>
            <w:proofErr w:type="spellStart"/>
            <w:r w:rsidRPr="006F4DAD">
              <w:rPr>
                <w:rFonts w:ascii="Times New Roman" w:hAnsi="Times New Roman" w:cs="Times New Roman"/>
                <w:color w:val="000000" w:themeColor="text1"/>
                <w:sz w:val="24"/>
                <w:szCs w:val="24"/>
                <w:lang w:val="uk-UA" w:eastAsia="ar-SA"/>
              </w:rPr>
              <w:t>уроках</w:t>
            </w:r>
            <w:proofErr w:type="spellEnd"/>
            <w:r w:rsidRPr="006F4DAD">
              <w:rPr>
                <w:rFonts w:ascii="Times New Roman" w:hAnsi="Times New Roman" w:cs="Times New Roman"/>
                <w:color w:val="000000" w:themeColor="text1"/>
                <w:sz w:val="24"/>
                <w:szCs w:val="24"/>
                <w:lang w:val="uk-UA" w:eastAsia="ar-SA"/>
              </w:rPr>
              <w:t xml:space="preserve"> математики в основній школі</w:t>
            </w:r>
          </w:p>
        </w:tc>
        <w:tc>
          <w:tcPr>
            <w:tcW w:w="3402" w:type="dxa"/>
            <w:shd w:val="clear" w:color="auto" w:fill="auto"/>
          </w:tcPr>
          <w:p w:rsidR="00C0331F" w:rsidRPr="006F4DAD"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Особистісно-професійний розвиток вчителя в умовах реалізації Концепції Нової української школи: Матеріали Всеукраїнської науково-практичної конференції з міжнародною участю (14-16 червня 2018 р., м. Мелітополь, Україна)  – Мелітополь:  МДПУ ім. Б. Хмельницького, 2018.   – С.206-209.</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0,28</w:t>
            </w:r>
          </w:p>
        </w:tc>
        <w:tc>
          <w:tcPr>
            <w:tcW w:w="1560" w:type="dxa"/>
            <w:shd w:val="clear" w:color="auto" w:fill="auto"/>
          </w:tcPr>
          <w:p w:rsidR="00C0331F" w:rsidRPr="006F4DAD"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Гончар Т.О.</w:t>
            </w:r>
          </w:p>
          <w:p w:rsidR="00C0331F" w:rsidRPr="006F4DAD" w:rsidRDefault="00C0331F" w:rsidP="003C40A0">
            <w:pPr>
              <w:widowControl w:val="0"/>
              <w:spacing w:after="0" w:line="240" w:lineRule="auto"/>
              <w:jc w:val="both"/>
              <w:rPr>
                <w:rFonts w:ascii="Times New Roman" w:hAnsi="Times New Roman" w:cs="Times New Roman"/>
                <w:color w:val="000000" w:themeColor="text1"/>
                <w:sz w:val="24"/>
                <w:szCs w:val="24"/>
                <w:lang w:val="uk-UA" w:eastAsia="ar-SA"/>
              </w:rPr>
            </w:pP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rPr>
            </w:pPr>
          </w:p>
        </w:tc>
        <w:tc>
          <w:tcPr>
            <w:tcW w:w="1526"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r w:rsidRPr="003C40A0">
              <w:rPr>
                <w:rFonts w:ascii="Times New Roman" w:hAnsi="Times New Roman" w:cs="Times New Roman"/>
                <w:color w:val="000000" w:themeColor="text1"/>
                <w:sz w:val="24"/>
                <w:szCs w:val="24"/>
              </w:rPr>
              <w:t>Титаренко Н.Є.</w:t>
            </w:r>
          </w:p>
        </w:tc>
        <w:tc>
          <w:tcPr>
            <w:tcW w:w="2977"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proofErr w:type="spellStart"/>
            <w:r w:rsidRPr="006F4DAD">
              <w:rPr>
                <w:rFonts w:ascii="Times New Roman" w:hAnsi="Times New Roman" w:cs="Times New Roman"/>
                <w:color w:val="000000" w:themeColor="text1"/>
                <w:sz w:val="24"/>
                <w:szCs w:val="24"/>
              </w:rPr>
              <w:t>Стаття</w:t>
            </w:r>
            <w:proofErr w:type="spellEnd"/>
            <w:r w:rsidRPr="006F4DAD">
              <w:rPr>
                <w:rFonts w:ascii="Times New Roman" w:hAnsi="Times New Roman" w:cs="Times New Roman"/>
                <w:color w:val="000000" w:themeColor="text1"/>
                <w:sz w:val="24"/>
                <w:szCs w:val="24"/>
              </w:rPr>
              <w:t xml:space="preserve"> </w:t>
            </w:r>
            <w:r w:rsidRPr="003C40A0">
              <w:rPr>
                <w:rFonts w:ascii="Times New Roman" w:hAnsi="Times New Roman" w:cs="Times New Roman"/>
                <w:color w:val="000000" w:themeColor="text1"/>
                <w:sz w:val="24"/>
                <w:szCs w:val="24"/>
              </w:rPr>
              <w:t>«</w:t>
            </w:r>
            <w:proofErr w:type="spellStart"/>
            <w:r w:rsidRPr="006F4DAD">
              <w:rPr>
                <w:rFonts w:ascii="Times New Roman" w:hAnsi="Times New Roman" w:cs="Times New Roman"/>
                <w:color w:val="000000" w:themeColor="text1"/>
                <w:sz w:val="24"/>
                <w:szCs w:val="24"/>
              </w:rPr>
              <w:t>Розв’язання</w:t>
            </w:r>
            <w:proofErr w:type="spellEnd"/>
            <w:r w:rsidRPr="006F4DAD">
              <w:rPr>
                <w:rFonts w:ascii="Times New Roman" w:hAnsi="Times New Roman" w:cs="Times New Roman"/>
                <w:color w:val="000000" w:themeColor="text1"/>
                <w:sz w:val="24"/>
                <w:szCs w:val="24"/>
              </w:rPr>
              <w:t xml:space="preserve"> систем </w:t>
            </w:r>
            <w:proofErr w:type="spellStart"/>
            <w:r w:rsidRPr="006F4DAD">
              <w:rPr>
                <w:rFonts w:ascii="Times New Roman" w:hAnsi="Times New Roman" w:cs="Times New Roman"/>
                <w:color w:val="000000" w:themeColor="text1"/>
                <w:sz w:val="24"/>
                <w:szCs w:val="24"/>
              </w:rPr>
              <w:t>нелінійних</w:t>
            </w:r>
            <w:proofErr w:type="spellEnd"/>
            <w:r w:rsidRPr="006F4DAD">
              <w:rPr>
                <w:rFonts w:ascii="Times New Roman" w:hAnsi="Times New Roman" w:cs="Times New Roman"/>
                <w:color w:val="000000" w:themeColor="text1"/>
                <w:sz w:val="24"/>
                <w:szCs w:val="24"/>
              </w:rPr>
              <w:t xml:space="preserve"> </w:t>
            </w:r>
            <w:proofErr w:type="spellStart"/>
            <w:r w:rsidRPr="006F4DAD">
              <w:rPr>
                <w:rFonts w:ascii="Times New Roman" w:hAnsi="Times New Roman" w:cs="Times New Roman"/>
                <w:color w:val="000000" w:themeColor="text1"/>
                <w:sz w:val="24"/>
                <w:szCs w:val="24"/>
              </w:rPr>
              <w:t>диференціальних</w:t>
            </w:r>
            <w:proofErr w:type="spellEnd"/>
            <w:r w:rsidRPr="006F4DAD">
              <w:rPr>
                <w:rFonts w:ascii="Times New Roman" w:hAnsi="Times New Roman" w:cs="Times New Roman"/>
                <w:color w:val="000000" w:themeColor="text1"/>
                <w:sz w:val="24"/>
                <w:szCs w:val="24"/>
              </w:rPr>
              <w:t xml:space="preserve"> </w:t>
            </w:r>
            <w:proofErr w:type="spellStart"/>
            <w:r w:rsidRPr="006F4DAD">
              <w:rPr>
                <w:rFonts w:ascii="Times New Roman" w:hAnsi="Times New Roman" w:cs="Times New Roman"/>
                <w:color w:val="000000" w:themeColor="text1"/>
                <w:sz w:val="24"/>
                <w:szCs w:val="24"/>
              </w:rPr>
              <w:t>рівнянь</w:t>
            </w:r>
            <w:proofErr w:type="spellEnd"/>
            <w:r w:rsidRPr="006F4DAD">
              <w:rPr>
                <w:rFonts w:ascii="Times New Roman" w:hAnsi="Times New Roman" w:cs="Times New Roman"/>
                <w:color w:val="000000" w:themeColor="text1"/>
                <w:sz w:val="24"/>
                <w:szCs w:val="24"/>
              </w:rPr>
              <w:t xml:space="preserve"> за </w:t>
            </w:r>
            <w:proofErr w:type="spellStart"/>
            <w:r w:rsidRPr="006F4DAD">
              <w:rPr>
                <w:rFonts w:ascii="Times New Roman" w:hAnsi="Times New Roman" w:cs="Times New Roman"/>
                <w:color w:val="000000" w:themeColor="text1"/>
                <w:sz w:val="24"/>
                <w:szCs w:val="24"/>
              </w:rPr>
              <w:t>допомогою</w:t>
            </w:r>
            <w:proofErr w:type="spellEnd"/>
            <w:r w:rsidRPr="006F4DAD">
              <w:rPr>
                <w:rFonts w:ascii="Times New Roman" w:hAnsi="Times New Roman" w:cs="Times New Roman"/>
                <w:color w:val="000000" w:themeColor="text1"/>
                <w:sz w:val="24"/>
                <w:szCs w:val="24"/>
              </w:rPr>
              <w:t xml:space="preserve"> </w:t>
            </w:r>
            <w:proofErr w:type="spellStart"/>
            <w:r w:rsidRPr="006F4DAD">
              <w:rPr>
                <w:rFonts w:ascii="Times New Roman" w:hAnsi="Times New Roman" w:cs="Times New Roman"/>
                <w:color w:val="000000" w:themeColor="text1"/>
                <w:sz w:val="24"/>
                <w:szCs w:val="24"/>
              </w:rPr>
              <w:t>Maple</w:t>
            </w:r>
            <w:proofErr w:type="spellEnd"/>
            <w:r w:rsidRPr="003C40A0">
              <w:rPr>
                <w:rFonts w:ascii="Times New Roman" w:hAnsi="Times New Roman" w:cs="Times New Roman"/>
                <w:color w:val="000000" w:themeColor="text1"/>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C0331F" w:rsidRPr="003C40A0" w:rsidRDefault="00C0331F" w:rsidP="003C40A0">
            <w:pPr>
              <w:suppressAutoHyphens/>
              <w:ind w:left="-85" w:right="-85" w:firstLine="33"/>
              <w:jc w:val="both"/>
              <w:rPr>
                <w:rFonts w:ascii="Times New Roman" w:hAnsi="Times New Roman" w:cs="Times New Roman"/>
                <w:color w:val="000000" w:themeColor="text1"/>
                <w:sz w:val="24"/>
                <w:szCs w:val="24"/>
              </w:rPr>
            </w:pPr>
            <w:proofErr w:type="spellStart"/>
            <w:r w:rsidRPr="003C40A0">
              <w:rPr>
                <w:rFonts w:ascii="Times New Roman" w:hAnsi="Times New Roman" w:cs="Times New Roman"/>
                <w:color w:val="000000" w:themeColor="text1"/>
                <w:sz w:val="24"/>
                <w:szCs w:val="24"/>
              </w:rPr>
              <w:t>Інформаційні</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технології</w:t>
            </w:r>
            <w:proofErr w:type="spellEnd"/>
            <w:r w:rsidRPr="003C40A0">
              <w:rPr>
                <w:rFonts w:ascii="Times New Roman" w:hAnsi="Times New Roman" w:cs="Times New Roman"/>
                <w:color w:val="000000" w:themeColor="text1"/>
                <w:sz w:val="24"/>
                <w:szCs w:val="24"/>
              </w:rPr>
              <w:t xml:space="preserve"> в </w:t>
            </w:r>
            <w:proofErr w:type="spellStart"/>
            <w:r w:rsidRPr="003C40A0">
              <w:rPr>
                <w:rFonts w:ascii="Times New Roman" w:hAnsi="Times New Roman" w:cs="Times New Roman"/>
                <w:color w:val="000000" w:themeColor="text1"/>
                <w:sz w:val="24"/>
                <w:szCs w:val="24"/>
              </w:rPr>
              <w:t>освіті</w:t>
            </w:r>
            <w:proofErr w:type="spellEnd"/>
            <w:r w:rsidRPr="003C40A0">
              <w:rPr>
                <w:rFonts w:ascii="Times New Roman" w:hAnsi="Times New Roman" w:cs="Times New Roman"/>
                <w:color w:val="000000" w:themeColor="text1"/>
                <w:sz w:val="24"/>
                <w:szCs w:val="24"/>
              </w:rPr>
              <w:t xml:space="preserve"> та </w:t>
            </w:r>
            <w:proofErr w:type="spellStart"/>
            <w:r w:rsidRPr="003C40A0">
              <w:rPr>
                <w:rFonts w:ascii="Times New Roman" w:hAnsi="Times New Roman" w:cs="Times New Roman"/>
                <w:color w:val="000000" w:themeColor="text1"/>
                <w:sz w:val="24"/>
                <w:szCs w:val="24"/>
              </w:rPr>
              <w:t>науці</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Збірник</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наукових</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праць</w:t>
            </w:r>
            <w:proofErr w:type="spellEnd"/>
            <w:r w:rsidRPr="003C40A0">
              <w:rPr>
                <w:rFonts w:ascii="Times New Roman" w:hAnsi="Times New Roman" w:cs="Times New Roman"/>
                <w:color w:val="000000" w:themeColor="text1"/>
                <w:sz w:val="24"/>
                <w:szCs w:val="24"/>
              </w:rPr>
              <w:t xml:space="preserve">. – </w:t>
            </w:r>
            <w:proofErr w:type="spellStart"/>
            <w:r w:rsidRPr="003C40A0">
              <w:rPr>
                <w:rFonts w:ascii="Times New Roman" w:hAnsi="Times New Roman" w:cs="Times New Roman"/>
                <w:color w:val="000000" w:themeColor="text1"/>
                <w:sz w:val="24"/>
                <w:szCs w:val="24"/>
              </w:rPr>
              <w:t>Мелітополь</w:t>
            </w:r>
            <w:proofErr w:type="spellEnd"/>
            <w:r w:rsidRPr="003C40A0">
              <w:rPr>
                <w:rFonts w:ascii="Times New Roman" w:hAnsi="Times New Roman" w:cs="Times New Roman"/>
                <w:color w:val="000000" w:themeColor="text1"/>
                <w:sz w:val="24"/>
                <w:szCs w:val="24"/>
              </w:rPr>
              <w:t xml:space="preserve">: Вид-во МДПУ </w:t>
            </w:r>
            <w:proofErr w:type="spellStart"/>
            <w:r w:rsidRPr="003C40A0">
              <w:rPr>
                <w:rFonts w:ascii="Times New Roman" w:hAnsi="Times New Roman" w:cs="Times New Roman"/>
                <w:color w:val="000000" w:themeColor="text1"/>
                <w:sz w:val="24"/>
                <w:szCs w:val="24"/>
              </w:rPr>
              <w:t>імені</w:t>
            </w:r>
            <w:proofErr w:type="spellEnd"/>
            <w:r w:rsidRPr="003C40A0">
              <w:rPr>
                <w:rFonts w:ascii="Times New Roman" w:hAnsi="Times New Roman" w:cs="Times New Roman"/>
                <w:color w:val="000000" w:themeColor="text1"/>
                <w:sz w:val="24"/>
                <w:szCs w:val="24"/>
              </w:rPr>
              <w:t xml:space="preserve"> Богдана </w:t>
            </w:r>
            <w:proofErr w:type="spellStart"/>
            <w:r w:rsidRPr="003C40A0">
              <w:rPr>
                <w:rFonts w:ascii="Times New Roman" w:hAnsi="Times New Roman" w:cs="Times New Roman"/>
                <w:color w:val="000000" w:themeColor="text1"/>
                <w:sz w:val="24"/>
                <w:szCs w:val="24"/>
              </w:rPr>
              <w:t>Хмельницького</w:t>
            </w:r>
            <w:proofErr w:type="spellEnd"/>
            <w:r w:rsidRPr="003C40A0">
              <w:rPr>
                <w:rFonts w:ascii="Times New Roman" w:hAnsi="Times New Roman" w:cs="Times New Roman"/>
                <w:color w:val="000000" w:themeColor="text1"/>
                <w:sz w:val="24"/>
                <w:szCs w:val="24"/>
              </w:rPr>
              <w:t>, 2018</w:t>
            </w:r>
            <w:r>
              <w:rPr>
                <w:rFonts w:ascii="Times New Roman" w:hAnsi="Times New Roman" w:cs="Times New Roman"/>
                <w:color w:val="000000" w:themeColor="text1"/>
                <w:sz w:val="24"/>
                <w:szCs w:val="24"/>
              </w:rPr>
              <w:t>.-</w:t>
            </w:r>
            <w:r w:rsidRPr="003C40A0">
              <w:rPr>
                <w:rFonts w:ascii="Times New Roman" w:hAnsi="Times New Roman" w:cs="Times New Roman"/>
                <w:color w:val="000000" w:themeColor="text1"/>
                <w:sz w:val="24"/>
                <w:szCs w:val="24"/>
              </w:rPr>
              <w:t>С. 54-58</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b/>
                <w:i/>
                <w:color w:val="000000" w:themeColor="text1"/>
                <w:sz w:val="24"/>
                <w:szCs w:val="24"/>
                <w:lang w:val="uk-UA" w:eastAsia="ar-SA"/>
              </w:rPr>
            </w:pPr>
            <w:r w:rsidRPr="006F4DAD">
              <w:rPr>
                <w:rFonts w:ascii="Times New Roman" w:hAnsi="Times New Roman" w:cs="Times New Roman"/>
                <w:color w:val="000000" w:themeColor="text1"/>
                <w:sz w:val="24"/>
                <w:szCs w:val="24"/>
                <w:lang w:eastAsia="ar-SA"/>
              </w:rPr>
              <w:t>0,</w:t>
            </w:r>
            <w:r w:rsidRPr="006F4DAD">
              <w:rPr>
                <w:rFonts w:ascii="Times New Roman" w:hAnsi="Times New Roman" w:cs="Times New Roman"/>
                <w:color w:val="000000" w:themeColor="text1"/>
                <w:sz w:val="24"/>
                <w:szCs w:val="24"/>
                <w:lang w:val="uk-UA" w:eastAsia="ar-SA"/>
              </w:rPr>
              <w:t>17</w:t>
            </w:r>
          </w:p>
        </w:tc>
        <w:tc>
          <w:tcPr>
            <w:tcW w:w="156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lang w:val="uk-UA"/>
              </w:rPr>
            </w:pPr>
            <w:proofErr w:type="spellStart"/>
            <w:r w:rsidRPr="006F4DAD">
              <w:rPr>
                <w:rFonts w:ascii="Times New Roman" w:hAnsi="Times New Roman" w:cs="Times New Roman"/>
                <w:color w:val="000000" w:themeColor="text1"/>
                <w:sz w:val="24"/>
                <w:szCs w:val="24"/>
                <w:lang w:val="uk-UA"/>
              </w:rPr>
              <w:t>Глаговська</w:t>
            </w:r>
            <w:proofErr w:type="spellEnd"/>
            <w:r w:rsidRPr="006F4DAD">
              <w:rPr>
                <w:rFonts w:ascii="Times New Roman" w:hAnsi="Times New Roman" w:cs="Times New Roman"/>
                <w:color w:val="000000" w:themeColor="text1"/>
                <w:sz w:val="24"/>
                <w:szCs w:val="24"/>
                <w:lang w:val="uk-UA"/>
              </w:rPr>
              <w:t xml:space="preserve"> Є.І.</w:t>
            </w:r>
          </w:p>
          <w:p w:rsidR="00C0331F" w:rsidRPr="006F4DAD" w:rsidRDefault="00C0331F" w:rsidP="003C40A0">
            <w:pPr>
              <w:widowControl w:val="0"/>
              <w:spacing w:after="0" w:line="240" w:lineRule="auto"/>
              <w:jc w:val="center"/>
              <w:rPr>
                <w:rFonts w:ascii="Times New Roman" w:hAnsi="Times New Roman" w:cs="Times New Roman"/>
                <w:b/>
                <w:i/>
                <w:color w:val="000000" w:themeColor="text1"/>
                <w:sz w:val="24"/>
                <w:szCs w:val="24"/>
              </w:rPr>
            </w:pP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rPr>
            </w:pPr>
          </w:p>
        </w:tc>
        <w:tc>
          <w:tcPr>
            <w:tcW w:w="1526"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r w:rsidRPr="003C40A0">
              <w:rPr>
                <w:rFonts w:ascii="Times New Roman" w:hAnsi="Times New Roman" w:cs="Times New Roman"/>
                <w:color w:val="000000" w:themeColor="text1"/>
                <w:sz w:val="24"/>
                <w:szCs w:val="24"/>
              </w:rPr>
              <w:t>Титаренко Н.Є.</w:t>
            </w:r>
          </w:p>
        </w:tc>
        <w:tc>
          <w:tcPr>
            <w:tcW w:w="2977"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proofErr w:type="spellStart"/>
            <w:r w:rsidRPr="003C40A0">
              <w:rPr>
                <w:rFonts w:ascii="Times New Roman" w:hAnsi="Times New Roman" w:cs="Times New Roman"/>
                <w:color w:val="000000" w:themeColor="text1"/>
                <w:sz w:val="24"/>
                <w:szCs w:val="24"/>
              </w:rPr>
              <w:t>Стаття</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Диференціальні</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рівняння</w:t>
            </w:r>
            <w:proofErr w:type="spellEnd"/>
            <w:r w:rsidRPr="003C40A0">
              <w:rPr>
                <w:rFonts w:ascii="Times New Roman" w:hAnsi="Times New Roman" w:cs="Times New Roman"/>
                <w:color w:val="000000" w:themeColor="text1"/>
                <w:sz w:val="24"/>
                <w:szCs w:val="24"/>
              </w:rPr>
              <w:t xml:space="preserve"> в </w:t>
            </w:r>
            <w:proofErr w:type="spellStart"/>
            <w:r w:rsidRPr="003C40A0">
              <w:rPr>
                <w:rFonts w:ascii="Times New Roman" w:hAnsi="Times New Roman" w:cs="Times New Roman"/>
                <w:color w:val="000000" w:themeColor="text1"/>
                <w:sz w:val="24"/>
                <w:szCs w:val="24"/>
              </w:rPr>
              <w:t>курсі</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алгебри</w:t>
            </w:r>
            <w:proofErr w:type="spellEnd"/>
            <w:r w:rsidRPr="003C40A0">
              <w:rPr>
                <w:rFonts w:ascii="Times New Roman" w:hAnsi="Times New Roman" w:cs="Times New Roman"/>
                <w:color w:val="000000" w:themeColor="text1"/>
                <w:sz w:val="24"/>
                <w:szCs w:val="24"/>
              </w:rPr>
              <w:t xml:space="preserve"> і </w:t>
            </w:r>
            <w:proofErr w:type="spellStart"/>
            <w:r w:rsidRPr="003C40A0">
              <w:rPr>
                <w:rFonts w:ascii="Times New Roman" w:hAnsi="Times New Roman" w:cs="Times New Roman"/>
                <w:color w:val="000000" w:themeColor="text1"/>
                <w:sz w:val="24"/>
                <w:szCs w:val="24"/>
              </w:rPr>
              <w:lastRenderedPageBreak/>
              <w:t>початків</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аналізу</w:t>
            </w:r>
            <w:proofErr w:type="spellEnd"/>
            <w:r w:rsidRPr="003C40A0">
              <w:rPr>
                <w:rFonts w:ascii="Times New Roman" w:hAnsi="Times New Roman" w:cs="Times New Roman"/>
                <w:color w:val="000000" w:themeColor="text1"/>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C0331F" w:rsidRPr="003C40A0" w:rsidRDefault="00C0331F" w:rsidP="003C40A0">
            <w:pPr>
              <w:suppressAutoHyphens/>
              <w:ind w:left="-85" w:right="-85" w:firstLine="33"/>
              <w:jc w:val="both"/>
              <w:rPr>
                <w:rFonts w:ascii="Times New Roman" w:hAnsi="Times New Roman" w:cs="Times New Roman"/>
                <w:color w:val="000000" w:themeColor="text1"/>
                <w:sz w:val="24"/>
                <w:szCs w:val="24"/>
              </w:rPr>
            </w:pPr>
            <w:proofErr w:type="spellStart"/>
            <w:r w:rsidRPr="003C40A0">
              <w:rPr>
                <w:rFonts w:ascii="Times New Roman" w:hAnsi="Times New Roman" w:cs="Times New Roman"/>
                <w:color w:val="000000" w:themeColor="text1"/>
                <w:sz w:val="24"/>
                <w:szCs w:val="24"/>
              </w:rPr>
              <w:lastRenderedPageBreak/>
              <w:t>Інформаційні</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технології</w:t>
            </w:r>
            <w:proofErr w:type="spellEnd"/>
            <w:r w:rsidRPr="003C40A0">
              <w:rPr>
                <w:rFonts w:ascii="Times New Roman" w:hAnsi="Times New Roman" w:cs="Times New Roman"/>
                <w:color w:val="000000" w:themeColor="text1"/>
                <w:sz w:val="24"/>
                <w:szCs w:val="24"/>
              </w:rPr>
              <w:t xml:space="preserve"> в </w:t>
            </w:r>
            <w:proofErr w:type="spellStart"/>
            <w:r w:rsidRPr="003C40A0">
              <w:rPr>
                <w:rFonts w:ascii="Times New Roman" w:hAnsi="Times New Roman" w:cs="Times New Roman"/>
                <w:color w:val="000000" w:themeColor="text1"/>
                <w:sz w:val="24"/>
                <w:szCs w:val="24"/>
              </w:rPr>
              <w:t>освіті</w:t>
            </w:r>
            <w:proofErr w:type="spellEnd"/>
            <w:r w:rsidRPr="003C40A0">
              <w:rPr>
                <w:rFonts w:ascii="Times New Roman" w:hAnsi="Times New Roman" w:cs="Times New Roman"/>
                <w:color w:val="000000" w:themeColor="text1"/>
                <w:sz w:val="24"/>
                <w:szCs w:val="24"/>
              </w:rPr>
              <w:t xml:space="preserve"> </w:t>
            </w:r>
            <w:r w:rsidRPr="003C40A0">
              <w:rPr>
                <w:rFonts w:ascii="Times New Roman" w:hAnsi="Times New Roman" w:cs="Times New Roman"/>
                <w:color w:val="000000" w:themeColor="text1"/>
                <w:sz w:val="24"/>
                <w:szCs w:val="24"/>
              </w:rPr>
              <w:lastRenderedPageBreak/>
              <w:t xml:space="preserve">та </w:t>
            </w:r>
            <w:proofErr w:type="spellStart"/>
            <w:r w:rsidRPr="003C40A0">
              <w:rPr>
                <w:rFonts w:ascii="Times New Roman" w:hAnsi="Times New Roman" w:cs="Times New Roman"/>
                <w:color w:val="000000" w:themeColor="text1"/>
                <w:sz w:val="24"/>
                <w:szCs w:val="24"/>
              </w:rPr>
              <w:t>науці</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Збірник</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наукових</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праць</w:t>
            </w:r>
            <w:proofErr w:type="spellEnd"/>
            <w:r w:rsidRPr="003C40A0">
              <w:rPr>
                <w:rFonts w:ascii="Times New Roman" w:hAnsi="Times New Roman" w:cs="Times New Roman"/>
                <w:color w:val="000000" w:themeColor="text1"/>
                <w:sz w:val="24"/>
                <w:szCs w:val="24"/>
              </w:rPr>
              <w:t xml:space="preserve">. – </w:t>
            </w:r>
            <w:proofErr w:type="spellStart"/>
            <w:r w:rsidRPr="003C40A0">
              <w:rPr>
                <w:rFonts w:ascii="Times New Roman" w:hAnsi="Times New Roman" w:cs="Times New Roman"/>
                <w:color w:val="000000" w:themeColor="text1"/>
                <w:sz w:val="24"/>
                <w:szCs w:val="24"/>
              </w:rPr>
              <w:t>Мелітополь</w:t>
            </w:r>
            <w:proofErr w:type="spellEnd"/>
            <w:r w:rsidRPr="003C40A0">
              <w:rPr>
                <w:rFonts w:ascii="Times New Roman" w:hAnsi="Times New Roman" w:cs="Times New Roman"/>
                <w:color w:val="000000" w:themeColor="text1"/>
                <w:sz w:val="24"/>
                <w:szCs w:val="24"/>
              </w:rPr>
              <w:t xml:space="preserve">: Вид-во МДПУ </w:t>
            </w:r>
            <w:proofErr w:type="spellStart"/>
            <w:r w:rsidRPr="003C40A0">
              <w:rPr>
                <w:rFonts w:ascii="Times New Roman" w:hAnsi="Times New Roman" w:cs="Times New Roman"/>
                <w:color w:val="000000" w:themeColor="text1"/>
                <w:sz w:val="24"/>
                <w:szCs w:val="24"/>
              </w:rPr>
              <w:t>ім</w:t>
            </w:r>
            <w:r>
              <w:rPr>
                <w:rFonts w:ascii="Times New Roman" w:hAnsi="Times New Roman" w:cs="Times New Roman"/>
                <w:color w:val="000000" w:themeColor="text1"/>
                <w:sz w:val="24"/>
                <w:szCs w:val="24"/>
              </w:rPr>
              <w:t>ені</w:t>
            </w:r>
            <w:proofErr w:type="spellEnd"/>
            <w:r>
              <w:rPr>
                <w:rFonts w:ascii="Times New Roman" w:hAnsi="Times New Roman" w:cs="Times New Roman"/>
                <w:color w:val="000000" w:themeColor="text1"/>
                <w:sz w:val="24"/>
                <w:szCs w:val="24"/>
              </w:rPr>
              <w:t xml:space="preserve"> Богдана </w:t>
            </w:r>
            <w:proofErr w:type="spellStart"/>
            <w:r>
              <w:rPr>
                <w:rFonts w:ascii="Times New Roman" w:hAnsi="Times New Roman" w:cs="Times New Roman"/>
                <w:color w:val="000000" w:themeColor="text1"/>
                <w:sz w:val="24"/>
                <w:szCs w:val="24"/>
              </w:rPr>
              <w:t>Хмельницького</w:t>
            </w:r>
            <w:proofErr w:type="spellEnd"/>
            <w:r>
              <w:rPr>
                <w:rFonts w:ascii="Times New Roman" w:hAnsi="Times New Roman" w:cs="Times New Roman"/>
                <w:color w:val="000000" w:themeColor="text1"/>
                <w:sz w:val="24"/>
                <w:szCs w:val="24"/>
              </w:rPr>
              <w:t>, 2018.-</w:t>
            </w:r>
            <w:r w:rsidRPr="003C40A0">
              <w:rPr>
                <w:rFonts w:ascii="Times New Roman" w:hAnsi="Times New Roman" w:cs="Times New Roman"/>
                <w:color w:val="000000" w:themeColor="text1"/>
                <w:sz w:val="24"/>
                <w:szCs w:val="24"/>
              </w:rPr>
              <w:t>С. 73-76</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b/>
                <w:i/>
                <w:color w:val="000000" w:themeColor="text1"/>
                <w:sz w:val="24"/>
                <w:szCs w:val="24"/>
                <w:lang w:eastAsia="ar-SA"/>
              </w:rPr>
            </w:pPr>
            <w:r w:rsidRPr="006F4DAD">
              <w:rPr>
                <w:rFonts w:ascii="Times New Roman" w:hAnsi="Times New Roman" w:cs="Times New Roman"/>
                <w:color w:val="000000" w:themeColor="text1"/>
                <w:sz w:val="24"/>
                <w:szCs w:val="24"/>
                <w:lang w:eastAsia="ar-SA"/>
              </w:rPr>
              <w:lastRenderedPageBreak/>
              <w:t>0,17</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Дегтяр В.С.</w:t>
            </w:r>
          </w:p>
          <w:p w:rsidR="00C0331F" w:rsidRPr="006F4DAD" w:rsidRDefault="00C0331F" w:rsidP="003C40A0">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 xml:space="preserve">Медведєва </w:t>
            </w:r>
            <w:r w:rsidRPr="006F4DAD">
              <w:rPr>
                <w:rFonts w:ascii="Times New Roman" w:hAnsi="Times New Roman" w:cs="Times New Roman"/>
                <w:color w:val="000000" w:themeColor="text1"/>
                <w:sz w:val="24"/>
                <w:szCs w:val="24"/>
                <w:lang w:val="uk-UA"/>
              </w:rPr>
              <w:lastRenderedPageBreak/>
              <w:t>Л.Й.</w:t>
            </w:r>
          </w:p>
          <w:p w:rsidR="00C0331F" w:rsidRPr="006F4DAD" w:rsidRDefault="00C0331F" w:rsidP="003C40A0">
            <w:pPr>
              <w:widowControl w:val="0"/>
              <w:spacing w:after="0" w:line="240" w:lineRule="auto"/>
              <w:rPr>
                <w:rFonts w:ascii="Times New Roman" w:hAnsi="Times New Roman" w:cs="Times New Roman"/>
                <w:b/>
                <w:i/>
                <w:color w:val="000000" w:themeColor="text1"/>
                <w:sz w:val="24"/>
                <w:szCs w:val="24"/>
              </w:rPr>
            </w:pP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rPr>
            </w:pPr>
          </w:p>
        </w:tc>
        <w:tc>
          <w:tcPr>
            <w:tcW w:w="1526"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r w:rsidRPr="003C40A0">
              <w:rPr>
                <w:rFonts w:ascii="Times New Roman" w:hAnsi="Times New Roman" w:cs="Times New Roman"/>
                <w:color w:val="000000" w:themeColor="text1"/>
                <w:sz w:val="24"/>
                <w:szCs w:val="24"/>
              </w:rPr>
              <w:t>Титаренко Н.Є.</w:t>
            </w:r>
          </w:p>
        </w:tc>
        <w:tc>
          <w:tcPr>
            <w:tcW w:w="2977"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proofErr w:type="spellStart"/>
            <w:r w:rsidRPr="003C40A0">
              <w:rPr>
                <w:rFonts w:ascii="Times New Roman" w:hAnsi="Times New Roman" w:cs="Times New Roman"/>
                <w:color w:val="000000" w:themeColor="text1"/>
                <w:sz w:val="24"/>
                <w:szCs w:val="24"/>
              </w:rPr>
              <w:t>Стаття</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Прикладне</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застосування</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рівнянь</w:t>
            </w:r>
            <w:proofErr w:type="spellEnd"/>
            <w:r w:rsidRPr="003C40A0">
              <w:rPr>
                <w:rFonts w:ascii="Times New Roman" w:hAnsi="Times New Roman" w:cs="Times New Roman"/>
                <w:color w:val="000000" w:themeColor="text1"/>
                <w:sz w:val="24"/>
                <w:szCs w:val="24"/>
              </w:rPr>
              <w:t xml:space="preserve"> Лагранжа і Клеро»</w:t>
            </w:r>
          </w:p>
        </w:tc>
        <w:tc>
          <w:tcPr>
            <w:tcW w:w="3402" w:type="dxa"/>
            <w:tcBorders>
              <w:top w:val="single" w:sz="4" w:space="0" w:color="auto"/>
              <w:left w:val="single" w:sz="4" w:space="0" w:color="auto"/>
              <w:bottom w:val="single" w:sz="4" w:space="0" w:color="auto"/>
              <w:right w:val="single" w:sz="4" w:space="0" w:color="auto"/>
            </w:tcBorders>
          </w:tcPr>
          <w:p w:rsidR="00C0331F" w:rsidRPr="003C40A0" w:rsidRDefault="00C0331F" w:rsidP="003C40A0">
            <w:pPr>
              <w:suppressAutoHyphens/>
              <w:ind w:left="-85" w:right="-85" w:firstLine="33"/>
              <w:jc w:val="both"/>
              <w:rPr>
                <w:rFonts w:ascii="Times New Roman" w:hAnsi="Times New Roman" w:cs="Times New Roman"/>
                <w:color w:val="000000" w:themeColor="text1"/>
                <w:sz w:val="24"/>
                <w:szCs w:val="24"/>
              </w:rPr>
            </w:pPr>
            <w:proofErr w:type="spellStart"/>
            <w:r w:rsidRPr="003C40A0">
              <w:rPr>
                <w:rFonts w:ascii="Times New Roman" w:hAnsi="Times New Roman" w:cs="Times New Roman"/>
                <w:color w:val="000000" w:themeColor="text1"/>
                <w:sz w:val="24"/>
                <w:szCs w:val="24"/>
              </w:rPr>
              <w:t>Інформаційні</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технології</w:t>
            </w:r>
            <w:proofErr w:type="spellEnd"/>
            <w:r w:rsidRPr="003C40A0">
              <w:rPr>
                <w:rFonts w:ascii="Times New Roman" w:hAnsi="Times New Roman" w:cs="Times New Roman"/>
                <w:color w:val="000000" w:themeColor="text1"/>
                <w:sz w:val="24"/>
                <w:szCs w:val="24"/>
              </w:rPr>
              <w:t xml:space="preserve"> в </w:t>
            </w:r>
            <w:proofErr w:type="spellStart"/>
            <w:r w:rsidRPr="003C40A0">
              <w:rPr>
                <w:rFonts w:ascii="Times New Roman" w:hAnsi="Times New Roman" w:cs="Times New Roman"/>
                <w:color w:val="000000" w:themeColor="text1"/>
                <w:sz w:val="24"/>
                <w:szCs w:val="24"/>
              </w:rPr>
              <w:t>освіті</w:t>
            </w:r>
            <w:proofErr w:type="spellEnd"/>
            <w:r w:rsidRPr="003C40A0">
              <w:rPr>
                <w:rFonts w:ascii="Times New Roman" w:hAnsi="Times New Roman" w:cs="Times New Roman"/>
                <w:color w:val="000000" w:themeColor="text1"/>
                <w:sz w:val="24"/>
                <w:szCs w:val="24"/>
              </w:rPr>
              <w:t xml:space="preserve"> та </w:t>
            </w:r>
            <w:proofErr w:type="spellStart"/>
            <w:r w:rsidRPr="003C40A0">
              <w:rPr>
                <w:rFonts w:ascii="Times New Roman" w:hAnsi="Times New Roman" w:cs="Times New Roman"/>
                <w:color w:val="000000" w:themeColor="text1"/>
                <w:sz w:val="24"/>
                <w:szCs w:val="24"/>
              </w:rPr>
              <w:t>науці</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Збірник</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наукових</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праць</w:t>
            </w:r>
            <w:proofErr w:type="spellEnd"/>
            <w:r w:rsidRPr="003C40A0">
              <w:rPr>
                <w:rFonts w:ascii="Times New Roman" w:hAnsi="Times New Roman" w:cs="Times New Roman"/>
                <w:color w:val="000000" w:themeColor="text1"/>
                <w:sz w:val="24"/>
                <w:szCs w:val="24"/>
              </w:rPr>
              <w:t xml:space="preserve">. – </w:t>
            </w:r>
            <w:proofErr w:type="spellStart"/>
            <w:r w:rsidRPr="003C40A0">
              <w:rPr>
                <w:rFonts w:ascii="Times New Roman" w:hAnsi="Times New Roman" w:cs="Times New Roman"/>
                <w:color w:val="000000" w:themeColor="text1"/>
                <w:sz w:val="24"/>
                <w:szCs w:val="24"/>
              </w:rPr>
              <w:t>Мелітополь</w:t>
            </w:r>
            <w:proofErr w:type="spellEnd"/>
            <w:r w:rsidRPr="003C40A0">
              <w:rPr>
                <w:rFonts w:ascii="Times New Roman" w:hAnsi="Times New Roman" w:cs="Times New Roman"/>
                <w:color w:val="000000" w:themeColor="text1"/>
                <w:sz w:val="24"/>
                <w:szCs w:val="24"/>
              </w:rPr>
              <w:t xml:space="preserve">: Вид-во МДПУ </w:t>
            </w:r>
            <w:proofErr w:type="spellStart"/>
            <w:r w:rsidRPr="003C40A0">
              <w:rPr>
                <w:rFonts w:ascii="Times New Roman" w:hAnsi="Times New Roman" w:cs="Times New Roman"/>
                <w:color w:val="000000" w:themeColor="text1"/>
                <w:sz w:val="24"/>
                <w:szCs w:val="24"/>
              </w:rPr>
              <w:t>ім</w:t>
            </w:r>
            <w:r>
              <w:rPr>
                <w:rFonts w:ascii="Times New Roman" w:hAnsi="Times New Roman" w:cs="Times New Roman"/>
                <w:color w:val="000000" w:themeColor="text1"/>
                <w:sz w:val="24"/>
                <w:szCs w:val="24"/>
              </w:rPr>
              <w:t>ені</w:t>
            </w:r>
            <w:proofErr w:type="spellEnd"/>
            <w:r>
              <w:rPr>
                <w:rFonts w:ascii="Times New Roman" w:hAnsi="Times New Roman" w:cs="Times New Roman"/>
                <w:color w:val="000000" w:themeColor="text1"/>
                <w:sz w:val="24"/>
                <w:szCs w:val="24"/>
              </w:rPr>
              <w:t xml:space="preserve"> Богдана </w:t>
            </w:r>
            <w:proofErr w:type="spellStart"/>
            <w:r>
              <w:rPr>
                <w:rFonts w:ascii="Times New Roman" w:hAnsi="Times New Roman" w:cs="Times New Roman"/>
                <w:color w:val="000000" w:themeColor="text1"/>
                <w:sz w:val="24"/>
                <w:szCs w:val="24"/>
              </w:rPr>
              <w:t>Хмельницького</w:t>
            </w:r>
            <w:proofErr w:type="spellEnd"/>
            <w:r>
              <w:rPr>
                <w:rFonts w:ascii="Times New Roman" w:hAnsi="Times New Roman" w:cs="Times New Roman"/>
                <w:color w:val="000000" w:themeColor="text1"/>
                <w:sz w:val="24"/>
                <w:szCs w:val="24"/>
              </w:rPr>
              <w:t>, 2018.-</w:t>
            </w:r>
            <w:r w:rsidRPr="003C40A0">
              <w:rPr>
                <w:rFonts w:ascii="Times New Roman" w:hAnsi="Times New Roman" w:cs="Times New Roman"/>
                <w:color w:val="000000" w:themeColor="text1"/>
                <w:sz w:val="24"/>
                <w:szCs w:val="24"/>
              </w:rPr>
              <w:t>С. 149-153</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lang w:eastAsia="ar-SA"/>
              </w:rPr>
            </w:pPr>
            <w:r w:rsidRPr="006F4DAD">
              <w:rPr>
                <w:rFonts w:ascii="Times New Roman" w:hAnsi="Times New Roman" w:cs="Times New Roman"/>
                <w:color w:val="000000" w:themeColor="text1"/>
                <w:sz w:val="24"/>
                <w:szCs w:val="24"/>
                <w:lang w:eastAsia="ar-SA"/>
              </w:rPr>
              <w:t>0,17</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lang w:val="uk-UA"/>
              </w:rPr>
            </w:pPr>
            <w:r w:rsidRPr="006F4DAD">
              <w:rPr>
                <w:rFonts w:ascii="Times New Roman" w:hAnsi="Times New Roman" w:cs="Times New Roman"/>
                <w:color w:val="000000" w:themeColor="text1"/>
                <w:sz w:val="24"/>
                <w:szCs w:val="24"/>
                <w:lang w:val="uk-UA"/>
              </w:rPr>
              <w:t>Куликова Є.О.</w:t>
            </w:r>
          </w:p>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rPr>
            </w:pP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rPr>
            </w:pPr>
          </w:p>
        </w:tc>
        <w:tc>
          <w:tcPr>
            <w:tcW w:w="1526"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r w:rsidRPr="003C40A0">
              <w:rPr>
                <w:rFonts w:ascii="Times New Roman" w:hAnsi="Times New Roman" w:cs="Times New Roman"/>
                <w:color w:val="000000" w:themeColor="text1"/>
                <w:sz w:val="24"/>
                <w:szCs w:val="24"/>
              </w:rPr>
              <w:t>Титаренко Н.Є.</w:t>
            </w:r>
          </w:p>
        </w:tc>
        <w:tc>
          <w:tcPr>
            <w:tcW w:w="2977"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proofErr w:type="spellStart"/>
            <w:r w:rsidRPr="003C40A0">
              <w:rPr>
                <w:rFonts w:ascii="Times New Roman" w:hAnsi="Times New Roman" w:cs="Times New Roman"/>
                <w:color w:val="000000" w:themeColor="text1"/>
                <w:sz w:val="24"/>
                <w:szCs w:val="24"/>
              </w:rPr>
              <w:t>Стаття</w:t>
            </w:r>
            <w:proofErr w:type="spellEnd"/>
            <w:r w:rsidRPr="003C40A0">
              <w:rPr>
                <w:rFonts w:ascii="Times New Roman" w:hAnsi="Times New Roman" w:cs="Times New Roman"/>
                <w:color w:val="000000" w:themeColor="text1"/>
                <w:sz w:val="24"/>
                <w:szCs w:val="24"/>
              </w:rPr>
              <w:t xml:space="preserve"> «</w:t>
            </w:r>
            <w:proofErr w:type="spellStart"/>
            <w:r w:rsidRPr="006F4DAD">
              <w:rPr>
                <w:rFonts w:ascii="Times New Roman" w:hAnsi="Times New Roman" w:cs="Times New Roman"/>
                <w:color w:val="000000" w:themeColor="text1"/>
                <w:sz w:val="24"/>
                <w:szCs w:val="24"/>
              </w:rPr>
              <w:t>Дослідження</w:t>
            </w:r>
            <w:proofErr w:type="spellEnd"/>
            <w:r w:rsidRPr="006F4DAD">
              <w:rPr>
                <w:rFonts w:ascii="Times New Roman" w:hAnsi="Times New Roman" w:cs="Times New Roman"/>
                <w:color w:val="000000" w:themeColor="text1"/>
                <w:sz w:val="24"/>
                <w:szCs w:val="24"/>
              </w:rPr>
              <w:t xml:space="preserve"> </w:t>
            </w:r>
            <w:proofErr w:type="spellStart"/>
            <w:r w:rsidRPr="006F4DAD">
              <w:rPr>
                <w:rFonts w:ascii="Times New Roman" w:hAnsi="Times New Roman" w:cs="Times New Roman"/>
                <w:color w:val="000000" w:themeColor="text1"/>
                <w:sz w:val="24"/>
                <w:szCs w:val="24"/>
              </w:rPr>
              <w:t>стійкості</w:t>
            </w:r>
            <w:proofErr w:type="spellEnd"/>
            <w:r w:rsidRPr="006F4DAD">
              <w:rPr>
                <w:rFonts w:ascii="Times New Roman" w:hAnsi="Times New Roman" w:cs="Times New Roman"/>
                <w:color w:val="000000" w:themeColor="text1"/>
                <w:sz w:val="24"/>
                <w:szCs w:val="24"/>
              </w:rPr>
              <w:t xml:space="preserve"> систем</w:t>
            </w:r>
            <w:r w:rsidRPr="003C40A0">
              <w:rPr>
                <w:rFonts w:ascii="Times New Roman" w:hAnsi="Times New Roman" w:cs="Times New Roman"/>
                <w:color w:val="000000" w:themeColor="text1"/>
                <w:sz w:val="24"/>
                <w:szCs w:val="24"/>
              </w:rPr>
              <w:t xml:space="preserve"> </w:t>
            </w:r>
            <w:r w:rsidRPr="006F4DAD">
              <w:rPr>
                <w:rFonts w:ascii="Times New Roman" w:hAnsi="Times New Roman" w:cs="Times New Roman"/>
                <w:color w:val="000000" w:themeColor="text1"/>
                <w:sz w:val="24"/>
                <w:szCs w:val="24"/>
              </w:rPr>
              <w:t xml:space="preserve">за </w:t>
            </w:r>
            <w:proofErr w:type="spellStart"/>
            <w:r w:rsidRPr="006F4DAD">
              <w:rPr>
                <w:rFonts w:ascii="Times New Roman" w:hAnsi="Times New Roman" w:cs="Times New Roman"/>
                <w:color w:val="000000" w:themeColor="text1"/>
                <w:sz w:val="24"/>
                <w:szCs w:val="24"/>
              </w:rPr>
              <w:t>допомогою</w:t>
            </w:r>
            <w:proofErr w:type="spellEnd"/>
            <w:r w:rsidRPr="006F4DAD">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фазових</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портретів</w:t>
            </w:r>
            <w:proofErr w:type="spellEnd"/>
            <w:r w:rsidRPr="003C40A0">
              <w:rPr>
                <w:rFonts w:ascii="Times New Roman" w:hAnsi="Times New Roman" w:cs="Times New Roman"/>
                <w:color w:val="000000" w:themeColor="text1"/>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C0331F" w:rsidRPr="003C40A0" w:rsidRDefault="00C0331F" w:rsidP="003C40A0">
            <w:pPr>
              <w:suppressAutoHyphens/>
              <w:ind w:left="-85" w:right="-85" w:firstLine="33"/>
              <w:jc w:val="both"/>
              <w:rPr>
                <w:rFonts w:ascii="Times New Roman" w:hAnsi="Times New Roman" w:cs="Times New Roman"/>
                <w:color w:val="000000" w:themeColor="text1"/>
                <w:sz w:val="24"/>
                <w:szCs w:val="24"/>
              </w:rPr>
            </w:pPr>
            <w:r w:rsidRPr="003C40A0">
              <w:rPr>
                <w:rFonts w:ascii="Times New Roman" w:hAnsi="Times New Roman" w:cs="Times New Roman"/>
                <w:color w:val="000000" w:themeColor="text1"/>
                <w:sz w:val="24"/>
                <w:szCs w:val="24"/>
              </w:rPr>
              <w:t xml:space="preserve">Інформаційні технології в освіті та науці: Збірник наукових праць. – </w:t>
            </w:r>
            <w:proofErr w:type="spellStart"/>
            <w:r w:rsidRPr="003C40A0">
              <w:rPr>
                <w:rFonts w:ascii="Times New Roman" w:hAnsi="Times New Roman" w:cs="Times New Roman"/>
                <w:color w:val="000000" w:themeColor="text1"/>
                <w:sz w:val="24"/>
                <w:szCs w:val="24"/>
              </w:rPr>
              <w:t>Мелітополь</w:t>
            </w:r>
            <w:proofErr w:type="spellEnd"/>
            <w:r w:rsidRPr="003C40A0">
              <w:rPr>
                <w:rFonts w:ascii="Times New Roman" w:hAnsi="Times New Roman" w:cs="Times New Roman"/>
                <w:color w:val="000000" w:themeColor="text1"/>
                <w:sz w:val="24"/>
                <w:szCs w:val="24"/>
              </w:rPr>
              <w:t xml:space="preserve">: Вид-во МДПУ </w:t>
            </w:r>
            <w:proofErr w:type="spellStart"/>
            <w:r w:rsidRPr="003C40A0">
              <w:rPr>
                <w:rFonts w:ascii="Times New Roman" w:hAnsi="Times New Roman" w:cs="Times New Roman"/>
                <w:color w:val="000000" w:themeColor="text1"/>
                <w:sz w:val="24"/>
                <w:szCs w:val="24"/>
              </w:rPr>
              <w:t>ім</w:t>
            </w:r>
            <w:r>
              <w:rPr>
                <w:rFonts w:ascii="Times New Roman" w:hAnsi="Times New Roman" w:cs="Times New Roman"/>
                <w:color w:val="000000" w:themeColor="text1"/>
                <w:sz w:val="24"/>
                <w:szCs w:val="24"/>
              </w:rPr>
              <w:t>ені</w:t>
            </w:r>
            <w:proofErr w:type="spellEnd"/>
            <w:r>
              <w:rPr>
                <w:rFonts w:ascii="Times New Roman" w:hAnsi="Times New Roman" w:cs="Times New Roman"/>
                <w:color w:val="000000" w:themeColor="text1"/>
                <w:sz w:val="24"/>
                <w:szCs w:val="24"/>
              </w:rPr>
              <w:t xml:space="preserve"> Богдана </w:t>
            </w:r>
            <w:proofErr w:type="spellStart"/>
            <w:r>
              <w:rPr>
                <w:rFonts w:ascii="Times New Roman" w:hAnsi="Times New Roman" w:cs="Times New Roman"/>
                <w:color w:val="000000" w:themeColor="text1"/>
                <w:sz w:val="24"/>
                <w:szCs w:val="24"/>
              </w:rPr>
              <w:t>Хмельницького</w:t>
            </w:r>
            <w:proofErr w:type="spellEnd"/>
            <w:r>
              <w:rPr>
                <w:rFonts w:ascii="Times New Roman" w:hAnsi="Times New Roman" w:cs="Times New Roman"/>
                <w:color w:val="000000" w:themeColor="text1"/>
                <w:sz w:val="24"/>
                <w:szCs w:val="24"/>
              </w:rPr>
              <w:t>, 2018.-</w:t>
            </w:r>
            <w:r w:rsidRPr="003C40A0">
              <w:rPr>
                <w:rFonts w:ascii="Times New Roman" w:hAnsi="Times New Roman" w:cs="Times New Roman"/>
                <w:color w:val="000000" w:themeColor="text1"/>
                <w:sz w:val="24"/>
                <w:szCs w:val="24"/>
              </w:rPr>
              <w:t>С. 274-278</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lang w:eastAsia="ar-SA"/>
              </w:rPr>
            </w:pPr>
            <w:r w:rsidRPr="006F4DAD">
              <w:rPr>
                <w:rFonts w:ascii="Times New Roman" w:hAnsi="Times New Roman" w:cs="Times New Roman"/>
                <w:color w:val="000000" w:themeColor="text1"/>
                <w:sz w:val="24"/>
                <w:szCs w:val="24"/>
                <w:lang w:eastAsia="ar-SA"/>
              </w:rPr>
              <w:t>0,17</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rPr>
            </w:pPr>
            <w:proofErr w:type="spellStart"/>
            <w:r w:rsidRPr="006F4DAD">
              <w:rPr>
                <w:rFonts w:ascii="Times New Roman" w:hAnsi="Times New Roman" w:cs="Times New Roman"/>
                <w:color w:val="000000" w:themeColor="text1"/>
                <w:sz w:val="24"/>
                <w:szCs w:val="24"/>
              </w:rPr>
              <w:t>Ситнік</w:t>
            </w:r>
            <w:proofErr w:type="spellEnd"/>
            <w:r w:rsidRPr="006F4DAD">
              <w:rPr>
                <w:rFonts w:ascii="Times New Roman" w:hAnsi="Times New Roman" w:cs="Times New Roman"/>
                <w:color w:val="000000" w:themeColor="text1"/>
                <w:sz w:val="24"/>
                <w:szCs w:val="24"/>
              </w:rPr>
              <w:t xml:space="preserve"> Я.Є.</w:t>
            </w:r>
          </w:p>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rPr>
            </w:pP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rPr>
            </w:pPr>
          </w:p>
        </w:tc>
        <w:tc>
          <w:tcPr>
            <w:tcW w:w="1526"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r w:rsidRPr="003C40A0">
              <w:rPr>
                <w:rFonts w:ascii="Times New Roman" w:hAnsi="Times New Roman" w:cs="Times New Roman"/>
                <w:color w:val="000000" w:themeColor="text1"/>
                <w:sz w:val="24"/>
                <w:szCs w:val="24"/>
              </w:rPr>
              <w:t>Титаренко Н.Є.</w:t>
            </w:r>
          </w:p>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p>
        </w:tc>
        <w:tc>
          <w:tcPr>
            <w:tcW w:w="2977" w:type="dxa"/>
            <w:shd w:val="clear" w:color="auto" w:fill="auto"/>
          </w:tcPr>
          <w:p w:rsidR="00C0331F" w:rsidRPr="003C40A0" w:rsidRDefault="00C0331F" w:rsidP="003C40A0">
            <w:pPr>
              <w:widowControl w:val="0"/>
              <w:spacing w:after="0" w:line="240" w:lineRule="auto"/>
              <w:ind w:firstLine="33"/>
              <w:jc w:val="both"/>
              <w:rPr>
                <w:rFonts w:ascii="Times New Roman" w:hAnsi="Times New Roman" w:cs="Times New Roman"/>
                <w:color w:val="000000" w:themeColor="text1"/>
                <w:sz w:val="24"/>
                <w:szCs w:val="24"/>
              </w:rPr>
            </w:pPr>
            <w:proofErr w:type="spellStart"/>
            <w:r w:rsidRPr="003C40A0">
              <w:rPr>
                <w:rFonts w:ascii="Times New Roman" w:hAnsi="Times New Roman" w:cs="Times New Roman"/>
                <w:color w:val="000000" w:themeColor="text1"/>
                <w:sz w:val="24"/>
                <w:szCs w:val="24"/>
              </w:rPr>
              <w:t>Стаття</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Дослідження</w:t>
            </w:r>
            <w:proofErr w:type="spellEnd"/>
            <w:r w:rsidRPr="003C40A0">
              <w:rPr>
                <w:rFonts w:ascii="Times New Roman" w:hAnsi="Times New Roman" w:cs="Times New Roman"/>
                <w:color w:val="000000" w:themeColor="text1"/>
                <w:sz w:val="24"/>
                <w:szCs w:val="24"/>
              </w:rPr>
              <w:t xml:space="preserve"> </w:t>
            </w:r>
            <w:proofErr w:type="spellStart"/>
            <w:r w:rsidRPr="003C40A0">
              <w:rPr>
                <w:rFonts w:ascii="Times New Roman" w:hAnsi="Times New Roman" w:cs="Times New Roman"/>
                <w:color w:val="000000" w:themeColor="text1"/>
                <w:sz w:val="24"/>
                <w:szCs w:val="24"/>
              </w:rPr>
              <w:t>явища</w:t>
            </w:r>
            <w:proofErr w:type="spellEnd"/>
            <w:r w:rsidRPr="003C40A0">
              <w:rPr>
                <w:rFonts w:ascii="Times New Roman" w:hAnsi="Times New Roman" w:cs="Times New Roman"/>
                <w:color w:val="000000" w:themeColor="text1"/>
                <w:sz w:val="24"/>
                <w:szCs w:val="24"/>
              </w:rPr>
              <w:t xml:space="preserve"> резонансу за допомогою диференціальних рівнянь другого порядку»</w:t>
            </w:r>
          </w:p>
        </w:tc>
        <w:tc>
          <w:tcPr>
            <w:tcW w:w="3402" w:type="dxa"/>
            <w:tcBorders>
              <w:top w:val="single" w:sz="4" w:space="0" w:color="auto"/>
              <w:left w:val="single" w:sz="4" w:space="0" w:color="auto"/>
              <w:bottom w:val="single" w:sz="4" w:space="0" w:color="auto"/>
              <w:right w:val="single" w:sz="4" w:space="0" w:color="auto"/>
            </w:tcBorders>
          </w:tcPr>
          <w:p w:rsidR="00C0331F" w:rsidRPr="003C40A0" w:rsidRDefault="00C0331F" w:rsidP="003C40A0">
            <w:pPr>
              <w:suppressAutoHyphens/>
              <w:ind w:left="-85" w:right="-85" w:firstLine="33"/>
              <w:jc w:val="both"/>
              <w:rPr>
                <w:rFonts w:ascii="Times New Roman" w:hAnsi="Times New Roman" w:cs="Times New Roman"/>
                <w:color w:val="000000" w:themeColor="text1"/>
                <w:sz w:val="24"/>
                <w:szCs w:val="24"/>
              </w:rPr>
            </w:pPr>
            <w:r w:rsidRPr="003C40A0">
              <w:rPr>
                <w:rFonts w:ascii="Times New Roman" w:hAnsi="Times New Roman" w:cs="Times New Roman"/>
                <w:color w:val="000000" w:themeColor="text1"/>
                <w:sz w:val="24"/>
                <w:szCs w:val="24"/>
              </w:rPr>
              <w:t xml:space="preserve">Інформаційні технології в освіті та науці: Збірник наукових праць. – </w:t>
            </w:r>
            <w:proofErr w:type="spellStart"/>
            <w:r w:rsidRPr="003C40A0">
              <w:rPr>
                <w:rFonts w:ascii="Times New Roman" w:hAnsi="Times New Roman" w:cs="Times New Roman"/>
                <w:color w:val="000000" w:themeColor="text1"/>
                <w:sz w:val="24"/>
                <w:szCs w:val="24"/>
              </w:rPr>
              <w:t>Мелітополь</w:t>
            </w:r>
            <w:proofErr w:type="spellEnd"/>
            <w:r w:rsidRPr="003C40A0">
              <w:rPr>
                <w:rFonts w:ascii="Times New Roman" w:hAnsi="Times New Roman" w:cs="Times New Roman"/>
                <w:color w:val="000000" w:themeColor="text1"/>
                <w:sz w:val="24"/>
                <w:szCs w:val="24"/>
              </w:rPr>
              <w:t xml:space="preserve">: Вид-во МДПУ </w:t>
            </w:r>
            <w:proofErr w:type="spellStart"/>
            <w:r w:rsidRPr="003C40A0">
              <w:rPr>
                <w:rFonts w:ascii="Times New Roman" w:hAnsi="Times New Roman" w:cs="Times New Roman"/>
                <w:color w:val="000000" w:themeColor="text1"/>
                <w:sz w:val="24"/>
                <w:szCs w:val="24"/>
              </w:rPr>
              <w:t>ім</w:t>
            </w:r>
            <w:r>
              <w:rPr>
                <w:rFonts w:ascii="Times New Roman" w:hAnsi="Times New Roman" w:cs="Times New Roman"/>
                <w:color w:val="000000" w:themeColor="text1"/>
                <w:sz w:val="24"/>
                <w:szCs w:val="24"/>
              </w:rPr>
              <w:t>ені</w:t>
            </w:r>
            <w:proofErr w:type="spellEnd"/>
            <w:r>
              <w:rPr>
                <w:rFonts w:ascii="Times New Roman" w:hAnsi="Times New Roman" w:cs="Times New Roman"/>
                <w:color w:val="000000" w:themeColor="text1"/>
                <w:sz w:val="24"/>
                <w:szCs w:val="24"/>
              </w:rPr>
              <w:t xml:space="preserve"> Богдана </w:t>
            </w:r>
            <w:proofErr w:type="spellStart"/>
            <w:r>
              <w:rPr>
                <w:rFonts w:ascii="Times New Roman" w:hAnsi="Times New Roman" w:cs="Times New Roman"/>
                <w:color w:val="000000" w:themeColor="text1"/>
                <w:sz w:val="24"/>
                <w:szCs w:val="24"/>
              </w:rPr>
              <w:t>Хмельницького</w:t>
            </w:r>
            <w:proofErr w:type="spellEnd"/>
            <w:r>
              <w:rPr>
                <w:rFonts w:ascii="Times New Roman" w:hAnsi="Times New Roman" w:cs="Times New Roman"/>
                <w:color w:val="000000" w:themeColor="text1"/>
                <w:sz w:val="24"/>
                <w:szCs w:val="24"/>
              </w:rPr>
              <w:t>, 2018.-</w:t>
            </w:r>
            <w:r>
              <w:rPr>
                <w:rFonts w:ascii="Times New Roman" w:hAnsi="Times New Roman" w:cs="Times New Roman"/>
                <w:color w:val="000000" w:themeColor="text1"/>
                <w:sz w:val="24"/>
                <w:szCs w:val="24"/>
                <w:lang w:val="uk-UA"/>
              </w:rPr>
              <w:t xml:space="preserve"> </w:t>
            </w:r>
            <w:r w:rsidRPr="003C40A0">
              <w:rPr>
                <w:rFonts w:ascii="Times New Roman" w:hAnsi="Times New Roman" w:cs="Times New Roman"/>
                <w:color w:val="000000" w:themeColor="text1"/>
                <w:sz w:val="24"/>
                <w:szCs w:val="24"/>
              </w:rPr>
              <w:t>С. 368-372</w:t>
            </w:r>
          </w:p>
        </w:tc>
        <w:tc>
          <w:tcPr>
            <w:tcW w:w="850" w:type="dxa"/>
            <w:shd w:val="clear" w:color="auto" w:fill="auto"/>
          </w:tcPr>
          <w:p w:rsidR="00C0331F" w:rsidRPr="006F4DAD" w:rsidRDefault="00C0331F" w:rsidP="003C40A0">
            <w:pPr>
              <w:widowControl w:val="0"/>
              <w:spacing w:after="0" w:line="240" w:lineRule="auto"/>
              <w:jc w:val="center"/>
              <w:rPr>
                <w:rFonts w:ascii="Times New Roman" w:hAnsi="Times New Roman" w:cs="Times New Roman"/>
                <w:color w:val="000000" w:themeColor="text1"/>
                <w:sz w:val="24"/>
                <w:szCs w:val="24"/>
                <w:lang w:val="uk-UA" w:eastAsia="ar-SA"/>
              </w:rPr>
            </w:pPr>
            <w:r w:rsidRPr="006F4DAD">
              <w:rPr>
                <w:rFonts w:ascii="Times New Roman" w:hAnsi="Times New Roman" w:cs="Times New Roman"/>
                <w:color w:val="000000" w:themeColor="text1"/>
                <w:sz w:val="24"/>
                <w:szCs w:val="24"/>
                <w:lang w:val="uk-UA" w:eastAsia="ar-SA"/>
              </w:rPr>
              <w:t>0,21</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rPr>
            </w:pPr>
            <w:r w:rsidRPr="006F4DAD">
              <w:rPr>
                <w:rFonts w:ascii="Times New Roman" w:hAnsi="Times New Roman" w:cs="Times New Roman"/>
                <w:color w:val="000000" w:themeColor="text1"/>
                <w:sz w:val="24"/>
                <w:szCs w:val="24"/>
                <w:lang w:val="uk-UA"/>
              </w:rPr>
              <w:t>Яценюк М.С.</w:t>
            </w:r>
          </w:p>
        </w:tc>
      </w:tr>
      <w:tr w:rsidR="00C0331F" w:rsidRPr="006F4DAD" w:rsidTr="00C0331F">
        <w:tc>
          <w:tcPr>
            <w:tcW w:w="459" w:type="dxa"/>
          </w:tcPr>
          <w:p w:rsidR="00C0331F" w:rsidRPr="00C0331F" w:rsidRDefault="00C0331F" w:rsidP="00C0331F">
            <w:pPr>
              <w:pStyle w:val="afa"/>
              <w:widowControl w:val="0"/>
              <w:numPr>
                <w:ilvl w:val="0"/>
                <w:numId w:val="42"/>
              </w:numPr>
              <w:tabs>
                <w:tab w:val="left" w:pos="-851"/>
                <w:tab w:val="num" w:pos="142"/>
              </w:tabs>
              <w:suppressAutoHyphens/>
              <w:spacing w:after="0" w:line="240" w:lineRule="auto"/>
              <w:ind w:left="0" w:firstLine="0"/>
              <w:jc w:val="both"/>
              <w:rPr>
                <w:rFonts w:ascii="Times New Roman" w:eastAsia="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3C40A0">
            <w:pPr>
              <w:widowControl w:val="0"/>
              <w:tabs>
                <w:tab w:val="left" w:pos="-851"/>
                <w:tab w:val="num" w:pos="142"/>
              </w:tabs>
              <w:suppressAutoHyphens/>
              <w:spacing w:after="0" w:line="240" w:lineRule="auto"/>
              <w:jc w:val="both"/>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Таблер Т.І.</w:t>
            </w:r>
          </w:p>
          <w:p w:rsidR="00C0331F" w:rsidRPr="006F4DAD" w:rsidRDefault="00C0331F" w:rsidP="003C40A0">
            <w:pPr>
              <w:widowControl w:val="0"/>
              <w:tabs>
                <w:tab w:val="left" w:pos="-851"/>
                <w:tab w:val="num" w:pos="142"/>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p>
        </w:tc>
        <w:tc>
          <w:tcPr>
            <w:tcW w:w="2977" w:type="dxa"/>
            <w:shd w:val="clear" w:color="auto" w:fill="auto"/>
          </w:tcPr>
          <w:p w:rsidR="00C0331F" w:rsidRPr="006F4DAD" w:rsidRDefault="00C0331F" w:rsidP="003C40A0">
            <w:pPr>
              <w:widowControl w:val="0"/>
              <w:tabs>
                <w:tab w:val="left" w:pos="-851"/>
                <w:tab w:val="num" w:pos="142"/>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Експериментальна робота з впровадження авторського педагогічного програмного засобу «Конструктор інтерактивних плакатів»</w:t>
            </w:r>
          </w:p>
        </w:tc>
        <w:tc>
          <w:tcPr>
            <w:tcW w:w="3402" w:type="dxa"/>
            <w:shd w:val="clear" w:color="auto" w:fill="auto"/>
          </w:tcPr>
          <w:p w:rsidR="00C0331F" w:rsidRPr="006F4DAD" w:rsidRDefault="00C0331F" w:rsidP="003C40A0">
            <w:pPr>
              <w:widowControl w:val="0"/>
              <w:tabs>
                <w:tab w:val="left" w:pos="-851"/>
                <w:tab w:val="num" w:pos="-108"/>
              </w:tabs>
              <w:suppressAutoHyphens/>
              <w:spacing w:after="0" w:line="240" w:lineRule="auto"/>
              <w:jc w:val="both"/>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 xml:space="preserve">Інформаційні технології в освіті та науці: Збірник наукових праць. – Випуск 10. – Мелітополь: ФОП </w:t>
            </w:r>
            <w:proofErr w:type="spellStart"/>
            <w:r w:rsidRPr="006F4DAD">
              <w:rPr>
                <w:rFonts w:ascii="Times New Roman" w:eastAsia="Times New Roman" w:hAnsi="Times New Roman" w:cs="Times New Roman"/>
                <w:bCs/>
                <w:color w:val="000000" w:themeColor="text1"/>
                <w:sz w:val="24"/>
                <w:szCs w:val="24"/>
                <w:lang w:val="uk-UA" w:eastAsia="ar-SA"/>
              </w:rPr>
              <w:t>Однорог</w:t>
            </w:r>
            <w:proofErr w:type="spellEnd"/>
            <w:r w:rsidRPr="006F4DAD">
              <w:rPr>
                <w:rFonts w:ascii="Times New Roman" w:eastAsia="Times New Roman" w:hAnsi="Times New Roman" w:cs="Times New Roman"/>
                <w:bCs/>
                <w:color w:val="000000" w:themeColor="text1"/>
                <w:sz w:val="24"/>
                <w:szCs w:val="24"/>
                <w:lang w:val="uk-UA" w:eastAsia="ar-SA"/>
              </w:rPr>
              <w:t xml:space="preserve"> Т.В., 2018. – С.306-310</w:t>
            </w:r>
          </w:p>
        </w:tc>
        <w:tc>
          <w:tcPr>
            <w:tcW w:w="850" w:type="dxa"/>
            <w:shd w:val="clear" w:color="auto" w:fill="auto"/>
          </w:tcPr>
          <w:p w:rsidR="00C0331F" w:rsidRPr="006F4DAD" w:rsidRDefault="00C0331F" w:rsidP="003C40A0">
            <w:pPr>
              <w:widowControl w:val="0"/>
              <w:tabs>
                <w:tab w:val="left" w:pos="-851"/>
                <w:tab w:val="num" w:pos="142"/>
              </w:tabs>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0,19</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lang w:val="uk-UA"/>
              </w:rPr>
            </w:pP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eastAsia="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rPr>
            </w:pPr>
            <w:r w:rsidRPr="006F4DAD">
              <w:rPr>
                <w:rFonts w:ascii="Times New Roman" w:eastAsia="Times New Roman" w:hAnsi="Times New Roman" w:cs="Times New Roman"/>
                <w:color w:val="000000" w:themeColor="text1"/>
                <w:sz w:val="24"/>
                <w:szCs w:val="24"/>
                <w:lang w:val="uk-UA" w:eastAsia="ar-SA"/>
              </w:rPr>
              <w:t>Таблер Т.І.</w:t>
            </w:r>
          </w:p>
        </w:tc>
        <w:tc>
          <w:tcPr>
            <w:tcW w:w="2977" w:type="dxa"/>
            <w:shd w:val="clear" w:color="auto" w:fill="auto"/>
          </w:tcPr>
          <w:p w:rsidR="00C0331F" w:rsidRPr="006F4DAD" w:rsidRDefault="00C0331F" w:rsidP="003C40A0">
            <w:pPr>
              <w:widowControl w:val="0"/>
              <w:tabs>
                <w:tab w:val="left" w:pos="-851"/>
                <w:tab w:val="num" w:pos="142"/>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Впровадження інтерактивних методів на уроках математики в Новій українській школі</w:t>
            </w:r>
          </w:p>
        </w:tc>
        <w:tc>
          <w:tcPr>
            <w:tcW w:w="3402" w:type="dxa"/>
            <w:shd w:val="clear" w:color="auto" w:fill="auto"/>
          </w:tcPr>
          <w:p w:rsidR="00C0331F" w:rsidRPr="006F4DAD" w:rsidRDefault="00C0331F" w:rsidP="003C40A0">
            <w:pPr>
              <w:widowControl w:val="0"/>
              <w:tabs>
                <w:tab w:val="left" w:pos="-851"/>
                <w:tab w:val="num" w:pos="-108"/>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 xml:space="preserve">Особистісно-професійний розвиток вчителя в умовах реалізації Концепції Нової української школи: Матеріали Всеукраїнської науково-практичної конференції з міжнародною участю (14-16 червня 2018 р., м. Мелітополь, Україна) – Мелітополь:  ФОП </w:t>
            </w:r>
            <w:proofErr w:type="spellStart"/>
            <w:r w:rsidRPr="006F4DAD">
              <w:rPr>
                <w:rFonts w:ascii="Times New Roman" w:eastAsia="Times New Roman" w:hAnsi="Times New Roman" w:cs="Times New Roman"/>
                <w:bCs/>
                <w:color w:val="000000" w:themeColor="text1"/>
                <w:sz w:val="24"/>
                <w:szCs w:val="24"/>
                <w:lang w:val="uk-UA" w:eastAsia="ar-SA"/>
              </w:rPr>
              <w:t>Однорог</w:t>
            </w:r>
            <w:proofErr w:type="spellEnd"/>
            <w:r w:rsidRPr="006F4DAD">
              <w:rPr>
                <w:rFonts w:ascii="Times New Roman" w:eastAsia="Times New Roman" w:hAnsi="Times New Roman" w:cs="Times New Roman"/>
                <w:bCs/>
                <w:color w:val="000000" w:themeColor="text1"/>
                <w:sz w:val="24"/>
                <w:szCs w:val="24"/>
                <w:lang w:val="uk-UA" w:eastAsia="ar-SA"/>
              </w:rPr>
              <w:t xml:space="preserve"> Т.В.</w:t>
            </w:r>
            <w:r w:rsidRPr="006F4DAD">
              <w:rPr>
                <w:rFonts w:ascii="Times New Roman" w:eastAsia="Times New Roman" w:hAnsi="Times New Roman" w:cs="Times New Roman"/>
                <w:bCs/>
                <w:iCs/>
                <w:color w:val="000000" w:themeColor="text1"/>
                <w:sz w:val="24"/>
                <w:szCs w:val="24"/>
                <w:lang w:val="uk-UA" w:eastAsia="ar-SA"/>
              </w:rPr>
              <w:t xml:space="preserve"> – 2018. – С.213-215</w:t>
            </w:r>
          </w:p>
        </w:tc>
        <w:tc>
          <w:tcPr>
            <w:tcW w:w="850" w:type="dxa"/>
            <w:shd w:val="clear" w:color="auto" w:fill="auto"/>
          </w:tcPr>
          <w:p w:rsidR="00C0331F" w:rsidRPr="006F4DAD" w:rsidRDefault="00C0331F" w:rsidP="003C40A0">
            <w:pPr>
              <w:widowControl w:val="0"/>
              <w:tabs>
                <w:tab w:val="left" w:pos="-851"/>
                <w:tab w:val="num" w:pos="142"/>
              </w:tabs>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0,14</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lang w:val="uk-UA"/>
              </w:rPr>
            </w:pPr>
          </w:p>
        </w:tc>
      </w:tr>
      <w:tr w:rsidR="00C0331F" w:rsidRPr="006F4DAD" w:rsidTr="00C0331F">
        <w:tc>
          <w:tcPr>
            <w:tcW w:w="459" w:type="dxa"/>
          </w:tcPr>
          <w:p w:rsidR="00C0331F" w:rsidRPr="00C0331F" w:rsidRDefault="00C0331F" w:rsidP="00C0331F">
            <w:pPr>
              <w:pStyle w:val="afa"/>
              <w:widowControl w:val="0"/>
              <w:numPr>
                <w:ilvl w:val="0"/>
                <w:numId w:val="42"/>
              </w:numPr>
              <w:spacing w:after="0" w:line="240" w:lineRule="auto"/>
              <w:ind w:left="0" w:firstLine="0"/>
              <w:rPr>
                <w:rFonts w:ascii="Times New Roman" w:eastAsia="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rPr>
            </w:pPr>
            <w:r w:rsidRPr="006F4DAD">
              <w:rPr>
                <w:rFonts w:ascii="Times New Roman" w:eastAsia="Times New Roman" w:hAnsi="Times New Roman" w:cs="Times New Roman"/>
                <w:color w:val="000000" w:themeColor="text1"/>
                <w:sz w:val="24"/>
                <w:szCs w:val="24"/>
                <w:lang w:val="uk-UA" w:eastAsia="ar-SA"/>
              </w:rPr>
              <w:t>Таблер Т.І.</w:t>
            </w:r>
          </w:p>
        </w:tc>
        <w:tc>
          <w:tcPr>
            <w:tcW w:w="2977" w:type="dxa"/>
            <w:shd w:val="clear" w:color="auto" w:fill="auto"/>
          </w:tcPr>
          <w:p w:rsidR="00C0331F" w:rsidRPr="006F4DAD" w:rsidRDefault="00C0331F" w:rsidP="003C40A0">
            <w:pPr>
              <w:widowControl w:val="0"/>
              <w:tabs>
                <w:tab w:val="left" w:pos="-851"/>
                <w:tab w:val="num" w:pos="142"/>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 xml:space="preserve">Практика організації діалогу вчителя та учнів на уроках математики із застосуванням інтерактивних технічних засобів </w:t>
            </w:r>
          </w:p>
        </w:tc>
        <w:tc>
          <w:tcPr>
            <w:tcW w:w="3402" w:type="dxa"/>
            <w:shd w:val="clear" w:color="auto" w:fill="auto"/>
          </w:tcPr>
          <w:p w:rsidR="00C0331F" w:rsidRPr="006F4DAD" w:rsidRDefault="00C0331F" w:rsidP="003C40A0">
            <w:pPr>
              <w:widowControl w:val="0"/>
              <w:tabs>
                <w:tab w:val="left" w:pos="-851"/>
                <w:tab w:val="num" w:pos="-108"/>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 xml:space="preserve">Формування стратегії міжкультурної комунікації особистості учня в онтогенезі: від методики до методології: тези міжнародної науково-практичної конференції (13-14 вересня 2018р., </w:t>
            </w:r>
            <w:proofErr w:type="spellStart"/>
            <w:r w:rsidRPr="006F4DAD">
              <w:rPr>
                <w:rFonts w:ascii="Times New Roman" w:eastAsia="Times New Roman" w:hAnsi="Times New Roman" w:cs="Times New Roman"/>
                <w:bCs/>
                <w:color w:val="000000" w:themeColor="text1"/>
                <w:sz w:val="24"/>
                <w:szCs w:val="24"/>
                <w:lang w:val="uk-UA" w:eastAsia="ar-SA"/>
              </w:rPr>
              <w:t>м.Мелітополь</w:t>
            </w:r>
            <w:proofErr w:type="spellEnd"/>
            <w:r w:rsidRPr="006F4DAD">
              <w:rPr>
                <w:rFonts w:ascii="Times New Roman" w:eastAsia="Times New Roman" w:hAnsi="Times New Roman" w:cs="Times New Roman"/>
                <w:bCs/>
                <w:color w:val="000000" w:themeColor="text1"/>
                <w:sz w:val="24"/>
                <w:szCs w:val="24"/>
                <w:lang w:val="uk-UA" w:eastAsia="ar-SA"/>
              </w:rPr>
              <w:t xml:space="preserve">)/ за </w:t>
            </w:r>
            <w:proofErr w:type="spellStart"/>
            <w:r w:rsidRPr="006F4DAD">
              <w:rPr>
                <w:rFonts w:ascii="Times New Roman" w:eastAsia="Times New Roman" w:hAnsi="Times New Roman" w:cs="Times New Roman"/>
                <w:bCs/>
                <w:color w:val="000000" w:themeColor="text1"/>
                <w:sz w:val="24"/>
                <w:szCs w:val="24"/>
                <w:lang w:val="uk-UA" w:eastAsia="ar-SA"/>
              </w:rPr>
              <w:t>заг</w:t>
            </w:r>
            <w:proofErr w:type="spellEnd"/>
            <w:r w:rsidRPr="006F4DAD">
              <w:rPr>
                <w:rFonts w:ascii="Times New Roman" w:eastAsia="Times New Roman" w:hAnsi="Times New Roman" w:cs="Times New Roman"/>
                <w:bCs/>
                <w:color w:val="000000" w:themeColor="text1"/>
                <w:sz w:val="24"/>
                <w:szCs w:val="24"/>
                <w:lang w:val="uk-UA" w:eastAsia="ar-SA"/>
              </w:rPr>
              <w:t xml:space="preserve">. ред. Афанасьєва Л., </w:t>
            </w:r>
            <w:proofErr w:type="spellStart"/>
            <w:r w:rsidRPr="006F4DAD">
              <w:rPr>
                <w:rFonts w:ascii="Times New Roman" w:eastAsia="Times New Roman" w:hAnsi="Times New Roman" w:cs="Times New Roman"/>
                <w:bCs/>
                <w:color w:val="000000" w:themeColor="text1"/>
                <w:sz w:val="24"/>
                <w:szCs w:val="24"/>
                <w:lang w:val="uk-UA" w:eastAsia="ar-SA"/>
              </w:rPr>
              <w:t>Глебова</w:t>
            </w:r>
            <w:proofErr w:type="spellEnd"/>
            <w:r w:rsidRPr="006F4DAD">
              <w:rPr>
                <w:rFonts w:ascii="Times New Roman" w:eastAsia="Times New Roman" w:hAnsi="Times New Roman" w:cs="Times New Roman"/>
                <w:bCs/>
                <w:color w:val="000000" w:themeColor="text1"/>
                <w:sz w:val="24"/>
                <w:szCs w:val="24"/>
                <w:lang w:val="uk-UA" w:eastAsia="ar-SA"/>
              </w:rPr>
              <w:t xml:space="preserve"> Н. – </w:t>
            </w:r>
            <w:r w:rsidRPr="006F4DAD">
              <w:rPr>
                <w:rFonts w:ascii="Times New Roman" w:eastAsia="Times New Roman" w:hAnsi="Times New Roman" w:cs="Times New Roman"/>
                <w:bCs/>
                <w:color w:val="000000" w:themeColor="text1"/>
                <w:sz w:val="24"/>
                <w:szCs w:val="24"/>
                <w:lang w:val="uk-UA" w:eastAsia="ar-SA"/>
              </w:rPr>
              <w:lastRenderedPageBreak/>
              <w:t xml:space="preserve">Мелітополь: ФОП </w:t>
            </w:r>
            <w:proofErr w:type="spellStart"/>
            <w:r w:rsidRPr="006F4DAD">
              <w:rPr>
                <w:rFonts w:ascii="Times New Roman" w:eastAsia="Times New Roman" w:hAnsi="Times New Roman" w:cs="Times New Roman"/>
                <w:bCs/>
                <w:color w:val="000000" w:themeColor="text1"/>
                <w:sz w:val="24"/>
                <w:szCs w:val="24"/>
                <w:lang w:val="uk-UA" w:eastAsia="ar-SA"/>
              </w:rPr>
              <w:t>Однорог</w:t>
            </w:r>
            <w:proofErr w:type="spellEnd"/>
            <w:r w:rsidRPr="006F4DAD">
              <w:rPr>
                <w:rFonts w:ascii="Times New Roman" w:eastAsia="Times New Roman" w:hAnsi="Times New Roman" w:cs="Times New Roman"/>
                <w:bCs/>
                <w:color w:val="000000" w:themeColor="text1"/>
                <w:sz w:val="24"/>
                <w:szCs w:val="24"/>
                <w:lang w:val="uk-UA" w:eastAsia="ar-SA"/>
              </w:rPr>
              <w:t xml:space="preserve"> Т.В., 2018. – С.205-207</w:t>
            </w:r>
          </w:p>
        </w:tc>
        <w:tc>
          <w:tcPr>
            <w:tcW w:w="850" w:type="dxa"/>
            <w:shd w:val="clear" w:color="auto" w:fill="auto"/>
          </w:tcPr>
          <w:p w:rsidR="00C0331F" w:rsidRPr="006F4DAD" w:rsidRDefault="00C0331F" w:rsidP="003C40A0">
            <w:pPr>
              <w:widowControl w:val="0"/>
              <w:tabs>
                <w:tab w:val="left" w:pos="-851"/>
                <w:tab w:val="num" w:pos="142"/>
              </w:tabs>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lastRenderedPageBreak/>
              <w:t>0,14</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lang w:val="uk-UA"/>
              </w:rPr>
            </w:pPr>
          </w:p>
        </w:tc>
      </w:tr>
      <w:tr w:rsidR="00C0331F" w:rsidRPr="006F4DAD" w:rsidTr="00C0331F">
        <w:tc>
          <w:tcPr>
            <w:tcW w:w="459" w:type="dxa"/>
          </w:tcPr>
          <w:p w:rsidR="00C0331F" w:rsidRPr="00C0331F" w:rsidRDefault="00C0331F" w:rsidP="00C0331F">
            <w:pPr>
              <w:pStyle w:val="afa"/>
              <w:widowControl w:val="0"/>
              <w:numPr>
                <w:ilvl w:val="0"/>
                <w:numId w:val="42"/>
              </w:numPr>
              <w:tabs>
                <w:tab w:val="left" w:pos="-851"/>
                <w:tab w:val="num" w:pos="142"/>
              </w:tabs>
              <w:suppressAutoHyphens/>
              <w:spacing w:after="0" w:line="240" w:lineRule="auto"/>
              <w:ind w:left="0" w:firstLine="0"/>
              <w:jc w:val="both"/>
              <w:rPr>
                <w:rFonts w:ascii="Times New Roman" w:eastAsia="Times New Roman" w:hAnsi="Times New Roman"/>
                <w:color w:val="000000" w:themeColor="text1"/>
                <w:sz w:val="24"/>
                <w:szCs w:val="24"/>
                <w:lang w:val="uk-UA" w:eastAsia="ar-SA"/>
              </w:rPr>
            </w:pPr>
          </w:p>
        </w:tc>
        <w:tc>
          <w:tcPr>
            <w:tcW w:w="1526" w:type="dxa"/>
            <w:shd w:val="clear" w:color="auto" w:fill="auto"/>
          </w:tcPr>
          <w:p w:rsidR="00C0331F" w:rsidRPr="006F4DAD" w:rsidRDefault="00C0331F" w:rsidP="003C40A0">
            <w:pPr>
              <w:widowControl w:val="0"/>
              <w:tabs>
                <w:tab w:val="left" w:pos="-851"/>
                <w:tab w:val="num" w:pos="142"/>
              </w:tabs>
              <w:suppressAutoHyphens/>
              <w:spacing w:after="0" w:line="240" w:lineRule="auto"/>
              <w:jc w:val="both"/>
              <w:rPr>
                <w:rFonts w:ascii="Times New Roman" w:eastAsia="Times New Roman" w:hAnsi="Times New Roman" w:cs="Times New Roman"/>
                <w:color w:val="000000" w:themeColor="text1"/>
                <w:sz w:val="24"/>
                <w:szCs w:val="24"/>
                <w:lang w:val="uk-UA" w:eastAsia="ar-SA"/>
              </w:rPr>
            </w:pPr>
            <w:proofErr w:type="spellStart"/>
            <w:r w:rsidRPr="006F4DAD">
              <w:rPr>
                <w:rFonts w:ascii="Times New Roman" w:eastAsia="Times New Roman" w:hAnsi="Times New Roman" w:cs="Times New Roman"/>
                <w:color w:val="000000" w:themeColor="text1"/>
                <w:sz w:val="24"/>
                <w:szCs w:val="24"/>
                <w:lang w:val="uk-UA" w:eastAsia="ar-SA"/>
              </w:rPr>
              <w:t>Атаманчук</w:t>
            </w:r>
            <w:proofErr w:type="spellEnd"/>
            <w:r w:rsidRPr="006F4DAD">
              <w:rPr>
                <w:rFonts w:ascii="Times New Roman" w:eastAsia="Times New Roman" w:hAnsi="Times New Roman" w:cs="Times New Roman"/>
                <w:color w:val="000000" w:themeColor="text1"/>
                <w:sz w:val="24"/>
                <w:szCs w:val="24"/>
                <w:lang w:val="uk-UA" w:eastAsia="ar-SA"/>
              </w:rPr>
              <w:t xml:space="preserve"> О.М.</w:t>
            </w:r>
          </w:p>
          <w:p w:rsidR="00C0331F" w:rsidRPr="006F4DAD" w:rsidRDefault="00C0331F" w:rsidP="003C40A0">
            <w:pPr>
              <w:widowControl w:val="0"/>
              <w:spacing w:after="0" w:line="240" w:lineRule="auto"/>
              <w:rPr>
                <w:rFonts w:ascii="Times New Roman" w:hAnsi="Times New Roman" w:cs="Times New Roman"/>
                <w:color w:val="000000" w:themeColor="text1"/>
                <w:sz w:val="24"/>
                <w:szCs w:val="24"/>
              </w:rPr>
            </w:pPr>
          </w:p>
        </w:tc>
        <w:tc>
          <w:tcPr>
            <w:tcW w:w="2977" w:type="dxa"/>
            <w:shd w:val="clear" w:color="auto" w:fill="auto"/>
          </w:tcPr>
          <w:p w:rsidR="00C0331F" w:rsidRPr="006F4DAD" w:rsidRDefault="00C0331F" w:rsidP="003C40A0">
            <w:pPr>
              <w:widowControl w:val="0"/>
              <w:tabs>
                <w:tab w:val="left" w:pos="-851"/>
                <w:tab w:val="num" w:pos="142"/>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Оцінка навчальних досягнень учнів як інструмент управління та комунікації</w:t>
            </w:r>
          </w:p>
        </w:tc>
        <w:tc>
          <w:tcPr>
            <w:tcW w:w="3402" w:type="dxa"/>
            <w:shd w:val="clear" w:color="auto" w:fill="auto"/>
          </w:tcPr>
          <w:p w:rsidR="00C0331F" w:rsidRPr="006F4DAD" w:rsidRDefault="00C0331F" w:rsidP="003C40A0">
            <w:pPr>
              <w:widowControl w:val="0"/>
              <w:tabs>
                <w:tab w:val="left" w:pos="-851"/>
                <w:tab w:val="num" w:pos="-108"/>
              </w:tabs>
              <w:suppressAutoHyphens/>
              <w:spacing w:after="0" w:line="240" w:lineRule="auto"/>
              <w:jc w:val="both"/>
              <w:rPr>
                <w:rFonts w:ascii="Times New Roman" w:eastAsia="Times New Roman" w:hAnsi="Times New Roman" w:cs="Times New Roman"/>
                <w:bCs/>
                <w:color w:val="000000" w:themeColor="text1"/>
                <w:sz w:val="24"/>
                <w:szCs w:val="24"/>
                <w:lang w:val="uk-UA" w:eastAsia="ar-SA"/>
              </w:rPr>
            </w:pPr>
            <w:r w:rsidRPr="006F4DAD">
              <w:rPr>
                <w:rFonts w:ascii="Times New Roman" w:eastAsia="Times New Roman" w:hAnsi="Times New Roman" w:cs="Times New Roman"/>
                <w:bCs/>
                <w:color w:val="000000" w:themeColor="text1"/>
                <w:sz w:val="24"/>
                <w:szCs w:val="24"/>
                <w:lang w:val="uk-UA" w:eastAsia="ar-SA"/>
              </w:rPr>
              <w:t xml:space="preserve">Формування стратегії міжкультурної комунікації особистості учня в онтогенезі: від методики до методології: тези міжнародної науково-практичної конференції (13-14 вересня 2018р., </w:t>
            </w:r>
            <w:proofErr w:type="spellStart"/>
            <w:r w:rsidRPr="006F4DAD">
              <w:rPr>
                <w:rFonts w:ascii="Times New Roman" w:eastAsia="Times New Roman" w:hAnsi="Times New Roman" w:cs="Times New Roman"/>
                <w:bCs/>
                <w:color w:val="000000" w:themeColor="text1"/>
                <w:sz w:val="24"/>
                <w:szCs w:val="24"/>
                <w:lang w:val="uk-UA" w:eastAsia="ar-SA"/>
              </w:rPr>
              <w:t>м.Мелітополь</w:t>
            </w:r>
            <w:proofErr w:type="spellEnd"/>
            <w:r w:rsidRPr="006F4DAD">
              <w:rPr>
                <w:rFonts w:ascii="Times New Roman" w:eastAsia="Times New Roman" w:hAnsi="Times New Roman" w:cs="Times New Roman"/>
                <w:bCs/>
                <w:color w:val="000000" w:themeColor="text1"/>
                <w:sz w:val="24"/>
                <w:szCs w:val="24"/>
                <w:lang w:val="uk-UA" w:eastAsia="ar-SA"/>
              </w:rPr>
              <w:t xml:space="preserve">)/ за </w:t>
            </w:r>
            <w:proofErr w:type="spellStart"/>
            <w:r w:rsidRPr="006F4DAD">
              <w:rPr>
                <w:rFonts w:ascii="Times New Roman" w:eastAsia="Times New Roman" w:hAnsi="Times New Roman" w:cs="Times New Roman"/>
                <w:bCs/>
                <w:color w:val="000000" w:themeColor="text1"/>
                <w:sz w:val="24"/>
                <w:szCs w:val="24"/>
                <w:lang w:val="uk-UA" w:eastAsia="ar-SA"/>
              </w:rPr>
              <w:t>заг</w:t>
            </w:r>
            <w:proofErr w:type="spellEnd"/>
            <w:r w:rsidRPr="006F4DAD">
              <w:rPr>
                <w:rFonts w:ascii="Times New Roman" w:eastAsia="Times New Roman" w:hAnsi="Times New Roman" w:cs="Times New Roman"/>
                <w:bCs/>
                <w:color w:val="000000" w:themeColor="text1"/>
                <w:sz w:val="24"/>
                <w:szCs w:val="24"/>
                <w:lang w:val="uk-UA" w:eastAsia="ar-SA"/>
              </w:rPr>
              <w:t xml:space="preserve">. ред. Афанасьєва Л., </w:t>
            </w:r>
            <w:proofErr w:type="spellStart"/>
            <w:r w:rsidRPr="006F4DAD">
              <w:rPr>
                <w:rFonts w:ascii="Times New Roman" w:eastAsia="Times New Roman" w:hAnsi="Times New Roman" w:cs="Times New Roman"/>
                <w:bCs/>
                <w:color w:val="000000" w:themeColor="text1"/>
                <w:sz w:val="24"/>
                <w:szCs w:val="24"/>
                <w:lang w:val="uk-UA" w:eastAsia="ar-SA"/>
              </w:rPr>
              <w:t>Глебова</w:t>
            </w:r>
            <w:proofErr w:type="spellEnd"/>
            <w:r w:rsidRPr="006F4DAD">
              <w:rPr>
                <w:rFonts w:ascii="Times New Roman" w:eastAsia="Times New Roman" w:hAnsi="Times New Roman" w:cs="Times New Roman"/>
                <w:bCs/>
                <w:color w:val="000000" w:themeColor="text1"/>
                <w:sz w:val="24"/>
                <w:szCs w:val="24"/>
                <w:lang w:val="uk-UA" w:eastAsia="ar-SA"/>
              </w:rPr>
              <w:t xml:space="preserve"> Н. – Мелітополь: ФОП </w:t>
            </w:r>
            <w:proofErr w:type="spellStart"/>
            <w:r w:rsidRPr="006F4DAD">
              <w:rPr>
                <w:rFonts w:ascii="Times New Roman" w:eastAsia="Times New Roman" w:hAnsi="Times New Roman" w:cs="Times New Roman"/>
                <w:bCs/>
                <w:color w:val="000000" w:themeColor="text1"/>
                <w:sz w:val="24"/>
                <w:szCs w:val="24"/>
                <w:lang w:val="uk-UA" w:eastAsia="ar-SA"/>
              </w:rPr>
              <w:t>Однорог</w:t>
            </w:r>
            <w:proofErr w:type="spellEnd"/>
            <w:r w:rsidRPr="006F4DAD">
              <w:rPr>
                <w:rFonts w:ascii="Times New Roman" w:eastAsia="Times New Roman" w:hAnsi="Times New Roman" w:cs="Times New Roman"/>
                <w:bCs/>
                <w:color w:val="000000" w:themeColor="text1"/>
                <w:sz w:val="24"/>
                <w:szCs w:val="24"/>
                <w:lang w:val="uk-UA" w:eastAsia="ar-SA"/>
              </w:rPr>
              <w:t xml:space="preserve"> Т.В., 2018. – С.205-207</w:t>
            </w:r>
          </w:p>
        </w:tc>
        <w:tc>
          <w:tcPr>
            <w:tcW w:w="850" w:type="dxa"/>
            <w:shd w:val="clear" w:color="auto" w:fill="auto"/>
          </w:tcPr>
          <w:p w:rsidR="00C0331F" w:rsidRPr="006F4DAD" w:rsidRDefault="00C0331F" w:rsidP="003C40A0">
            <w:pPr>
              <w:widowControl w:val="0"/>
              <w:tabs>
                <w:tab w:val="left" w:pos="-851"/>
                <w:tab w:val="num" w:pos="142"/>
              </w:tabs>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6F4DAD">
              <w:rPr>
                <w:rFonts w:ascii="Times New Roman" w:eastAsia="Times New Roman" w:hAnsi="Times New Roman" w:cs="Times New Roman"/>
                <w:color w:val="000000" w:themeColor="text1"/>
                <w:sz w:val="24"/>
                <w:szCs w:val="24"/>
                <w:lang w:val="uk-UA" w:eastAsia="ar-SA"/>
              </w:rPr>
              <w:t>0,14</w:t>
            </w:r>
          </w:p>
        </w:tc>
        <w:tc>
          <w:tcPr>
            <w:tcW w:w="1560" w:type="dxa"/>
            <w:shd w:val="clear" w:color="auto" w:fill="auto"/>
          </w:tcPr>
          <w:p w:rsidR="00C0331F" w:rsidRPr="006F4DAD" w:rsidRDefault="00C0331F" w:rsidP="003C40A0">
            <w:pPr>
              <w:widowControl w:val="0"/>
              <w:spacing w:after="0" w:line="240" w:lineRule="auto"/>
              <w:rPr>
                <w:rFonts w:ascii="Times New Roman" w:hAnsi="Times New Roman" w:cs="Times New Roman"/>
                <w:color w:val="000000" w:themeColor="text1"/>
                <w:sz w:val="24"/>
                <w:szCs w:val="24"/>
                <w:lang w:val="uk-UA"/>
              </w:rPr>
            </w:pPr>
          </w:p>
        </w:tc>
      </w:tr>
      <w:tr w:rsidR="00C0331F" w:rsidRPr="006F4DAD" w:rsidTr="00C0331F">
        <w:tc>
          <w:tcPr>
            <w:tcW w:w="459" w:type="dxa"/>
            <w:tcBorders>
              <w:top w:val="single" w:sz="4" w:space="0" w:color="auto"/>
              <w:left w:val="single" w:sz="4" w:space="0" w:color="auto"/>
              <w:bottom w:val="single" w:sz="4" w:space="0" w:color="auto"/>
              <w:right w:val="single" w:sz="4" w:space="0" w:color="auto"/>
            </w:tcBorders>
          </w:tcPr>
          <w:p w:rsidR="00C0331F" w:rsidRPr="00C0331F" w:rsidRDefault="00C0331F" w:rsidP="00C0331F">
            <w:pPr>
              <w:pStyle w:val="afa"/>
              <w:widowControl w:val="0"/>
              <w:numPr>
                <w:ilvl w:val="0"/>
                <w:numId w:val="42"/>
              </w:numPr>
              <w:spacing w:after="0" w:line="240" w:lineRule="auto"/>
              <w:ind w:left="0" w:firstLine="0"/>
              <w:jc w:val="both"/>
              <w:rPr>
                <w:rFonts w:ascii="Times New Roman" w:hAnsi="Times New Roman"/>
                <w:color w:val="000000" w:themeColor="text1"/>
                <w:sz w:val="24"/>
                <w:szCs w:val="24"/>
                <w:lang w:val="uk-UA"/>
              </w:rPr>
            </w:pPr>
          </w:p>
        </w:tc>
        <w:tc>
          <w:tcPr>
            <w:tcW w:w="1526" w:type="dxa"/>
            <w:tcBorders>
              <w:top w:val="single" w:sz="4" w:space="0" w:color="auto"/>
              <w:left w:val="single" w:sz="4" w:space="0" w:color="auto"/>
              <w:bottom w:val="single" w:sz="4" w:space="0" w:color="auto"/>
              <w:right w:val="single" w:sz="4" w:space="0" w:color="auto"/>
            </w:tcBorders>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rPr>
            </w:pPr>
            <w:r w:rsidRPr="00B21D14">
              <w:rPr>
                <w:rFonts w:ascii="Times New Roman" w:hAnsi="Times New Roman" w:cs="Times New Roman"/>
                <w:color w:val="000000" w:themeColor="text1"/>
                <w:sz w:val="24"/>
                <w:szCs w:val="24"/>
                <w:lang w:val="uk-UA"/>
              </w:rPr>
              <w:t>Таблер Т.І.</w:t>
            </w:r>
          </w:p>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rPr>
            </w:pPr>
          </w:p>
        </w:tc>
        <w:tc>
          <w:tcPr>
            <w:tcW w:w="2977" w:type="dxa"/>
            <w:tcBorders>
              <w:top w:val="single" w:sz="4" w:space="0" w:color="auto"/>
              <w:left w:val="single" w:sz="4" w:space="0" w:color="auto"/>
              <w:bottom w:val="single" w:sz="4" w:space="0" w:color="auto"/>
              <w:right w:val="single" w:sz="4" w:space="0" w:color="auto"/>
            </w:tcBorders>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rPr>
            </w:pPr>
            <w:r w:rsidRPr="00B21D14">
              <w:rPr>
                <w:rFonts w:ascii="Times New Roman" w:hAnsi="Times New Roman" w:cs="Times New Roman"/>
                <w:color w:val="000000" w:themeColor="text1"/>
                <w:sz w:val="24"/>
                <w:szCs w:val="24"/>
                <w:lang w:val="uk-UA"/>
              </w:rPr>
              <w:t xml:space="preserve">Використання інтерактивних засобів на </w:t>
            </w:r>
            <w:proofErr w:type="spellStart"/>
            <w:r w:rsidRPr="00B21D14">
              <w:rPr>
                <w:rFonts w:ascii="Times New Roman" w:hAnsi="Times New Roman" w:cs="Times New Roman"/>
                <w:color w:val="000000" w:themeColor="text1"/>
                <w:sz w:val="24"/>
                <w:szCs w:val="24"/>
                <w:lang w:val="uk-UA"/>
              </w:rPr>
              <w:t>уроках</w:t>
            </w:r>
            <w:proofErr w:type="spellEnd"/>
            <w:r w:rsidRPr="00B21D14">
              <w:rPr>
                <w:rFonts w:ascii="Times New Roman" w:hAnsi="Times New Roman" w:cs="Times New Roman"/>
                <w:color w:val="000000" w:themeColor="text1"/>
                <w:sz w:val="24"/>
                <w:szCs w:val="24"/>
                <w:lang w:val="uk-UA"/>
              </w:rPr>
              <w:t xml:space="preserve"> математики в умовах нової української школи</w:t>
            </w:r>
          </w:p>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C0331F" w:rsidRPr="00B21D14" w:rsidRDefault="00C0331F" w:rsidP="003C40A0">
            <w:pPr>
              <w:widowControl w:val="0"/>
              <w:tabs>
                <w:tab w:val="num" w:pos="-108"/>
              </w:tabs>
              <w:spacing w:after="0" w:line="240" w:lineRule="auto"/>
              <w:jc w:val="both"/>
              <w:rPr>
                <w:rFonts w:ascii="Times New Roman" w:hAnsi="Times New Roman" w:cs="Times New Roman"/>
                <w:color w:val="000000" w:themeColor="text1"/>
                <w:sz w:val="24"/>
                <w:szCs w:val="24"/>
                <w:lang w:val="uk-UA"/>
              </w:rPr>
            </w:pPr>
            <w:r w:rsidRPr="00B21D14">
              <w:rPr>
                <w:rFonts w:ascii="Times New Roman" w:hAnsi="Times New Roman" w:cs="Times New Roman"/>
                <w:color w:val="000000" w:themeColor="text1"/>
                <w:sz w:val="24"/>
                <w:szCs w:val="24"/>
                <w:lang w:val="uk-UA"/>
              </w:rPr>
              <w:t>Електронний збірник тез «Актуальні питання підготовки майбутніх фахівців педагогічної освіти в умовах освітніх трансформацій»</w:t>
            </w:r>
          </w:p>
        </w:tc>
        <w:tc>
          <w:tcPr>
            <w:tcW w:w="850" w:type="dxa"/>
            <w:tcBorders>
              <w:top w:val="single" w:sz="4" w:space="0" w:color="auto"/>
              <w:left w:val="single" w:sz="4" w:space="0" w:color="auto"/>
              <w:bottom w:val="single" w:sz="4" w:space="0" w:color="auto"/>
              <w:right w:val="single" w:sz="4" w:space="0" w:color="auto"/>
            </w:tcBorders>
          </w:tcPr>
          <w:p w:rsidR="00C0331F" w:rsidRPr="00B21D14" w:rsidRDefault="00C0331F" w:rsidP="003C40A0">
            <w:pPr>
              <w:widowControl w:val="0"/>
              <w:spacing w:after="0" w:line="240" w:lineRule="auto"/>
              <w:jc w:val="center"/>
              <w:rPr>
                <w:rFonts w:ascii="Times New Roman" w:hAnsi="Times New Roman" w:cs="Times New Roman"/>
                <w:color w:val="000000" w:themeColor="text1"/>
                <w:sz w:val="24"/>
                <w:szCs w:val="24"/>
                <w:lang w:val="uk-UA"/>
              </w:rPr>
            </w:pPr>
            <w:r w:rsidRPr="00B21D14">
              <w:rPr>
                <w:rFonts w:ascii="Times New Roman" w:hAnsi="Times New Roman" w:cs="Times New Roman"/>
                <w:color w:val="000000" w:themeColor="text1"/>
                <w:sz w:val="24"/>
                <w:szCs w:val="24"/>
                <w:lang w:val="uk-UA"/>
              </w:rPr>
              <w:t>0,19</w:t>
            </w:r>
          </w:p>
        </w:tc>
        <w:tc>
          <w:tcPr>
            <w:tcW w:w="1560" w:type="dxa"/>
            <w:tcBorders>
              <w:top w:val="single" w:sz="4" w:space="0" w:color="auto"/>
              <w:left w:val="single" w:sz="4" w:space="0" w:color="auto"/>
              <w:bottom w:val="single" w:sz="4" w:space="0" w:color="auto"/>
              <w:right w:val="single" w:sz="4" w:space="0" w:color="auto"/>
            </w:tcBorders>
          </w:tcPr>
          <w:p w:rsidR="00C0331F" w:rsidRPr="00B21D14" w:rsidRDefault="00C0331F" w:rsidP="003C40A0">
            <w:pPr>
              <w:widowControl w:val="0"/>
              <w:spacing w:after="0" w:line="240" w:lineRule="auto"/>
              <w:jc w:val="both"/>
              <w:rPr>
                <w:rFonts w:ascii="Times New Roman" w:hAnsi="Times New Roman" w:cs="Times New Roman"/>
                <w:color w:val="000000" w:themeColor="text1"/>
                <w:sz w:val="24"/>
                <w:szCs w:val="24"/>
                <w:lang w:val="uk-UA"/>
              </w:rPr>
            </w:pPr>
            <w:proofErr w:type="spellStart"/>
            <w:r w:rsidRPr="00B21D14">
              <w:rPr>
                <w:rFonts w:ascii="Times New Roman" w:hAnsi="Times New Roman" w:cs="Times New Roman"/>
                <w:color w:val="000000" w:themeColor="text1"/>
                <w:sz w:val="24"/>
                <w:szCs w:val="24"/>
                <w:lang w:val="uk-UA"/>
              </w:rPr>
              <w:t>Товстохатько</w:t>
            </w:r>
            <w:proofErr w:type="spellEnd"/>
            <w:r w:rsidRPr="00B21D14">
              <w:rPr>
                <w:rFonts w:ascii="Times New Roman" w:hAnsi="Times New Roman" w:cs="Times New Roman"/>
                <w:color w:val="000000" w:themeColor="text1"/>
                <w:sz w:val="24"/>
                <w:szCs w:val="24"/>
                <w:lang w:val="uk-UA"/>
              </w:rPr>
              <w:t xml:space="preserve"> О.С.</w:t>
            </w:r>
          </w:p>
        </w:tc>
      </w:tr>
    </w:tbl>
    <w:p w:rsidR="00A0753D" w:rsidRDefault="00A0753D" w:rsidP="00A0753D">
      <w:pPr>
        <w:tabs>
          <w:tab w:val="left" w:pos="900"/>
          <w:tab w:val="left" w:pos="1080"/>
        </w:tabs>
        <w:spacing w:after="0" w:line="240" w:lineRule="auto"/>
        <w:jc w:val="both"/>
        <w:rPr>
          <w:rFonts w:ascii="Times New Roman" w:hAnsi="Times New Roman" w:cs="Times New Roman"/>
          <w:b/>
          <w:sz w:val="28"/>
          <w:szCs w:val="28"/>
        </w:rPr>
      </w:pPr>
    </w:p>
    <w:p w:rsidR="007948A8" w:rsidRPr="00A0753D" w:rsidRDefault="007948A8" w:rsidP="00A0753D">
      <w:pPr>
        <w:tabs>
          <w:tab w:val="left" w:pos="0"/>
        </w:tabs>
        <w:spacing w:after="0" w:line="240" w:lineRule="auto"/>
        <w:jc w:val="center"/>
        <w:rPr>
          <w:rFonts w:ascii="Times New Roman" w:hAnsi="Times New Roman"/>
          <w:b/>
          <w:color w:val="000000" w:themeColor="text1"/>
          <w:sz w:val="28"/>
          <w:szCs w:val="28"/>
          <w:lang w:val="uk-UA"/>
        </w:rPr>
      </w:pPr>
      <w:r w:rsidRPr="00A0753D">
        <w:rPr>
          <w:rFonts w:ascii="Times New Roman" w:hAnsi="Times New Roman"/>
          <w:b/>
          <w:color w:val="000000" w:themeColor="text1"/>
          <w:sz w:val="28"/>
          <w:szCs w:val="28"/>
          <w:lang w:val="uk-UA"/>
        </w:rPr>
        <w:t>Відомості про виконання Плану видань наукової та навчально-методичної</w:t>
      </w:r>
      <w:r w:rsidRPr="00A0753D">
        <w:rPr>
          <w:rFonts w:ascii="Times New Roman" w:eastAsia="Times New Roman" w:hAnsi="Times New Roman"/>
          <w:b/>
          <w:color w:val="000000" w:themeColor="text1"/>
          <w:sz w:val="28"/>
          <w:szCs w:val="28"/>
          <w:lang w:val="uk-UA" w:eastAsia="ar-SA"/>
        </w:rPr>
        <w:t xml:space="preserve"> літератури за </w:t>
      </w:r>
      <w:r w:rsidR="00A0753D">
        <w:rPr>
          <w:rFonts w:ascii="Times New Roman" w:eastAsia="Times New Roman" w:hAnsi="Times New Roman"/>
          <w:b/>
          <w:color w:val="000000" w:themeColor="text1"/>
          <w:sz w:val="28"/>
          <w:szCs w:val="28"/>
          <w:lang w:val="uk-UA" w:eastAsia="ar-SA"/>
        </w:rPr>
        <w:t>2018</w:t>
      </w:r>
      <w:r w:rsidR="004642FF" w:rsidRPr="00A0753D">
        <w:rPr>
          <w:rFonts w:ascii="Times New Roman" w:eastAsia="Times New Roman" w:hAnsi="Times New Roman"/>
          <w:b/>
          <w:color w:val="000000" w:themeColor="text1"/>
          <w:sz w:val="28"/>
          <w:szCs w:val="28"/>
          <w:lang w:val="uk-UA" w:eastAsia="ar-SA"/>
        </w:rPr>
        <w:t xml:space="preserve"> </w:t>
      </w:r>
      <w:r w:rsidR="00ED4DE0">
        <w:rPr>
          <w:rFonts w:ascii="Times New Roman" w:eastAsia="Times New Roman" w:hAnsi="Times New Roman"/>
          <w:b/>
          <w:color w:val="000000" w:themeColor="text1"/>
          <w:sz w:val="28"/>
          <w:szCs w:val="28"/>
          <w:lang w:val="uk-UA" w:eastAsia="ar-SA"/>
        </w:rPr>
        <w:t>рі</w:t>
      </w:r>
      <w:r w:rsidR="00A0753D">
        <w:rPr>
          <w:rFonts w:ascii="Times New Roman" w:eastAsia="Times New Roman" w:hAnsi="Times New Roman"/>
          <w:b/>
          <w:color w:val="000000" w:themeColor="text1"/>
          <w:sz w:val="28"/>
          <w:szCs w:val="28"/>
          <w:lang w:val="uk-UA" w:eastAsia="ar-SA"/>
        </w:rPr>
        <w:t>к</w:t>
      </w:r>
      <w:r w:rsidRPr="00A0753D">
        <w:rPr>
          <w:rFonts w:ascii="Times New Roman" w:hAnsi="Times New Roman"/>
          <w:b/>
          <w:color w:val="000000" w:themeColor="text1"/>
          <w:sz w:val="28"/>
          <w:szCs w:val="28"/>
          <w:lang w:val="uk-UA"/>
        </w:rPr>
        <w:t>:</w:t>
      </w:r>
    </w:p>
    <w:tbl>
      <w:tblPr>
        <w:tblpPr w:leftFromText="180" w:rightFromText="180" w:vertAnchor="text" w:horzAnchor="margin" w:tblpX="-844" w:tblpY="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1843"/>
        <w:gridCol w:w="2126"/>
        <w:gridCol w:w="2552"/>
      </w:tblGrid>
      <w:tr w:rsidR="000B5424" w:rsidRPr="00A04616" w:rsidTr="00580FB5">
        <w:tc>
          <w:tcPr>
            <w:tcW w:w="1951"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Прізвище та ініціали автора</w:t>
            </w:r>
          </w:p>
        </w:tc>
        <w:tc>
          <w:tcPr>
            <w:tcW w:w="2126"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Назва та вид публікації</w:t>
            </w:r>
          </w:p>
        </w:tc>
        <w:tc>
          <w:tcPr>
            <w:tcW w:w="1843"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Видання (видавництво, сторінки, місто, рік)</w:t>
            </w:r>
          </w:p>
        </w:tc>
        <w:tc>
          <w:tcPr>
            <w:tcW w:w="2126"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Обсяг (</w:t>
            </w:r>
            <w:proofErr w:type="spellStart"/>
            <w:r w:rsidRPr="00A04616">
              <w:rPr>
                <w:rFonts w:ascii="Times New Roman" w:eastAsia="Times New Roman" w:hAnsi="Times New Roman" w:cs="Times New Roman"/>
                <w:color w:val="000000" w:themeColor="text1"/>
                <w:sz w:val="24"/>
                <w:szCs w:val="28"/>
                <w:lang w:val="uk-UA" w:eastAsia="ar-SA"/>
              </w:rPr>
              <w:t>др.арк</w:t>
            </w:r>
            <w:proofErr w:type="spellEnd"/>
            <w:r w:rsidRPr="00A04616">
              <w:rPr>
                <w:rFonts w:ascii="Times New Roman" w:eastAsia="Times New Roman" w:hAnsi="Times New Roman" w:cs="Times New Roman"/>
                <w:color w:val="000000" w:themeColor="text1"/>
                <w:sz w:val="24"/>
                <w:szCs w:val="28"/>
                <w:lang w:val="uk-UA" w:eastAsia="ar-SA"/>
              </w:rPr>
              <w:t>.)</w:t>
            </w:r>
          </w:p>
        </w:tc>
        <w:tc>
          <w:tcPr>
            <w:tcW w:w="2552"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Співавтори</w:t>
            </w:r>
          </w:p>
        </w:tc>
      </w:tr>
      <w:tr w:rsidR="000B5424" w:rsidRPr="00A04616" w:rsidTr="00580FB5">
        <w:tc>
          <w:tcPr>
            <w:tcW w:w="1951"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b/>
                <w:color w:val="000000" w:themeColor="text1"/>
                <w:sz w:val="24"/>
                <w:szCs w:val="28"/>
                <w:lang w:val="uk-UA" w:eastAsia="ar-SA"/>
              </w:rPr>
            </w:pPr>
            <w:r w:rsidRPr="00A04616">
              <w:rPr>
                <w:rFonts w:ascii="Times New Roman" w:eastAsia="Times New Roman" w:hAnsi="Times New Roman" w:cs="Times New Roman"/>
                <w:b/>
                <w:color w:val="000000" w:themeColor="text1"/>
                <w:sz w:val="24"/>
                <w:szCs w:val="28"/>
                <w:lang w:val="uk-UA" w:eastAsia="ar-SA"/>
              </w:rPr>
              <w:t>1</w:t>
            </w:r>
          </w:p>
        </w:tc>
        <w:tc>
          <w:tcPr>
            <w:tcW w:w="2126"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b/>
                <w:color w:val="000000" w:themeColor="text1"/>
                <w:sz w:val="24"/>
                <w:szCs w:val="28"/>
                <w:lang w:val="uk-UA" w:eastAsia="ar-SA"/>
              </w:rPr>
            </w:pPr>
            <w:r w:rsidRPr="00A04616">
              <w:rPr>
                <w:rFonts w:ascii="Times New Roman" w:eastAsia="Times New Roman" w:hAnsi="Times New Roman" w:cs="Times New Roman"/>
                <w:b/>
                <w:color w:val="000000" w:themeColor="text1"/>
                <w:sz w:val="24"/>
                <w:szCs w:val="28"/>
                <w:lang w:val="uk-UA" w:eastAsia="ar-SA"/>
              </w:rPr>
              <w:t>2</w:t>
            </w:r>
          </w:p>
        </w:tc>
        <w:tc>
          <w:tcPr>
            <w:tcW w:w="1843"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b/>
                <w:color w:val="000000" w:themeColor="text1"/>
                <w:sz w:val="24"/>
                <w:szCs w:val="28"/>
                <w:lang w:val="uk-UA" w:eastAsia="ar-SA"/>
              </w:rPr>
            </w:pPr>
            <w:r w:rsidRPr="00A04616">
              <w:rPr>
                <w:rFonts w:ascii="Times New Roman" w:eastAsia="Times New Roman" w:hAnsi="Times New Roman" w:cs="Times New Roman"/>
                <w:b/>
                <w:color w:val="000000" w:themeColor="text1"/>
                <w:sz w:val="24"/>
                <w:szCs w:val="28"/>
                <w:lang w:val="uk-UA" w:eastAsia="ar-SA"/>
              </w:rPr>
              <w:t>3</w:t>
            </w:r>
          </w:p>
        </w:tc>
        <w:tc>
          <w:tcPr>
            <w:tcW w:w="2126"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b/>
                <w:color w:val="000000" w:themeColor="text1"/>
                <w:sz w:val="24"/>
                <w:szCs w:val="28"/>
                <w:lang w:val="uk-UA" w:eastAsia="ar-SA"/>
              </w:rPr>
            </w:pPr>
            <w:r w:rsidRPr="00A04616">
              <w:rPr>
                <w:rFonts w:ascii="Times New Roman" w:eastAsia="Times New Roman" w:hAnsi="Times New Roman" w:cs="Times New Roman"/>
                <w:b/>
                <w:color w:val="000000" w:themeColor="text1"/>
                <w:sz w:val="24"/>
                <w:szCs w:val="28"/>
                <w:lang w:val="uk-UA" w:eastAsia="ar-SA"/>
              </w:rPr>
              <w:t>4</w:t>
            </w:r>
          </w:p>
        </w:tc>
        <w:tc>
          <w:tcPr>
            <w:tcW w:w="2552" w:type="dxa"/>
            <w:shd w:val="clear" w:color="auto" w:fill="auto"/>
          </w:tcPr>
          <w:p w:rsidR="007948A8" w:rsidRPr="00A04616" w:rsidRDefault="007948A8" w:rsidP="00A04616">
            <w:pPr>
              <w:suppressAutoHyphens/>
              <w:spacing w:after="0" w:line="240" w:lineRule="auto"/>
              <w:jc w:val="center"/>
              <w:rPr>
                <w:rFonts w:ascii="Times New Roman" w:eastAsia="Times New Roman" w:hAnsi="Times New Roman" w:cs="Times New Roman"/>
                <w:b/>
                <w:color w:val="000000" w:themeColor="text1"/>
                <w:sz w:val="24"/>
                <w:szCs w:val="28"/>
                <w:lang w:val="uk-UA" w:eastAsia="ar-SA"/>
              </w:rPr>
            </w:pPr>
            <w:r w:rsidRPr="00A04616">
              <w:rPr>
                <w:rFonts w:ascii="Times New Roman" w:eastAsia="Times New Roman" w:hAnsi="Times New Roman" w:cs="Times New Roman"/>
                <w:b/>
                <w:color w:val="000000" w:themeColor="text1"/>
                <w:sz w:val="24"/>
                <w:szCs w:val="28"/>
                <w:lang w:val="uk-UA" w:eastAsia="ar-SA"/>
              </w:rPr>
              <w:t>5</w:t>
            </w:r>
          </w:p>
        </w:tc>
      </w:tr>
      <w:tr w:rsidR="003A04C0" w:rsidRPr="000A0897" w:rsidTr="00580FB5">
        <w:tc>
          <w:tcPr>
            <w:tcW w:w="1951" w:type="dxa"/>
            <w:shd w:val="clear" w:color="auto" w:fill="auto"/>
          </w:tcPr>
          <w:p w:rsidR="003A04C0" w:rsidRPr="00A04616" w:rsidRDefault="00580FB5" w:rsidP="00A04616">
            <w:pPr>
              <w:suppressAutoHyphens/>
              <w:spacing w:after="0" w:line="240" w:lineRule="auto"/>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Бєльчев П.В.</w:t>
            </w:r>
          </w:p>
          <w:p w:rsidR="003A04C0" w:rsidRPr="00A04616" w:rsidRDefault="003A04C0" w:rsidP="00A04616">
            <w:pPr>
              <w:suppressAutoHyphens/>
              <w:spacing w:after="0" w:line="240" w:lineRule="auto"/>
              <w:rPr>
                <w:rFonts w:ascii="Times New Roman" w:eastAsia="Times New Roman" w:hAnsi="Times New Roman" w:cs="Times New Roman"/>
                <w:b/>
                <w:color w:val="000000" w:themeColor="text1"/>
                <w:sz w:val="24"/>
                <w:szCs w:val="28"/>
                <w:lang w:val="uk-UA" w:eastAsia="ar-SA"/>
              </w:rPr>
            </w:pPr>
          </w:p>
        </w:tc>
        <w:tc>
          <w:tcPr>
            <w:tcW w:w="2126" w:type="dxa"/>
            <w:shd w:val="clear" w:color="auto" w:fill="auto"/>
          </w:tcPr>
          <w:p w:rsidR="003A04C0" w:rsidRPr="00A04616" w:rsidRDefault="003A04C0" w:rsidP="00A04616">
            <w:pPr>
              <w:suppressAutoHyphens/>
              <w:spacing w:after="0" w:line="240" w:lineRule="auto"/>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 xml:space="preserve">Колективна монографія </w:t>
            </w:r>
          </w:p>
          <w:p w:rsidR="003A04C0" w:rsidRPr="00A04616" w:rsidRDefault="003A04C0" w:rsidP="00A04616">
            <w:pPr>
              <w:suppressAutoHyphens/>
              <w:spacing w:after="0" w:line="240" w:lineRule="auto"/>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w:t>
            </w:r>
            <w:r w:rsidRPr="00A04616">
              <w:rPr>
                <w:rFonts w:ascii="Times New Roman" w:eastAsia="Calibri" w:hAnsi="Times New Roman" w:cs="Times New Roman"/>
                <w:sz w:val="24"/>
                <w:szCs w:val="28"/>
                <w:lang w:val="uk-UA"/>
              </w:rPr>
              <w:t>Інформаційні технології у навчальному процесі</w:t>
            </w:r>
            <w:r w:rsidRPr="00A04616">
              <w:rPr>
                <w:rFonts w:ascii="Times New Roman" w:eastAsia="Times New Roman" w:hAnsi="Times New Roman" w:cs="Times New Roman"/>
                <w:color w:val="000000" w:themeColor="text1"/>
                <w:sz w:val="24"/>
                <w:szCs w:val="28"/>
                <w:lang w:val="uk-UA" w:eastAsia="ar-SA"/>
              </w:rPr>
              <w:t>»</w:t>
            </w:r>
          </w:p>
        </w:tc>
        <w:tc>
          <w:tcPr>
            <w:tcW w:w="1843" w:type="dxa"/>
            <w:shd w:val="clear" w:color="auto" w:fill="auto"/>
          </w:tcPr>
          <w:p w:rsidR="003A04C0" w:rsidRPr="00A04616" w:rsidRDefault="003A04C0" w:rsidP="00A04616">
            <w:pPr>
              <w:suppressAutoHyphens/>
              <w:spacing w:after="0" w:line="240" w:lineRule="auto"/>
              <w:rPr>
                <w:rFonts w:ascii="Times New Roman" w:eastAsia="Times New Roman" w:hAnsi="Times New Roman" w:cs="Times New Roman"/>
                <w:color w:val="000000" w:themeColor="text1"/>
                <w:sz w:val="24"/>
                <w:szCs w:val="28"/>
                <w:lang w:val="uk-UA" w:eastAsia="ar-SA"/>
              </w:rPr>
            </w:pPr>
            <w:proofErr w:type="spellStart"/>
            <w:r w:rsidRPr="00A04616">
              <w:rPr>
                <w:rFonts w:ascii="Times New Roman" w:eastAsia="Times New Roman" w:hAnsi="Times New Roman" w:cs="Times New Roman"/>
                <w:color w:val="000000" w:themeColor="text1"/>
                <w:sz w:val="24"/>
                <w:szCs w:val="28"/>
                <w:lang w:eastAsia="ar-SA"/>
              </w:rPr>
              <w:t>Мелітополь</w:t>
            </w:r>
            <w:proofErr w:type="spellEnd"/>
            <w:r w:rsidRPr="00A04616">
              <w:rPr>
                <w:rFonts w:ascii="Times New Roman" w:eastAsia="Times New Roman" w:hAnsi="Times New Roman" w:cs="Times New Roman"/>
                <w:color w:val="000000" w:themeColor="text1"/>
                <w:sz w:val="24"/>
                <w:szCs w:val="28"/>
                <w:lang w:eastAsia="ar-SA"/>
              </w:rPr>
              <w:t>: МДПУ, 201</w:t>
            </w:r>
            <w:r w:rsidRPr="00A04616">
              <w:rPr>
                <w:rFonts w:ascii="Times New Roman" w:eastAsia="Times New Roman" w:hAnsi="Times New Roman" w:cs="Times New Roman"/>
                <w:color w:val="000000" w:themeColor="text1"/>
                <w:sz w:val="24"/>
                <w:szCs w:val="28"/>
                <w:lang w:val="uk-UA" w:eastAsia="ar-SA"/>
              </w:rPr>
              <w:t>8</w:t>
            </w:r>
            <w:r w:rsidRPr="00A04616">
              <w:rPr>
                <w:rFonts w:ascii="Times New Roman" w:eastAsia="Times New Roman" w:hAnsi="Times New Roman" w:cs="Times New Roman"/>
                <w:color w:val="000000" w:themeColor="text1"/>
                <w:sz w:val="24"/>
                <w:szCs w:val="28"/>
                <w:lang w:eastAsia="ar-SA"/>
              </w:rPr>
              <w:t xml:space="preserve">р. – </w:t>
            </w:r>
            <w:r w:rsidR="00580FB5" w:rsidRPr="00A04616">
              <w:rPr>
                <w:rFonts w:ascii="Times New Roman" w:eastAsia="Times New Roman" w:hAnsi="Times New Roman" w:cs="Times New Roman"/>
                <w:color w:val="000000" w:themeColor="text1"/>
                <w:sz w:val="24"/>
                <w:szCs w:val="28"/>
                <w:lang w:val="uk-UA" w:eastAsia="ar-SA"/>
              </w:rPr>
              <w:t>367</w:t>
            </w:r>
            <w:r w:rsidRPr="00A04616">
              <w:rPr>
                <w:rFonts w:ascii="Times New Roman" w:eastAsia="Times New Roman" w:hAnsi="Times New Roman" w:cs="Times New Roman"/>
                <w:color w:val="000000" w:themeColor="text1"/>
                <w:sz w:val="24"/>
                <w:szCs w:val="28"/>
                <w:lang w:eastAsia="ar-SA"/>
              </w:rPr>
              <w:t>с.</w:t>
            </w:r>
          </w:p>
        </w:tc>
        <w:tc>
          <w:tcPr>
            <w:tcW w:w="2126" w:type="dxa"/>
            <w:shd w:val="clear" w:color="auto" w:fill="auto"/>
          </w:tcPr>
          <w:p w:rsidR="003A04C0" w:rsidRPr="00A04616" w:rsidRDefault="00580FB5" w:rsidP="00A04616">
            <w:pPr>
              <w:suppressAutoHyphens/>
              <w:spacing w:after="0" w:line="240" w:lineRule="auto"/>
              <w:jc w:val="center"/>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12,76</w:t>
            </w:r>
          </w:p>
        </w:tc>
        <w:tc>
          <w:tcPr>
            <w:tcW w:w="2552" w:type="dxa"/>
            <w:shd w:val="clear" w:color="auto" w:fill="auto"/>
          </w:tcPr>
          <w:p w:rsidR="00580FB5" w:rsidRPr="00A04616" w:rsidRDefault="00580FB5" w:rsidP="00A04616">
            <w:pPr>
              <w:suppressAutoHyphens/>
              <w:spacing w:after="0" w:line="240" w:lineRule="auto"/>
              <w:jc w:val="center"/>
              <w:rPr>
                <w:rFonts w:ascii="Times New Roman" w:eastAsia="Times New Roman" w:hAnsi="Times New Roman" w:cs="Times New Roman"/>
                <w:color w:val="000000" w:themeColor="text1"/>
                <w:sz w:val="24"/>
                <w:szCs w:val="28"/>
                <w:lang w:val="uk-UA" w:eastAsia="ar-SA"/>
              </w:rPr>
            </w:pPr>
            <w:r w:rsidRPr="00A04616">
              <w:rPr>
                <w:rFonts w:ascii="Times New Roman" w:eastAsia="Times New Roman" w:hAnsi="Times New Roman" w:cs="Times New Roman"/>
                <w:color w:val="000000" w:themeColor="text1"/>
                <w:sz w:val="24"/>
                <w:szCs w:val="28"/>
                <w:lang w:val="uk-UA" w:eastAsia="ar-SA"/>
              </w:rPr>
              <w:t>Верещага В.М.,</w:t>
            </w:r>
          </w:p>
          <w:p w:rsidR="00580FB5" w:rsidRPr="00A04616" w:rsidRDefault="00580FB5" w:rsidP="00A04616">
            <w:pPr>
              <w:suppressAutoHyphens/>
              <w:spacing w:after="0" w:line="240" w:lineRule="auto"/>
              <w:jc w:val="center"/>
              <w:rPr>
                <w:rFonts w:ascii="Times New Roman" w:eastAsia="Times New Roman" w:hAnsi="Times New Roman" w:cs="Times New Roman"/>
                <w:color w:val="000000" w:themeColor="text1"/>
                <w:sz w:val="24"/>
                <w:szCs w:val="28"/>
                <w:lang w:val="uk-UA" w:eastAsia="ar-SA"/>
              </w:rPr>
            </w:pPr>
            <w:proofErr w:type="spellStart"/>
            <w:r w:rsidRPr="00A04616">
              <w:rPr>
                <w:rFonts w:ascii="Times New Roman" w:eastAsia="Times New Roman" w:hAnsi="Times New Roman" w:cs="Times New Roman"/>
                <w:color w:val="000000" w:themeColor="text1"/>
                <w:sz w:val="24"/>
                <w:szCs w:val="28"/>
                <w:lang w:val="uk-UA" w:eastAsia="ar-SA"/>
              </w:rPr>
              <w:t>Спірінцев</w:t>
            </w:r>
            <w:proofErr w:type="spellEnd"/>
            <w:r w:rsidRPr="00A04616">
              <w:rPr>
                <w:rFonts w:ascii="Times New Roman" w:eastAsia="Times New Roman" w:hAnsi="Times New Roman" w:cs="Times New Roman"/>
                <w:color w:val="000000" w:themeColor="text1"/>
                <w:sz w:val="24"/>
                <w:szCs w:val="28"/>
                <w:lang w:val="uk-UA" w:eastAsia="ar-SA"/>
              </w:rPr>
              <w:t xml:space="preserve"> Д.В., </w:t>
            </w:r>
            <w:proofErr w:type="spellStart"/>
            <w:r w:rsidRPr="00A04616">
              <w:rPr>
                <w:rFonts w:ascii="Times New Roman" w:eastAsia="Times New Roman" w:hAnsi="Times New Roman" w:cs="Times New Roman"/>
                <w:color w:val="000000" w:themeColor="text1"/>
                <w:sz w:val="24"/>
                <w:szCs w:val="28"/>
                <w:lang w:val="uk-UA" w:eastAsia="ar-SA"/>
              </w:rPr>
              <w:t>Рубцов</w:t>
            </w:r>
            <w:proofErr w:type="spellEnd"/>
            <w:r w:rsidRPr="00A04616">
              <w:rPr>
                <w:rFonts w:ascii="Times New Roman" w:eastAsia="Times New Roman" w:hAnsi="Times New Roman" w:cs="Times New Roman"/>
                <w:color w:val="000000" w:themeColor="text1"/>
                <w:sz w:val="24"/>
                <w:szCs w:val="28"/>
                <w:lang w:val="uk-UA" w:eastAsia="ar-SA"/>
              </w:rPr>
              <w:t xml:space="preserve"> М.О., </w:t>
            </w:r>
            <w:proofErr w:type="spellStart"/>
            <w:r w:rsidRPr="00A04616">
              <w:rPr>
                <w:rFonts w:ascii="Times New Roman" w:eastAsia="Times New Roman" w:hAnsi="Times New Roman" w:cs="Times New Roman"/>
                <w:color w:val="000000" w:themeColor="text1"/>
                <w:sz w:val="24"/>
                <w:szCs w:val="28"/>
                <w:lang w:val="uk-UA" w:eastAsia="ar-SA"/>
              </w:rPr>
              <w:t>Баришевський</w:t>
            </w:r>
            <w:proofErr w:type="spellEnd"/>
            <w:r w:rsidRPr="00A04616">
              <w:rPr>
                <w:rFonts w:ascii="Times New Roman" w:eastAsia="Times New Roman" w:hAnsi="Times New Roman" w:cs="Times New Roman"/>
                <w:color w:val="000000" w:themeColor="text1"/>
                <w:sz w:val="24"/>
                <w:szCs w:val="28"/>
                <w:lang w:val="uk-UA" w:eastAsia="ar-SA"/>
              </w:rPr>
              <w:t xml:space="preserve"> С.О., </w:t>
            </w:r>
            <w:proofErr w:type="spellStart"/>
            <w:r w:rsidRPr="00A04616">
              <w:rPr>
                <w:rFonts w:ascii="Times New Roman" w:eastAsia="Times New Roman" w:hAnsi="Times New Roman" w:cs="Times New Roman"/>
                <w:color w:val="000000" w:themeColor="text1"/>
                <w:sz w:val="24"/>
                <w:szCs w:val="28"/>
                <w:lang w:val="uk-UA" w:eastAsia="ar-SA"/>
              </w:rPr>
              <w:t>Муртазієв</w:t>
            </w:r>
            <w:proofErr w:type="spellEnd"/>
            <w:r w:rsidRPr="00A04616">
              <w:rPr>
                <w:rFonts w:ascii="Times New Roman" w:eastAsia="Times New Roman" w:hAnsi="Times New Roman" w:cs="Times New Roman"/>
                <w:color w:val="000000" w:themeColor="text1"/>
                <w:sz w:val="24"/>
                <w:szCs w:val="28"/>
                <w:lang w:val="uk-UA" w:eastAsia="ar-SA"/>
              </w:rPr>
              <w:t xml:space="preserve"> Е.Г., Стрілець О.В., </w:t>
            </w:r>
            <w:proofErr w:type="spellStart"/>
            <w:r w:rsidRPr="00A04616">
              <w:rPr>
                <w:rFonts w:ascii="Times New Roman" w:eastAsia="Times New Roman" w:hAnsi="Times New Roman" w:cs="Times New Roman"/>
                <w:color w:val="000000" w:themeColor="text1"/>
                <w:sz w:val="24"/>
                <w:szCs w:val="28"/>
                <w:lang w:val="uk-UA" w:eastAsia="ar-SA"/>
              </w:rPr>
              <w:t>Сюсюкан</w:t>
            </w:r>
            <w:proofErr w:type="spellEnd"/>
            <w:r w:rsidRPr="00A04616">
              <w:rPr>
                <w:rFonts w:ascii="Times New Roman" w:eastAsia="Times New Roman" w:hAnsi="Times New Roman" w:cs="Times New Roman"/>
                <w:color w:val="000000" w:themeColor="text1"/>
                <w:sz w:val="24"/>
                <w:szCs w:val="28"/>
                <w:lang w:val="uk-UA" w:eastAsia="ar-SA"/>
              </w:rPr>
              <w:t xml:space="preserve"> Ю.М., Титаренко Н.Є., Таблер Т.І.</w:t>
            </w:r>
          </w:p>
          <w:p w:rsidR="003A04C0" w:rsidRPr="00A04616" w:rsidRDefault="003A04C0" w:rsidP="00A04616">
            <w:pPr>
              <w:suppressAutoHyphens/>
              <w:spacing w:after="0" w:line="240" w:lineRule="auto"/>
              <w:jc w:val="center"/>
              <w:rPr>
                <w:rFonts w:ascii="Times New Roman" w:eastAsia="Times New Roman" w:hAnsi="Times New Roman" w:cs="Times New Roman"/>
                <w:b/>
                <w:color w:val="000000" w:themeColor="text1"/>
                <w:sz w:val="24"/>
                <w:szCs w:val="28"/>
                <w:lang w:val="uk-UA" w:eastAsia="ar-SA"/>
              </w:rPr>
            </w:pPr>
          </w:p>
        </w:tc>
      </w:tr>
      <w:tr w:rsidR="00C63D2E" w:rsidRPr="00A04616" w:rsidTr="00580FB5">
        <w:tc>
          <w:tcPr>
            <w:tcW w:w="1951" w:type="dxa"/>
            <w:shd w:val="clear" w:color="auto" w:fill="auto"/>
          </w:tcPr>
          <w:p w:rsidR="00C63D2E" w:rsidRPr="00A04616" w:rsidRDefault="00C63D2E" w:rsidP="00A04616">
            <w:pPr>
              <w:spacing w:after="0" w:line="240" w:lineRule="auto"/>
              <w:rPr>
                <w:rFonts w:ascii="Times New Roman" w:hAnsi="Times New Roman" w:cs="Times New Roman"/>
                <w:bCs/>
                <w:sz w:val="24"/>
                <w:szCs w:val="28"/>
                <w:lang w:val="uk-UA"/>
              </w:rPr>
            </w:pPr>
            <w:r w:rsidRPr="00A04616">
              <w:rPr>
                <w:rFonts w:ascii="Times New Roman" w:hAnsi="Times New Roman" w:cs="Times New Roman"/>
                <w:bCs/>
                <w:sz w:val="24"/>
                <w:szCs w:val="28"/>
                <w:lang w:val="uk-UA"/>
              </w:rPr>
              <w:t>Титаренко Н.Є.</w:t>
            </w:r>
          </w:p>
        </w:tc>
        <w:tc>
          <w:tcPr>
            <w:tcW w:w="2126" w:type="dxa"/>
            <w:shd w:val="clear" w:color="auto" w:fill="auto"/>
          </w:tcPr>
          <w:p w:rsidR="00C63D2E" w:rsidRPr="00A04616" w:rsidRDefault="00C63D2E" w:rsidP="00A04616">
            <w:pPr>
              <w:spacing w:after="0" w:line="240" w:lineRule="auto"/>
              <w:rPr>
                <w:rFonts w:ascii="Times New Roman" w:eastAsia="+mn-ea" w:hAnsi="Times New Roman" w:cs="Times New Roman"/>
                <w:b/>
                <w:bCs/>
                <w:i/>
                <w:color w:val="000000"/>
                <w:kern w:val="24"/>
                <w:sz w:val="24"/>
                <w:szCs w:val="28"/>
              </w:rPr>
            </w:pPr>
            <w:proofErr w:type="spellStart"/>
            <w:r w:rsidRPr="00A04616">
              <w:rPr>
                <w:rFonts w:ascii="Times New Roman" w:hAnsi="Times New Roman" w:cs="Times New Roman"/>
                <w:sz w:val="24"/>
                <w:szCs w:val="28"/>
              </w:rPr>
              <w:t>Навчально-</w:t>
            </w:r>
            <w:r w:rsidRPr="00A04616">
              <w:rPr>
                <w:rFonts w:ascii="Times New Roman" w:hAnsi="Times New Roman" w:cs="Times New Roman"/>
                <w:bCs/>
                <w:sz w:val="24"/>
                <w:szCs w:val="28"/>
              </w:rPr>
              <w:t>м</w:t>
            </w:r>
            <w:r w:rsidRPr="00A04616">
              <w:rPr>
                <w:rFonts w:ascii="Times New Roman" w:hAnsi="Times New Roman" w:cs="Times New Roman"/>
                <w:sz w:val="24"/>
                <w:szCs w:val="28"/>
              </w:rPr>
              <w:t>етодичний</w:t>
            </w:r>
            <w:proofErr w:type="spellEnd"/>
            <w:r w:rsidRPr="00A04616">
              <w:rPr>
                <w:rFonts w:ascii="Times New Roman" w:hAnsi="Times New Roman" w:cs="Times New Roman"/>
                <w:sz w:val="24"/>
                <w:szCs w:val="28"/>
              </w:rPr>
              <w:t xml:space="preserve"> </w:t>
            </w:r>
            <w:proofErr w:type="spellStart"/>
            <w:r w:rsidRPr="00A04616">
              <w:rPr>
                <w:rFonts w:ascii="Times New Roman" w:hAnsi="Times New Roman" w:cs="Times New Roman"/>
                <w:sz w:val="24"/>
                <w:szCs w:val="28"/>
              </w:rPr>
              <w:t>посібник</w:t>
            </w:r>
            <w:proofErr w:type="spellEnd"/>
            <w:r w:rsidRPr="00A04616">
              <w:rPr>
                <w:rFonts w:ascii="Times New Roman" w:hAnsi="Times New Roman" w:cs="Times New Roman"/>
                <w:bCs/>
                <w:sz w:val="24"/>
                <w:szCs w:val="28"/>
              </w:rPr>
              <w:t xml:space="preserve"> </w:t>
            </w:r>
            <w:r w:rsidRPr="00A04616">
              <w:rPr>
                <w:rFonts w:ascii="Times New Roman" w:hAnsi="Times New Roman" w:cs="Times New Roman"/>
                <w:sz w:val="24"/>
                <w:szCs w:val="28"/>
              </w:rPr>
              <w:t>з «</w:t>
            </w:r>
            <w:r w:rsidRPr="00A04616">
              <w:rPr>
                <w:rFonts w:ascii="Times New Roman" w:hAnsi="Times New Roman" w:cs="Times New Roman"/>
                <w:sz w:val="24"/>
                <w:szCs w:val="28"/>
                <w:lang w:val="uk-UA"/>
              </w:rPr>
              <w:t>Алгебри і теорії чисел</w:t>
            </w:r>
            <w:r w:rsidRPr="00A04616">
              <w:rPr>
                <w:rFonts w:ascii="Times New Roman" w:hAnsi="Times New Roman" w:cs="Times New Roman"/>
                <w:sz w:val="24"/>
                <w:szCs w:val="28"/>
              </w:rPr>
              <w:t xml:space="preserve">» </w:t>
            </w:r>
            <w:r w:rsidRPr="00A04616">
              <w:rPr>
                <w:rFonts w:ascii="Times New Roman" w:hAnsi="Times New Roman" w:cs="Times New Roman"/>
                <w:bCs/>
                <w:sz w:val="24"/>
                <w:szCs w:val="28"/>
              </w:rPr>
              <w:t>(</w:t>
            </w:r>
            <w:proofErr w:type="spellStart"/>
            <w:r w:rsidRPr="00A04616">
              <w:rPr>
                <w:rFonts w:ascii="Times New Roman" w:hAnsi="Times New Roman" w:cs="Times New Roman"/>
                <w:bCs/>
                <w:sz w:val="24"/>
                <w:szCs w:val="28"/>
              </w:rPr>
              <w:t>електр</w:t>
            </w:r>
            <w:proofErr w:type="spellEnd"/>
            <w:r w:rsidRPr="00A04616">
              <w:rPr>
                <w:rFonts w:ascii="Times New Roman" w:hAnsi="Times New Roman" w:cs="Times New Roman"/>
                <w:bCs/>
                <w:sz w:val="24"/>
                <w:szCs w:val="28"/>
              </w:rPr>
              <w:t xml:space="preserve">. </w:t>
            </w:r>
            <w:proofErr w:type="spellStart"/>
            <w:r w:rsidRPr="00A04616">
              <w:rPr>
                <w:rFonts w:ascii="Times New Roman" w:hAnsi="Times New Roman" w:cs="Times New Roman"/>
                <w:bCs/>
                <w:sz w:val="24"/>
                <w:szCs w:val="28"/>
              </w:rPr>
              <w:t>варіант</w:t>
            </w:r>
            <w:proofErr w:type="spellEnd"/>
            <w:r w:rsidRPr="00A04616">
              <w:rPr>
                <w:rFonts w:ascii="Times New Roman" w:hAnsi="Times New Roman" w:cs="Times New Roman"/>
                <w:bCs/>
                <w:sz w:val="24"/>
                <w:szCs w:val="28"/>
              </w:rPr>
              <w:t>)</w:t>
            </w:r>
          </w:p>
        </w:tc>
        <w:tc>
          <w:tcPr>
            <w:tcW w:w="1843" w:type="dxa"/>
            <w:shd w:val="clear" w:color="auto" w:fill="auto"/>
          </w:tcPr>
          <w:p w:rsidR="00C63D2E" w:rsidRPr="00A04616" w:rsidRDefault="00C63D2E" w:rsidP="00A04616">
            <w:pPr>
              <w:spacing w:after="0" w:line="240" w:lineRule="auto"/>
              <w:rPr>
                <w:rFonts w:ascii="Times New Roman" w:hAnsi="Times New Roman" w:cs="Times New Roman"/>
                <w:b/>
                <w:i/>
                <w:sz w:val="24"/>
                <w:szCs w:val="28"/>
              </w:rPr>
            </w:pPr>
            <w:proofErr w:type="spellStart"/>
            <w:r w:rsidRPr="00A04616">
              <w:rPr>
                <w:rFonts w:ascii="Times New Roman" w:hAnsi="Times New Roman" w:cs="Times New Roman"/>
                <w:sz w:val="24"/>
                <w:szCs w:val="28"/>
              </w:rPr>
              <w:t>Мелітополь</w:t>
            </w:r>
            <w:proofErr w:type="spellEnd"/>
            <w:r w:rsidRPr="00A04616">
              <w:rPr>
                <w:rFonts w:ascii="Times New Roman" w:hAnsi="Times New Roman" w:cs="Times New Roman"/>
                <w:sz w:val="24"/>
                <w:szCs w:val="28"/>
              </w:rPr>
              <w:t>: МДПУ, 201</w:t>
            </w:r>
            <w:r w:rsidRPr="00A04616">
              <w:rPr>
                <w:rFonts w:ascii="Times New Roman" w:hAnsi="Times New Roman" w:cs="Times New Roman"/>
                <w:sz w:val="24"/>
                <w:szCs w:val="28"/>
                <w:lang w:val="uk-UA"/>
              </w:rPr>
              <w:t>8</w:t>
            </w:r>
            <w:r w:rsidRPr="00A04616">
              <w:rPr>
                <w:rFonts w:ascii="Times New Roman" w:hAnsi="Times New Roman" w:cs="Times New Roman"/>
                <w:sz w:val="24"/>
                <w:szCs w:val="28"/>
              </w:rPr>
              <w:t xml:space="preserve">р. – </w:t>
            </w:r>
            <w:r w:rsidRPr="00A04616">
              <w:rPr>
                <w:rFonts w:ascii="Times New Roman" w:hAnsi="Times New Roman" w:cs="Times New Roman"/>
                <w:sz w:val="24"/>
                <w:szCs w:val="28"/>
                <w:lang w:val="uk-UA"/>
              </w:rPr>
              <w:t>48</w:t>
            </w:r>
            <w:r w:rsidRPr="00A04616">
              <w:rPr>
                <w:rFonts w:ascii="Times New Roman" w:hAnsi="Times New Roman" w:cs="Times New Roman"/>
                <w:sz w:val="24"/>
                <w:szCs w:val="28"/>
              </w:rPr>
              <w:t>с.</w:t>
            </w:r>
          </w:p>
        </w:tc>
        <w:tc>
          <w:tcPr>
            <w:tcW w:w="2126" w:type="dxa"/>
            <w:shd w:val="clear" w:color="auto" w:fill="auto"/>
          </w:tcPr>
          <w:p w:rsidR="00C63D2E" w:rsidRPr="00A04616" w:rsidRDefault="00C63D2E" w:rsidP="00A04616">
            <w:pPr>
              <w:suppressAutoHyphens/>
              <w:spacing w:after="0" w:line="240" w:lineRule="auto"/>
              <w:jc w:val="center"/>
              <w:rPr>
                <w:rFonts w:ascii="Times New Roman" w:hAnsi="Times New Roman" w:cs="Times New Roman"/>
                <w:b/>
                <w:i/>
                <w:sz w:val="24"/>
                <w:szCs w:val="28"/>
                <w:lang w:val="uk-UA" w:eastAsia="ar-SA"/>
              </w:rPr>
            </w:pPr>
            <w:r w:rsidRPr="00A04616">
              <w:rPr>
                <w:rFonts w:ascii="Times New Roman" w:hAnsi="Times New Roman" w:cs="Times New Roman"/>
                <w:sz w:val="24"/>
                <w:szCs w:val="28"/>
                <w:lang w:val="uk-UA" w:eastAsia="ar-SA"/>
              </w:rPr>
              <w:t>2</w:t>
            </w:r>
          </w:p>
        </w:tc>
        <w:tc>
          <w:tcPr>
            <w:tcW w:w="2552" w:type="dxa"/>
            <w:shd w:val="clear" w:color="auto" w:fill="auto"/>
          </w:tcPr>
          <w:p w:rsidR="00C63D2E" w:rsidRPr="00A04616" w:rsidRDefault="00C63D2E" w:rsidP="00A04616">
            <w:pPr>
              <w:suppressAutoHyphens/>
              <w:spacing w:after="0" w:line="240" w:lineRule="auto"/>
              <w:jc w:val="center"/>
              <w:rPr>
                <w:rFonts w:ascii="Times New Roman" w:hAnsi="Times New Roman" w:cs="Times New Roman"/>
                <w:color w:val="FF0000"/>
                <w:sz w:val="24"/>
                <w:szCs w:val="28"/>
                <w:lang w:val="uk-UA" w:eastAsia="ar-SA"/>
              </w:rPr>
            </w:pPr>
          </w:p>
        </w:tc>
      </w:tr>
      <w:tr w:rsidR="00C63D2E" w:rsidRPr="00A04616" w:rsidTr="00580FB5">
        <w:tc>
          <w:tcPr>
            <w:tcW w:w="1951" w:type="dxa"/>
            <w:shd w:val="clear" w:color="auto" w:fill="auto"/>
          </w:tcPr>
          <w:p w:rsidR="00C63D2E" w:rsidRPr="00A04616" w:rsidRDefault="00C63D2E" w:rsidP="00A04616">
            <w:pPr>
              <w:spacing w:after="0" w:line="240" w:lineRule="auto"/>
              <w:rPr>
                <w:rFonts w:ascii="Times New Roman" w:hAnsi="Times New Roman" w:cs="Times New Roman"/>
                <w:bCs/>
                <w:sz w:val="24"/>
                <w:szCs w:val="28"/>
                <w:lang w:val="uk-UA"/>
              </w:rPr>
            </w:pPr>
            <w:r w:rsidRPr="00A04616">
              <w:rPr>
                <w:rFonts w:ascii="Times New Roman" w:hAnsi="Times New Roman" w:cs="Times New Roman"/>
                <w:bCs/>
                <w:sz w:val="24"/>
                <w:szCs w:val="28"/>
                <w:lang w:val="uk-UA"/>
              </w:rPr>
              <w:t>Титаренко Н.Є.</w:t>
            </w:r>
          </w:p>
        </w:tc>
        <w:tc>
          <w:tcPr>
            <w:tcW w:w="2126" w:type="dxa"/>
            <w:shd w:val="clear" w:color="auto" w:fill="auto"/>
          </w:tcPr>
          <w:p w:rsidR="00C63D2E" w:rsidRPr="00A04616" w:rsidRDefault="00C63D2E" w:rsidP="00A04616">
            <w:pPr>
              <w:spacing w:after="0" w:line="240" w:lineRule="auto"/>
              <w:rPr>
                <w:rFonts w:ascii="Times New Roman" w:hAnsi="Times New Roman" w:cs="Times New Roman"/>
                <w:sz w:val="24"/>
                <w:szCs w:val="28"/>
              </w:rPr>
            </w:pPr>
            <w:r w:rsidRPr="00A04616">
              <w:rPr>
                <w:rFonts w:ascii="Times New Roman" w:hAnsi="Times New Roman" w:cs="Times New Roman"/>
                <w:bCs/>
                <w:sz w:val="24"/>
                <w:szCs w:val="28"/>
                <w:lang w:val="uk-UA"/>
              </w:rPr>
              <w:t xml:space="preserve">Методичні рекомендації до курсового проектування з диференціальних рівнянь </w:t>
            </w:r>
          </w:p>
        </w:tc>
        <w:tc>
          <w:tcPr>
            <w:tcW w:w="1843" w:type="dxa"/>
            <w:shd w:val="clear" w:color="auto" w:fill="auto"/>
          </w:tcPr>
          <w:p w:rsidR="00C63D2E" w:rsidRPr="00A04616" w:rsidRDefault="00C63D2E" w:rsidP="00A04616">
            <w:pPr>
              <w:spacing w:after="0" w:line="240" w:lineRule="auto"/>
              <w:rPr>
                <w:rFonts w:ascii="Times New Roman" w:hAnsi="Times New Roman" w:cs="Times New Roman"/>
                <w:sz w:val="24"/>
                <w:szCs w:val="28"/>
              </w:rPr>
            </w:pPr>
            <w:proofErr w:type="spellStart"/>
            <w:r w:rsidRPr="00A04616">
              <w:rPr>
                <w:rFonts w:ascii="Times New Roman" w:hAnsi="Times New Roman" w:cs="Times New Roman"/>
                <w:sz w:val="24"/>
                <w:szCs w:val="28"/>
              </w:rPr>
              <w:t>Мелітополь</w:t>
            </w:r>
            <w:proofErr w:type="spellEnd"/>
            <w:r w:rsidRPr="00A04616">
              <w:rPr>
                <w:rFonts w:ascii="Times New Roman" w:hAnsi="Times New Roman" w:cs="Times New Roman"/>
                <w:sz w:val="24"/>
                <w:szCs w:val="28"/>
              </w:rPr>
              <w:t>: МДПУ, 201</w:t>
            </w:r>
            <w:r w:rsidRPr="00A04616">
              <w:rPr>
                <w:rFonts w:ascii="Times New Roman" w:hAnsi="Times New Roman" w:cs="Times New Roman"/>
                <w:sz w:val="24"/>
                <w:szCs w:val="28"/>
                <w:lang w:val="uk-UA"/>
              </w:rPr>
              <w:t>8</w:t>
            </w:r>
            <w:r w:rsidRPr="00A04616">
              <w:rPr>
                <w:rFonts w:ascii="Times New Roman" w:hAnsi="Times New Roman" w:cs="Times New Roman"/>
                <w:sz w:val="24"/>
                <w:szCs w:val="28"/>
              </w:rPr>
              <w:t xml:space="preserve">р. – </w:t>
            </w:r>
            <w:r w:rsidRPr="00A04616">
              <w:rPr>
                <w:rFonts w:ascii="Times New Roman" w:hAnsi="Times New Roman" w:cs="Times New Roman"/>
                <w:sz w:val="24"/>
                <w:szCs w:val="28"/>
                <w:lang w:val="uk-UA"/>
              </w:rPr>
              <w:t>36</w:t>
            </w:r>
            <w:r w:rsidRPr="00A04616">
              <w:rPr>
                <w:rFonts w:ascii="Times New Roman" w:hAnsi="Times New Roman" w:cs="Times New Roman"/>
                <w:sz w:val="24"/>
                <w:szCs w:val="28"/>
              </w:rPr>
              <w:t>с.</w:t>
            </w:r>
          </w:p>
        </w:tc>
        <w:tc>
          <w:tcPr>
            <w:tcW w:w="2126" w:type="dxa"/>
            <w:shd w:val="clear" w:color="auto" w:fill="auto"/>
          </w:tcPr>
          <w:p w:rsidR="00C63D2E" w:rsidRPr="00A04616" w:rsidRDefault="00C63D2E" w:rsidP="00A04616">
            <w:pPr>
              <w:suppressAutoHyphens/>
              <w:spacing w:after="0" w:line="240" w:lineRule="auto"/>
              <w:jc w:val="center"/>
              <w:rPr>
                <w:rFonts w:ascii="Times New Roman" w:hAnsi="Times New Roman" w:cs="Times New Roman"/>
                <w:sz w:val="24"/>
                <w:szCs w:val="28"/>
                <w:lang w:val="uk-UA" w:eastAsia="ar-SA"/>
              </w:rPr>
            </w:pPr>
            <w:r w:rsidRPr="00A04616">
              <w:rPr>
                <w:rFonts w:ascii="Times New Roman" w:hAnsi="Times New Roman" w:cs="Times New Roman"/>
                <w:sz w:val="24"/>
                <w:szCs w:val="28"/>
                <w:lang w:val="uk-UA" w:eastAsia="ar-SA"/>
              </w:rPr>
              <w:t>1,5</w:t>
            </w:r>
          </w:p>
        </w:tc>
        <w:tc>
          <w:tcPr>
            <w:tcW w:w="2552" w:type="dxa"/>
            <w:shd w:val="clear" w:color="auto" w:fill="auto"/>
          </w:tcPr>
          <w:p w:rsidR="00C63D2E" w:rsidRPr="00A04616" w:rsidRDefault="00C63D2E" w:rsidP="00A04616">
            <w:pPr>
              <w:suppressAutoHyphens/>
              <w:spacing w:after="0" w:line="240" w:lineRule="auto"/>
              <w:jc w:val="center"/>
              <w:rPr>
                <w:rFonts w:ascii="Times New Roman" w:hAnsi="Times New Roman" w:cs="Times New Roman"/>
                <w:color w:val="FF0000"/>
                <w:sz w:val="24"/>
                <w:szCs w:val="28"/>
                <w:lang w:val="uk-UA" w:eastAsia="ar-SA"/>
              </w:rPr>
            </w:pPr>
          </w:p>
        </w:tc>
      </w:tr>
      <w:tr w:rsidR="00C63D2E" w:rsidRPr="00A04616" w:rsidTr="00580FB5">
        <w:trPr>
          <w:trHeight w:val="669"/>
        </w:trPr>
        <w:tc>
          <w:tcPr>
            <w:tcW w:w="1951" w:type="dxa"/>
            <w:shd w:val="clear" w:color="auto" w:fill="auto"/>
          </w:tcPr>
          <w:p w:rsidR="00C63D2E" w:rsidRPr="00A04616" w:rsidRDefault="00C63D2E" w:rsidP="00A04616">
            <w:pPr>
              <w:spacing w:after="0" w:line="240" w:lineRule="auto"/>
              <w:rPr>
                <w:rFonts w:ascii="Times New Roman" w:hAnsi="Times New Roman" w:cs="Times New Roman"/>
                <w:bCs/>
                <w:sz w:val="24"/>
                <w:szCs w:val="28"/>
                <w:lang w:val="uk-UA"/>
              </w:rPr>
            </w:pPr>
            <w:r w:rsidRPr="00A04616">
              <w:rPr>
                <w:rFonts w:ascii="Times New Roman" w:hAnsi="Times New Roman" w:cs="Times New Roman"/>
                <w:bCs/>
                <w:sz w:val="24"/>
                <w:szCs w:val="28"/>
                <w:lang w:val="uk-UA"/>
              </w:rPr>
              <w:t>Титаренко Н.Є.</w:t>
            </w:r>
          </w:p>
        </w:tc>
        <w:tc>
          <w:tcPr>
            <w:tcW w:w="2126" w:type="dxa"/>
            <w:shd w:val="clear" w:color="auto" w:fill="auto"/>
          </w:tcPr>
          <w:p w:rsidR="00C63D2E" w:rsidRPr="00A04616" w:rsidRDefault="00C63D2E" w:rsidP="00A04616">
            <w:pPr>
              <w:spacing w:after="0" w:line="240" w:lineRule="auto"/>
              <w:rPr>
                <w:rFonts w:ascii="Times New Roman" w:hAnsi="Times New Roman" w:cs="Times New Roman"/>
                <w:sz w:val="24"/>
                <w:szCs w:val="28"/>
              </w:rPr>
            </w:pPr>
            <w:r w:rsidRPr="00A04616">
              <w:rPr>
                <w:rFonts w:ascii="Times New Roman" w:hAnsi="Times New Roman" w:cs="Times New Roman"/>
                <w:bCs/>
                <w:sz w:val="24"/>
                <w:szCs w:val="28"/>
                <w:lang w:val="uk-UA"/>
              </w:rPr>
              <w:t xml:space="preserve">Методичні рекомендації до практичних занять з вищої </w:t>
            </w:r>
            <w:r w:rsidRPr="00A04616">
              <w:rPr>
                <w:rFonts w:ascii="Times New Roman" w:hAnsi="Times New Roman" w:cs="Times New Roman"/>
                <w:bCs/>
                <w:sz w:val="24"/>
                <w:szCs w:val="28"/>
                <w:lang w:val="uk-UA"/>
              </w:rPr>
              <w:lastRenderedPageBreak/>
              <w:t>математики</w:t>
            </w:r>
          </w:p>
        </w:tc>
        <w:tc>
          <w:tcPr>
            <w:tcW w:w="1843" w:type="dxa"/>
            <w:shd w:val="clear" w:color="auto" w:fill="auto"/>
          </w:tcPr>
          <w:p w:rsidR="00C63D2E" w:rsidRPr="00A04616" w:rsidRDefault="00C63D2E" w:rsidP="00A04616">
            <w:pPr>
              <w:spacing w:after="0" w:line="240" w:lineRule="auto"/>
              <w:rPr>
                <w:rFonts w:ascii="Times New Roman" w:hAnsi="Times New Roman" w:cs="Times New Roman"/>
                <w:sz w:val="24"/>
                <w:szCs w:val="28"/>
              </w:rPr>
            </w:pPr>
            <w:proofErr w:type="spellStart"/>
            <w:r w:rsidRPr="00A04616">
              <w:rPr>
                <w:rFonts w:ascii="Times New Roman" w:hAnsi="Times New Roman" w:cs="Times New Roman"/>
                <w:sz w:val="24"/>
                <w:szCs w:val="28"/>
              </w:rPr>
              <w:lastRenderedPageBreak/>
              <w:t>Мелітополь</w:t>
            </w:r>
            <w:proofErr w:type="spellEnd"/>
            <w:r w:rsidRPr="00A04616">
              <w:rPr>
                <w:rFonts w:ascii="Times New Roman" w:hAnsi="Times New Roman" w:cs="Times New Roman"/>
                <w:sz w:val="24"/>
                <w:szCs w:val="28"/>
              </w:rPr>
              <w:t>: МДПУ, 201</w:t>
            </w:r>
            <w:r w:rsidRPr="00A04616">
              <w:rPr>
                <w:rFonts w:ascii="Times New Roman" w:hAnsi="Times New Roman" w:cs="Times New Roman"/>
                <w:sz w:val="24"/>
                <w:szCs w:val="28"/>
                <w:lang w:val="uk-UA"/>
              </w:rPr>
              <w:t>8</w:t>
            </w:r>
            <w:r w:rsidRPr="00A04616">
              <w:rPr>
                <w:rFonts w:ascii="Times New Roman" w:hAnsi="Times New Roman" w:cs="Times New Roman"/>
                <w:sz w:val="24"/>
                <w:szCs w:val="28"/>
              </w:rPr>
              <w:t xml:space="preserve">р. – </w:t>
            </w:r>
            <w:r w:rsidRPr="00A04616">
              <w:rPr>
                <w:rFonts w:ascii="Times New Roman" w:hAnsi="Times New Roman" w:cs="Times New Roman"/>
                <w:sz w:val="24"/>
                <w:szCs w:val="28"/>
                <w:lang w:val="uk-UA"/>
              </w:rPr>
              <w:t>36</w:t>
            </w:r>
            <w:r w:rsidRPr="00A04616">
              <w:rPr>
                <w:rFonts w:ascii="Times New Roman" w:hAnsi="Times New Roman" w:cs="Times New Roman"/>
                <w:sz w:val="24"/>
                <w:szCs w:val="28"/>
              </w:rPr>
              <w:t>с.</w:t>
            </w:r>
          </w:p>
        </w:tc>
        <w:tc>
          <w:tcPr>
            <w:tcW w:w="2126" w:type="dxa"/>
            <w:shd w:val="clear" w:color="auto" w:fill="auto"/>
          </w:tcPr>
          <w:p w:rsidR="00C63D2E" w:rsidRPr="00A04616" w:rsidRDefault="00C63D2E" w:rsidP="00A04616">
            <w:pPr>
              <w:suppressAutoHyphens/>
              <w:spacing w:after="0" w:line="240" w:lineRule="auto"/>
              <w:jc w:val="center"/>
              <w:rPr>
                <w:rFonts w:ascii="Times New Roman" w:hAnsi="Times New Roman" w:cs="Times New Roman"/>
                <w:sz w:val="24"/>
                <w:szCs w:val="28"/>
                <w:lang w:val="uk-UA" w:eastAsia="ar-SA"/>
              </w:rPr>
            </w:pPr>
            <w:r w:rsidRPr="00A04616">
              <w:rPr>
                <w:rFonts w:ascii="Times New Roman" w:hAnsi="Times New Roman" w:cs="Times New Roman"/>
                <w:sz w:val="24"/>
                <w:szCs w:val="28"/>
                <w:lang w:val="uk-UA" w:eastAsia="ar-SA"/>
              </w:rPr>
              <w:t>1,5</w:t>
            </w:r>
          </w:p>
        </w:tc>
        <w:tc>
          <w:tcPr>
            <w:tcW w:w="2552" w:type="dxa"/>
            <w:shd w:val="clear" w:color="auto" w:fill="auto"/>
          </w:tcPr>
          <w:p w:rsidR="00C63D2E" w:rsidRPr="00A04616" w:rsidRDefault="00C63D2E" w:rsidP="00A04616">
            <w:pPr>
              <w:spacing w:after="0" w:line="240" w:lineRule="auto"/>
              <w:rPr>
                <w:rFonts w:ascii="Times New Roman" w:hAnsi="Times New Roman" w:cs="Times New Roman"/>
                <w:color w:val="FF0000"/>
                <w:sz w:val="24"/>
                <w:szCs w:val="28"/>
                <w:lang w:val="uk-UA"/>
              </w:rPr>
            </w:pPr>
          </w:p>
        </w:tc>
      </w:tr>
      <w:tr w:rsidR="0054498D" w:rsidRPr="00A04616" w:rsidTr="00580FB5">
        <w:trPr>
          <w:trHeight w:val="669"/>
        </w:trPr>
        <w:tc>
          <w:tcPr>
            <w:tcW w:w="1951" w:type="dxa"/>
            <w:shd w:val="clear" w:color="auto" w:fill="auto"/>
          </w:tcPr>
          <w:p w:rsidR="0054498D" w:rsidRPr="00A04616" w:rsidRDefault="0054498D" w:rsidP="00A04616">
            <w:pPr>
              <w:spacing w:after="0" w:line="240" w:lineRule="auto"/>
              <w:rPr>
                <w:rFonts w:ascii="Times New Roman" w:hAnsi="Times New Roman" w:cs="Times New Roman"/>
                <w:sz w:val="24"/>
                <w:szCs w:val="28"/>
                <w:lang w:val="uk-UA"/>
              </w:rPr>
            </w:pPr>
            <w:proofErr w:type="spellStart"/>
            <w:r w:rsidRPr="00A04616">
              <w:rPr>
                <w:rFonts w:ascii="Times New Roman" w:hAnsi="Times New Roman" w:cs="Times New Roman"/>
                <w:sz w:val="24"/>
                <w:szCs w:val="28"/>
                <w:lang w:val="uk-UA"/>
              </w:rPr>
              <w:lastRenderedPageBreak/>
              <w:t>Сюсюкан</w:t>
            </w:r>
            <w:proofErr w:type="spellEnd"/>
            <w:r w:rsidRPr="00A04616">
              <w:rPr>
                <w:rFonts w:ascii="Times New Roman" w:hAnsi="Times New Roman" w:cs="Times New Roman"/>
                <w:sz w:val="24"/>
                <w:szCs w:val="28"/>
                <w:lang w:val="uk-UA"/>
              </w:rPr>
              <w:t xml:space="preserve"> Ю.М.</w:t>
            </w:r>
          </w:p>
        </w:tc>
        <w:tc>
          <w:tcPr>
            <w:tcW w:w="2126" w:type="dxa"/>
            <w:shd w:val="clear" w:color="auto" w:fill="auto"/>
          </w:tcPr>
          <w:p w:rsidR="0054498D" w:rsidRPr="00A04616" w:rsidRDefault="0054498D" w:rsidP="00A04616">
            <w:pPr>
              <w:spacing w:after="0" w:line="240" w:lineRule="auto"/>
              <w:rPr>
                <w:rFonts w:ascii="Times New Roman" w:hAnsi="Times New Roman" w:cs="Times New Roman"/>
                <w:sz w:val="24"/>
                <w:szCs w:val="28"/>
                <w:highlight w:val="yellow"/>
                <w:lang w:val="uk-UA"/>
              </w:rPr>
            </w:pPr>
            <w:r w:rsidRPr="00A04616">
              <w:rPr>
                <w:rFonts w:ascii="Times New Roman" w:hAnsi="Times New Roman" w:cs="Times New Roman"/>
                <w:sz w:val="24"/>
                <w:szCs w:val="28"/>
                <w:lang w:val="uk-UA"/>
              </w:rPr>
              <w:t>Методичні рекомендації для самостійної роботи та завдання по підготовці та проведенню лабораторних робіт з дисципліни «Фізика і біофізика»</w:t>
            </w:r>
          </w:p>
        </w:tc>
        <w:tc>
          <w:tcPr>
            <w:tcW w:w="1843" w:type="dxa"/>
            <w:shd w:val="clear" w:color="auto" w:fill="auto"/>
          </w:tcPr>
          <w:p w:rsidR="0054498D" w:rsidRPr="00A04616" w:rsidRDefault="0054498D" w:rsidP="00A04616">
            <w:pPr>
              <w:spacing w:after="0" w:line="240" w:lineRule="auto"/>
              <w:rPr>
                <w:rFonts w:ascii="Times New Roman" w:hAnsi="Times New Roman" w:cs="Times New Roman"/>
                <w:sz w:val="24"/>
                <w:szCs w:val="28"/>
                <w:lang w:val="uk-UA"/>
              </w:rPr>
            </w:pPr>
            <w:r w:rsidRPr="00A04616">
              <w:rPr>
                <w:rFonts w:ascii="Times New Roman" w:hAnsi="Times New Roman" w:cs="Times New Roman"/>
                <w:sz w:val="24"/>
                <w:szCs w:val="28"/>
                <w:lang w:val="uk-UA"/>
              </w:rPr>
              <w:t xml:space="preserve">Мелітополь:МДПУ, 2018. – 62с. </w:t>
            </w:r>
          </w:p>
          <w:p w:rsidR="0054498D" w:rsidRPr="00A04616" w:rsidRDefault="0054498D" w:rsidP="00A04616">
            <w:pPr>
              <w:spacing w:after="0" w:line="240" w:lineRule="auto"/>
              <w:rPr>
                <w:rFonts w:ascii="Times New Roman" w:hAnsi="Times New Roman" w:cs="Times New Roman"/>
                <w:sz w:val="24"/>
                <w:szCs w:val="28"/>
                <w:lang w:val="uk-UA"/>
              </w:rPr>
            </w:pPr>
          </w:p>
        </w:tc>
        <w:tc>
          <w:tcPr>
            <w:tcW w:w="2126" w:type="dxa"/>
            <w:shd w:val="clear" w:color="auto" w:fill="auto"/>
          </w:tcPr>
          <w:p w:rsidR="0054498D" w:rsidRPr="00A04616" w:rsidRDefault="0054498D" w:rsidP="00A04616">
            <w:pPr>
              <w:suppressAutoHyphens/>
              <w:spacing w:after="0" w:line="240" w:lineRule="auto"/>
              <w:jc w:val="center"/>
              <w:rPr>
                <w:rFonts w:ascii="Times New Roman" w:hAnsi="Times New Roman" w:cs="Times New Roman"/>
                <w:sz w:val="24"/>
                <w:szCs w:val="28"/>
                <w:lang w:val="uk-UA" w:eastAsia="ar-SA"/>
              </w:rPr>
            </w:pPr>
            <w:r w:rsidRPr="00A04616">
              <w:rPr>
                <w:rFonts w:ascii="Times New Roman" w:hAnsi="Times New Roman" w:cs="Times New Roman"/>
                <w:sz w:val="24"/>
                <w:szCs w:val="28"/>
                <w:lang w:val="uk-UA" w:eastAsia="ar-SA"/>
              </w:rPr>
              <w:t>2,6</w:t>
            </w:r>
          </w:p>
        </w:tc>
        <w:tc>
          <w:tcPr>
            <w:tcW w:w="2552" w:type="dxa"/>
            <w:shd w:val="clear" w:color="auto" w:fill="auto"/>
          </w:tcPr>
          <w:p w:rsidR="0054498D" w:rsidRPr="00A04616" w:rsidRDefault="0054498D" w:rsidP="00A04616">
            <w:pPr>
              <w:spacing w:after="0" w:line="240" w:lineRule="auto"/>
              <w:rPr>
                <w:rFonts w:ascii="Times New Roman" w:hAnsi="Times New Roman" w:cs="Times New Roman"/>
                <w:color w:val="FF0000"/>
                <w:sz w:val="24"/>
                <w:szCs w:val="28"/>
                <w:lang w:val="uk-UA"/>
              </w:rPr>
            </w:pPr>
          </w:p>
        </w:tc>
      </w:tr>
    </w:tbl>
    <w:p w:rsidR="007948A8" w:rsidRPr="000B5424" w:rsidRDefault="007948A8" w:rsidP="002320DF">
      <w:pPr>
        <w:spacing w:after="0" w:line="240" w:lineRule="auto"/>
        <w:rPr>
          <w:rFonts w:ascii="Times New Roman" w:hAnsi="Times New Roman" w:cs="Times New Roman"/>
          <w:color w:val="FF0000"/>
          <w:sz w:val="24"/>
          <w:szCs w:val="24"/>
          <w:lang w:val="uk-UA"/>
        </w:rPr>
      </w:pPr>
    </w:p>
    <w:p w:rsidR="00782C54" w:rsidRPr="00782C54" w:rsidRDefault="00A0753D" w:rsidP="00782C54">
      <w:pPr>
        <w:suppressAutoHyphens/>
        <w:spacing w:after="0" w:line="240" w:lineRule="auto"/>
        <w:jc w:val="both"/>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 xml:space="preserve">3. </w:t>
      </w:r>
      <w:r w:rsidR="00782C54" w:rsidRPr="00782C54">
        <w:rPr>
          <w:rFonts w:ascii="Times New Roman" w:eastAsia="Times New Roman" w:hAnsi="Times New Roman" w:cs="Times New Roman"/>
          <w:sz w:val="28"/>
          <w:szCs w:val="24"/>
          <w:lang w:val="uk-UA" w:eastAsia="ar-SA"/>
        </w:rPr>
        <w:t xml:space="preserve">Список наукових праць, опублікованих та підготовлених до друку у І півріччі 2018 році у міжнародних </w:t>
      </w:r>
      <w:proofErr w:type="spellStart"/>
      <w:r w:rsidR="00782C54" w:rsidRPr="00782C54">
        <w:rPr>
          <w:rFonts w:ascii="Times New Roman" w:eastAsia="Times New Roman" w:hAnsi="Times New Roman" w:cs="Times New Roman"/>
          <w:sz w:val="28"/>
          <w:szCs w:val="24"/>
          <w:lang w:val="uk-UA" w:eastAsia="ar-SA"/>
        </w:rPr>
        <w:t>науковометричних</w:t>
      </w:r>
      <w:proofErr w:type="spellEnd"/>
      <w:r w:rsidR="00782C54" w:rsidRPr="00782C54">
        <w:rPr>
          <w:rFonts w:ascii="Times New Roman" w:eastAsia="Times New Roman" w:hAnsi="Times New Roman" w:cs="Times New Roman"/>
          <w:sz w:val="28"/>
          <w:szCs w:val="24"/>
          <w:lang w:val="uk-UA" w:eastAsia="ar-SA"/>
        </w:rPr>
        <w:t xml:space="preserve"> базах даних (</w:t>
      </w:r>
      <w:proofErr w:type="spellStart"/>
      <w:r w:rsidR="00782C54" w:rsidRPr="00782C54">
        <w:rPr>
          <w:rFonts w:ascii="Times New Roman" w:eastAsia="Times New Roman" w:hAnsi="Times New Roman" w:cs="Times New Roman"/>
          <w:sz w:val="28"/>
          <w:szCs w:val="24"/>
          <w:lang w:val="uk-UA" w:eastAsia="ar-SA"/>
        </w:rPr>
        <w:t>Scopus</w:t>
      </w:r>
      <w:proofErr w:type="spellEnd"/>
      <w:r w:rsidR="00782C54" w:rsidRPr="00782C54">
        <w:rPr>
          <w:rFonts w:ascii="Times New Roman" w:eastAsia="Times New Roman" w:hAnsi="Times New Roman" w:cs="Times New Roman"/>
          <w:sz w:val="28"/>
          <w:szCs w:val="24"/>
          <w:lang w:val="uk-UA" w:eastAsia="ar-SA"/>
        </w:rPr>
        <w:t xml:space="preserve">, </w:t>
      </w:r>
      <w:proofErr w:type="spellStart"/>
      <w:r w:rsidR="00782C54" w:rsidRPr="00782C54">
        <w:rPr>
          <w:rFonts w:ascii="Times New Roman" w:eastAsia="Times New Roman" w:hAnsi="Times New Roman" w:cs="Times New Roman"/>
          <w:sz w:val="28"/>
          <w:szCs w:val="24"/>
          <w:lang w:val="uk-UA" w:eastAsia="ar-SA"/>
        </w:rPr>
        <w:t>Web</w:t>
      </w:r>
      <w:proofErr w:type="spellEnd"/>
      <w:r w:rsidR="00782C54" w:rsidRPr="00782C54">
        <w:rPr>
          <w:rFonts w:ascii="Times New Roman" w:eastAsia="Times New Roman" w:hAnsi="Times New Roman" w:cs="Times New Roman"/>
          <w:sz w:val="28"/>
          <w:szCs w:val="24"/>
          <w:lang w:val="uk-UA" w:eastAsia="ar-SA"/>
        </w:rPr>
        <w:t xml:space="preserve"> </w:t>
      </w:r>
      <w:proofErr w:type="spellStart"/>
      <w:r w:rsidR="00782C54" w:rsidRPr="00782C54">
        <w:rPr>
          <w:rFonts w:ascii="Times New Roman" w:eastAsia="Times New Roman" w:hAnsi="Times New Roman" w:cs="Times New Roman"/>
          <w:sz w:val="28"/>
          <w:szCs w:val="24"/>
          <w:lang w:val="uk-UA" w:eastAsia="ar-SA"/>
        </w:rPr>
        <w:t>of</w:t>
      </w:r>
      <w:proofErr w:type="spellEnd"/>
      <w:r w:rsidR="00782C54" w:rsidRPr="00782C54">
        <w:rPr>
          <w:rFonts w:ascii="Times New Roman" w:eastAsia="Times New Roman" w:hAnsi="Times New Roman" w:cs="Times New Roman"/>
          <w:sz w:val="28"/>
          <w:szCs w:val="24"/>
          <w:lang w:val="uk-UA" w:eastAsia="ar-SA"/>
        </w:rPr>
        <w:t xml:space="preserve"> </w:t>
      </w:r>
      <w:proofErr w:type="spellStart"/>
      <w:r w:rsidR="00782C54" w:rsidRPr="00782C54">
        <w:rPr>
          <w:rFonts w:ascii="Times New Roman" w:eastAsia="Times New Roman" w:hAnsi="Times New Roman" w:cs="Times New Roman"/>
          <w:sz w:val="28"/>
          <w:szCs w:val="24"/>
          <w:lang w:val="uk-UA" w:eastAsia="ar-SA"/>
        </w:rPr>
        <w:t>Science</w:t>
      </w:r>
      <w:proofErr w:type="spellEnd"/>
      <w:r w:rsidR="00782C54" w:rsidRPr="00782C54">
        <w:rPr>
          <w:rFonts w:ascii="Times New Roman" w:eastAsia="Times New Roman" w:hAnsi="Times New Roman" w:cs="Times New Roman"/>
          <w:sz w:val="28"/>
          <w:szCs w:val="24"/>
          <w:lang w:val="uk-UA" w:eastAsia="ar-S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1333"/>
        <w:gridCol w:w="2126"/>
        <w:gridCol w:w="1559"/>
        <w:gridCol w:w="1843"/>
        <w:gridCol w:w="2126"/>
      </w:tblGrid>
      <w:tr w:rsidR="00782C54" w:rsidRPr="00782C54" w:rsidTr="00782C54">
        <w:tc>
          <w:tcPr>
            <w:tcW w:w="652" w:type="dxa"/>
            <w:shd w:val="clear" w:color="auto" w:fill="auto"/>
          </w:tcPr>
          <w:p w:rsidR="00782C54" w:rsidRPr="00782C54" w:rsidRDefault="00782C54" w:rsidP="00782C54">
            <w:pPr>
              <w:suppressAutoHyphens/>
              <w:spacing w:after="0" w:line="240" w:lineRule="auto"/>
              <w:jc w:val="center"/>
              <w:rPr>
                <w:rFonts w:ascii="Times New Roman" w:eastAsia="Times New Roman" w:hAnsi="Times New Roman" w:cs="Times New Roman"/>
                <w:sz w:val="24"/>
                <w:szCs w:val="24"/>
                <w:lang w:val="uk-UA" w:eastAsia="ar-SA"/>
              </w:rPr>
            </w:pPr>
            <w:r w:rsidRPr="00782C54">
              <w:rPr>
                <w:rFonts w:ascii="Times New Roman" w:eastAsia="Times New Roman" w:hAnsi="Times New Roman" w:cs="Times New Roman"/>
                <w:sz w:val="24"/>
                <w:szCs w:val="24"/>
                <w:lang w:val="uk-UA" w:eastAsia="ar-SA"/>
              </w:rPr>
              <w:t>№ з/п</w:t>
            </w:r>
          </w:p>
        </w:tc>
        <w:tc>
          <w:tcPr>
            <w:tcW w:w="1333" w:type="dxa"/>
            <w:shd w:val="clear" w:color="auto" w:fill="auto"/>
          </w:tcPr>
          <w:p w:rsidR="00782C54" w:rsidRPr="00782C54" w:rsidRDefault="00782C54" w:rsidP="00782C54">
            <w:pPr>
              <w:suppressAutoHyphens/>
              <w:spacing w:after="0" w:line="240" w:lineRule="auto"/>
              <w:jc w:val="center"/>
              <w:rPr>
                <w:rFonts w:ascii="Times New Roman" w:eastAsia="Times New Roman" w:hAnsi="Times New Roman" w:cs="Times New Roman"/>
                <w:sz w:val="24"/>
                <w:szCs w:val="24"/>
                <w:lang w:val="uk-UA" w:eastAsia="ar-SA"/>
              </w:rPr>
            </w:pPr>
            <w:r w:rsidRPr="00782C54">
              <w:rPr>
                <w:rFonts w:ascii="Times New Roman" w:eastAsia="Times New Roman" w:hAnsi="Times New Roman" w:cs="Times New Roman"/>
                <w:sz w:val="24"/>
                <w:szCs w:val="24"/>
                <w:lang w:val="uk-UA" w:eastAsia="ar-SA"/>
              </w:rPr>
              <w:t>Автори</w:t>
            </w:r>
          </w:p>
        </w:tc>
        <w:tc>
          <w:tcPr>
            <w:tcW w:w="2126" w:type="dxa"/>
            <w:shd w:val="clear" w:color="auto" w:fill="auto"/>
          </w:tcPr>
          <w:p w:rsidR="00782C54" w:rsidRPr="00782C54" w:rsidRDefault="00782C54" w:rsidP="00782C54">
            <w:pPr>
              <w:suppressAutoHyphens/>
              <w:spacing w:after="0" w:line="240" w:lineRule="auto"/>
              <w:jc w:val="center"/>
              <w:rPr>
                <w:rFonts w:ascii="Times New Roman" w:eastAsia="Times New Roman" w:hAnsi="Times New Roman" w:cs="Times New Roman"/>
                <w:sz w:val="24"/>
                <w:szCs w:val="24"/>
                <w:lang w:val="uk-UA" w:eastAsia="ar-SA"/>
              </w:rPr>
            </w:pPr>
            <w:r w:rsidRPr="00782C54">
              <w:rPr>
                <w:rFonts w:ascii="Times New Roman" w:eastAsia="Times New Roman" w:hAnsi="Times New Roman" w:cs="Times New Roman"/>
                <w:sz w:val="24"/>
                <w:szCs w:val="24"/>
                <w:lang w:val="uk-UA" w:eastAsia="ar-SA"/>
              </w:rPr>
              <w:t>Назва роботи</w:t>
            </w:r>
          </w:p>
        </w:tc>
        <w:tc>
          <w:tcPr>
            <w:tcW w:w="1559" w:type="dxa"/>
            <w:shd w:val="clear" w:color="auto" w:fill="auto"/>
          </w:tcPr>
          <w:p w:rsidR="00782C54" w:rsidRPr="00782C54" w:rsidRDefault="00782C54" w:rsidP="00782C54">
            <w:pPr>
              <w:suppressAutoHyphens/>
              <w:spacing w:after="0" w:line="240" w:lineRule="auto"/>
              <w:jc w:val="center"/>
              <w:rPr>
                <w:rFonts w:ascii="Times New Roman" w:eastAsia="Times New Roman" w:hAnsi="Times New Roman" w:cs="Times New Roman"/>
                <w:sz w:val="24"/>
                <w:szCs w:val="24"/>
                <w:lang w:val="uk-UA" w:eastAsia="ar-SA"/>
              </w:rPr>
            </w:pPr>
            <w:r w:rsidRPr="00782C54">
              <w:rPr>
                <w:rFonts w:ascii="Times New Roman" w:eastAsia="Times New Roman" w:hAnsi="Times New Roman" w:cs="Times New Roman"/>
                <w:sz w:val="24"/>
                <w:szCs w:val="24"/>
                <w:lang w:val="uk-UA" w:eastAsia="ar-SA"/>
              </w:rPr>
              <w:t>Назва видання, де опубліковано роботу</w:t>
            </w:r>
          </w:p>
        </w:tc>
        <w:tc>
          <w:tcPr>
            <w:tcW w:w="1843" w:type="dxa"/>
            <w:shd w:val="clear" w:color="auto" w:fill="auto"/>
          </w:tcPr>
          <w:p w:rsidR="00782C54" w:rsidRPr="00782C54" w:rsidRDefault="00782C54" w:rsidP="00782C54">
            <w:pPr>
              <w:suppressAutoHyphens/>
              <w:spacing w:after="0" w:line="240" w:lineRule="auto"/>
              <w:jc w:val="center"/>
              <w:rPr>
                <w:rFonts w:ascii="Times New Roman" w:eastAsia="Times New Roman" w:hAnsi="Times New Roman" w:cs="Times New Roman"/>
                <w:sz w:val="24"/>
                <w:szCs w:val="24"/>
                <w:lang w:val="uk-UA" w:eastAsia="ar-SA"/>
              </w:rPr>
            </w:pPr>
            <w:r w:rsidRPr="00782C54">
              <w:rPr>
                <w:rFonts w:ascii="Times New Roman" w:eastAsia="Times New Roman" w:hAnsi="Times New Roman" w:cs="Times New Roman"/>
                <w:sz w:val="24"/>
                <w:szCs w:val="24"/>
                <w:lang w:val="uk-UA" w:eastAsia="ar-SA"/>
              </w:rPr>
              <w:t>Том, номер (випуск, перша-остання сторінка роботи)</w:t>
            </w:r>
          </w:p>
        </w:tc>
        <w:tc>
          <w:tcPr>
            <w:tcW w:w="2126" w:type="dxa"/>
          </w:tcPr>
          <w:p w:rsidR="00782C54" w:rsidRPr="00782C54" w:rsidRDefault="00782C54" w:rsidP="00782C54">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782C54">
              <w:rPr>
                <w:rFonts w:ascii="Times New Roman" w:eastAsia="Times New Roman" w:hAnsi="Times New Roman" w:cs="Times New Roman"/>
                <w:sz w:val="24"/>
                <w:szCs w:val="24"/>
                <w:lang w:val="uk-UA" w:eastAsia="ar-SA"/>
              </w:rPr>
              <w:t>Науковометрична</w:t>
            </w:r>
            <w:proofErr w:type="spellEnd"/>
            <w:r w:rsidRPr="00782C54">
              <w:rPr>
                <w:rFonts w:ascii="Times New Roman" w:eastAsia="Times New Roman" w:hAnsi="Times New Roman" w:cs="Times New Roman"/>
                <w:sz w:val="24"/>
                <w:szCs w:val="24"/>
                <w:lang w:val="uk-UA" w:eastAsia="ar-SA"/>
              </w:rPr>
              <w:t xml:space="preserve"> база даних (</w:t>
            </w:r>
            <w:proofErr w:type="spellStart"/>
            <w:r w:rsidRPr="00782C54">
              <w:rPr>
                <w:rFonts w:ascii="Times New Roman" w:eastAsia="Times New Roman" w:hAnsi="Times New Roman" w:cs="Times New Roman"/>
                <w:sz w:val="24"/>
                <w:szCs w:val="24"/>
                <w:lang w:val="uk-UA" w:eastAsia="ar-SA"/>
              </w:rPr>
              <w:t>Scopus</w:t>
            </w:r>
            <w:proofErr w:type="spellEnd"/>
            <w:r w:rsidRPr="00782C54">
              <w:rPr>
                <w:rFonts w:ascii="Times New Roman" w:eastAsia="Times New Roman" w:hAnsi="Times New Roman" w:cs="Times New Roman"/>
                <w:sz w:val="24"/>
                <w:szCs w:val="24"/>
                <w:lang w:val="uk-UA" w:eastAsia="ar-SA"/>
              </w:rPr>
              <w:t xml:space="preserve">, </w:t>
            </w:r>
            <w:proofErr w:type="spellStart"/>
            <w:r w:rsidRPr="00782C54">
              <w:rPr>
                <w:rFonts w:ascii="Times New Roman" w:eastAsia="Times New Roman" w:hAnsi="Times New Roman" w:cs="Times New Roman"/>
                <w:sz w:val="24"/>
                <w:szCs w:val="24"/>
                <w:lang w:val="uk-UA" w:eastAsia="ar-SA"/>
              </w:rPr>
              <w:t>Web</w:t>
            </w:r>
            <w:proofErr w:type="spellEnd"/>
            <w:r w:rsidRPr="00782C54">
              <w:rPr>
                <w:rFonts w:ascii="Times New Roman" w:eastAsia="Times New Roman" w:hAnsi="Times New Roman" w:cs="Times New Roman"/>
                <w:sz w:val="24"/>
                <w:szCs w:val="24"/>
                <w:lang w:val="uk-UA" w:eastAsia="ar-SA"/>
              </w:rPr>
              <w:t xml:space="preserve"> </w:t>
            </w:r>
            <w:proofErr w:type="spellStart"/>
            <w:r w:rsidRPr="00782C54">
              <w:rPr>
                <w:rFonts w:ascii="Times New Roman" w:eastAsia="Times New Roman" w:hAnsi="Times New Roman" w:cs="Times New Roman"/>
                <w:sz w:val="24"/>
                <w:szCs w:val="24"/>
                <w:lang w:val="uk-UA" w:eastAsia="ar-SA"/>
              </w:rPr>
              <w:t>of</w:t>
            </w:r>
            <w:proofErr w:type="spellEnd"/>
            <w:r w:rsidRPr="00782C54">
              <w:rPr>
                <w:rFonts w:ascii="Times New Roman" w:eastAsia="Times New Roman" w:hAnsi="Times New Roman" w:cs="Times New Roman"/>
                <w:sz w:val="24"/>
                <w:szCs w:val="24"/>
                <w:lang w:val="uk-UA" w:eastAsia="ar-SA"/>
              </w:rPr>
              <w:t xml:space="preserve"> </w:t>
            </w:r>
            <w:proofErr w:type="spellStart"/>
            <w:r w:rsidRPr="00782C54">
              <w:rPr>
                <w:rFonts w:ascii="Times New Roman" w:eastAsia="Times New Roman" w:hAnsi="Times New Roman" w:cs="Times New Roman"/>
                <w:sz w:val="24"/>
                <w:szCs w:val="24"/>
                <w:lang w:val="uk-UA" w:eastAsia="ar-SA"/>
              </w:rPr>
              <w:t>Science</w:t>
            </w:r>
            <w:proofErr w:type="spellEnd"/>
            <w:r w:rsidRPr="00782C54">
              <w:rPr>
                <w:rFonts w:ascii="Times New Roman" w:eastAsia="Times New Roman" w:hAnsi="Times New Roman" w:cs="Times New Roman"/>
                <w:sz w:val="24"/>
                <w:szCs w:val="24"/>
                <w:lang w:val="uk-UA" w:eastAsia="ar-SA"/>
              </w:rPr>
              <w:t>)</w:t>
            </w:r>
          </w:p>
        </w:tc>
      </w:tr>
      <w:tr w:rsidR="00782C54" w:rsidRPr="00782C54" w:rsidTr="00152C72">
        <w:tc>
          <w:tcPr>
            <w:tcW w:w="9639" w:type="dxa"/>
            <w:gridSpan w:val="6"/>
            <w:shd w:val="clear" w:color="auto" w:fill="auto"/>
          </w:tcPr>
          <w:p w:rsidR="00782C54" w:rsidRPr="00782C54" w:rsidRDefault="00782C54" w:rsidP="00782C54">
            <w:pPr>
              <w:suppressAutoHyphens/>
              <w:spacing w:after="0" w:line="240" w:lineRule="auto"/>
              <w:jc w:val="center"/>
              <w:rPr>
                <w:rFonts w:ascii="Times New Roman" w:eastAsia="Times New Roman" w:hAnsi="Times New Roman" w:cs="Times New Roman"/>
                <w:sz w:val="24"/>
                <w:szCs w:val="24"/>
                <w:lang w:val="uk-UA" w:eastAsia="ar-SA"/>
              </w:rPr>
            </w:pPr>
            <w:r w:rsidRPr="00782C54">
              <w:rPr>
                <w:rFonts w:ascii="Times New Roman" w:eastAsia="Times New Roman" w:hAnsi="Times New Roman" w:cs="Times New Roman"/>
                <w:sz w:val="24"/>
                <w:szCs w:val="24"/>
                <w:lang w:val="uk-UA" w:eastAsia="ar-SA"/>
              </w:rPr>
              <w:t>Статті</w:t>
            </w:r>
          </w:p>
        </w:tc>
      </w:tr>
      <w:tr w:rsidR="00782C54" w:rsidRPr="00782C54" w:rsidTr="00782C54">
        <w:tc>
          <w:tcPr>
            <w:tcW w:w="652" w:type="dxa"/>
            <w:shd w:val="clear" w:color="auto" w:fill="auto"/>
          </w:tcPr>
          <w:p w:rsidR="00782C54" w:rsidRPr="00782C54" w:rsidRDefault="00782C54" w:rsidP="00782C54">
            <w:pPr>
              <w:suppressAutoHyphens/>
              <w:spacing w:after="0" w:line="240" w:lineRule="auto"/>
              <w:jc w:val="both"/>
              <w:rPr>
                <w:rFonts w:ascii="Times New Roman" w:eastAsia="Times New Roman" w:hAnsi="Times New Roman" w:cs="Times New Roman"/>
                <w:sz w:val="24"/>
                <w:szCs w:val="24"/>
                <w:lang w:val="uk-UA" w:eastAsia="ar-SA"/>
              </w:rPr>
            </w:pPr>
            <w:r w:rsidRPr="00782C54">
              <w:rPr>
                <w:rFonts w:ascii="Times New Roman" w:eastAsia="Times New Roman" w:hAnsi="Times New Roman" w:cs="Times New Roman"/>
                <w:sz w:val="24"/>
                <w:szCs w:val="24"/>
                <w:lang w:val="uk-UA" w:eastAsia="ar-SA"/>
              </w:rPr>
              <w:t>1.</w:t>
            </w:r>
          </w:p>
        </w:tc>
        <w:tc>
          <w:tcPr>
            <w:tcW w:w="1333" w:type="dxa"/>
            <w:shd w:val="clear" w:color="auto" w:fill="auto"/>
          </w:tcPr>
          <w:p w:rsidR="00782C54" w:rsidRPr="00782C54" w:rsidRDefault="00782C54" w:rsidP="00782C54">
            <w:pPr>
              <w:suppressAutoHyphens/>
              <w:spacing w:after="0" w:line="240" w:lineRule="auto"/>
              <w:jc w:val="both"/>
              <w:rPr>
                <w:rFonts w:ascii="Times New Roman" w:eastAsia="Times New Roman" w:hAnsi="Times New Roman" w:cs="Times New Roman"/>
                <w:sz w:val="28"/>
                <w:szCs w:val="28"/>
                <w:lang w:val="uk-UA" w:eastAsia="ar-SA"/>
              </w:rPr>
            </w:pPr>
          </w:p>
        </w:tc>
        <w:tc>
          <w:tcPr>
            <w:tcW w:w="2126" w:type="dxa"/>
            <w:shd w:val="clear" w:color="auto" w:fill="auto"/>
          </w:tcPr>
          <w:p w:rsidR="00782C54" w:rsidRPr="00782C54" w:rsidRDefault="00782C54" w:rsidP="00782C54">
            <w:pPr>
              <w:suppressAutoHyphens/>
              <w:spacing w:after="0" w:line="240" w:lineRule="auto"/>
              <w:jc w:val="both"/>
              <w:rPr>
                <w:rFonts w:ascii="Times New Roman" w:eastAsia="Times New Roman" w:hAnsi="Times New Roman" w:cs="Times New Roman"/>
                <w:sz w:val="28"/>
                <w:szCs w:val="28"/>
                <w:lang w:val="uk-UA" w:eastAsia="ar-SA"/>
              </w:rPr>
            </w:pPr>
          </w:p>
        </w:tc>
        <w:tc>
          <w:tcPr>
            <w:tcW w:w="1559" w:type="dxa"/>
            <w:shd w:val="clear" w:color="auto" w:fill="auto"/>
          </w:tcPr>
          <w:p w:rsidR="00782C54" w:rsidRPr="00782C54" w:rsidRDefault="00782C54" w:rsidP="00782C54">
            <w:pPr>
              <w:suppressAutoHyphens/>
              <w:spacing w:after="0" w:line="240" w:lineRule="auto"/>
              <w:jc w:val="both"/>
              <w:rPr>
                <w:rFonts w:ascii="Times New Roman" w:eastAsia="Times New Roman" w:hAnsi="Times New Roman" w:cs="Times New Roman"/>
                <w:sz w:val="28"/>
                <w:szCs w:val="28"/>
                <w:lang w:val="uk-UA" w:eastAsia="ar-SA"/>
              </w:rPr>
            </w:pPr>
          </w:p>
        </w:tc>
        <w:tc>
          <w:tcPr>
            <w:tcW w:w="1843" w:type="dxa"/>
            <w:shd w:val="clear" w:color="auto" w:fill="auto"/>
          </w:tcPr>
          <w:p w:rsidR="00782C54" w:rsidRPr="00782C54" w:rsidRDefault="00782C54" w:rsidP="00782C54">
            <w:pPr>
              <w:suppressAutoHyphens/>
              <w:spacing w:after="0" w:line="240" w:lineRule="auto"/>
              <w:jc w:val="both"/>
              <w:rPr>
                <w:rFonts w:ascii="Times New Roman" w:eastAsia="Times New Roman" w:hAnsi="Times New Roman" w:cs="Times New Roman"/>
                <w:sz w:val="28"/>
                <w:szCs w:val="28"/>
                <w:lang w:val="uk-UA" w:eastAsia="ar-SA"/>
              </w:rPr>
            </w:pPr>
          </w:p>
        </w:tc>
        <w:tc>
          <w:tcPr>
            <w:tcW w:w="2126" w:type="dxa"/>
          </w:tcPr>
          <w:p w:rsidR="00782C54" w:rsidRPr="00782C54" w:rsidRDefault="00782C54" w:rsidP="00782C54">
            <w:pPr>
              <w:suppressAutoHyphens/>
              <w:spacing w:after="0" w:line="240" w:lineRule="auto"/>
              <w:jc w:val="both"/>
              <w:rPr>
                <w:rFonts w:ascii="Times New Roman" w:eastAsia="Times New Roman" w:hAnsi="Times New Roman" w:cs="Times New Roman"/>
                <w:sz w:val="28"/>
                <w:szCs w:val="28"/>
                <w:lang w:val="uk-UA" w:eastAsia="ar-SA"/>
              </w:rPr>
            </w:pPr>
          </w:p>
        </w:tc>
      </w:tr>
      <w:tr w:rsidR="00782C54" w:rsidRPr="00782C54" w:rsidTr="00152C72">
        <w:tc>
          <w:tcPr>
            <w:tcW w:w="9639" w:type="dxa"/>
            <w:gridSpan w:val="6"/>
            <w:shd w:val="clear" w:color="auto" w:fill="auto"/>
          </w:tcPr>
          <w:p w:rsidR="00782C54" w:rsidRPr="00782C54" w:rsidRDefault="00782C54" w:rsidP="00782C54">
            <w:pPr>
              <w:suppressAutoHyphens/>
              <w:spacing w:after="0" w:line="240" w:lineRule="auto"/>
              <w:jc w:val="center"/>
              <w:rPr>
                <w:rFonts w:ascii="Times New Roman" w:eastAsia="Times New Roman" w:hAnsi="Times New Roman" w:cs="Times New Roman"/>
                <w:sz w:val="24"/>
                <w:szCs w:val="24"/>
                <w:lang w:val="uk-UA" w:eastAsia="ar-SA"/>
              </w:rPr>
            </w:pPr>
            <w:r w:rsidRPr="00782C54">
              <w:rPr>
                <w:rFonts w:ascii="Times New Roman" w:eastAsia="Times New Roman" w:hAnsi="Times New Roman" w:cs="Times New Roman"/>
                <w:sz w:val="24"/>
                <w:szCs w:val="24"/>
                <w:lang w:val="uk-UA" w:eastAsia="ar-SA"/>
              </w:rPr>
              <w:t>Статті, підготовлені до друку</w:t>
            </w:r>
          </w:p>
        </w:tc>
      </w:tr>
      <w:tr w:rsidR="00782C54" w:rsidRPr="00782C54" w:rsidTr="00782C54">
        <w:tc>
          <w:tcPr>
            <w:tcW w:w="652" w:type="dxa"/>
            <w:shd w:val="clear" w:color="auto" w:fill="auto"/>
          </w:tcPr>
          <w:p w:rsidR="00782C54" w:rsidRPr="00782C54" w:rsidRDefault="00782C54" w:rsidP="00782C54">
            <w:pPr>
              <w:suppressAutoHyphens/>
              <w:spacing w:after="0" w:line="240" w:lineRule="auto"/>
              <w:jc w:val="both"/>
              <w:rPr>
                <w:rFonts w:ascii="Times New Roman" w:eastAsia="Times New Roman" w:hAnsi="Times New Roman" w:cs="Times New Roman"/>
                <w:sz w:val="24"/>
                <w:szCs w:val="24"/>
                <w:lang w:val="uk-UA" w:eastAsia="ar-SA"/>
              </w:rPr>
            </w:pPr>
            <w:r w:rsidRPr="00782C54">
              <w:rPr>
                <w:rFonts w:ascii="Times New Roman" w:eastAsia="Times New Roman" w:hAnsi="Times New Roman" w:cs="Times New Roman"/>
                <w:sz w:val="24"/>
                <w:szCs w:val="24"/>
                <w:lang w:val="uk-UA" w:eastAsia="ar-SA"/>
              </w:rPr>
              <w:t>1.</w:t>
            </w:r>
          </w:p>
        </w:tc>
        <w:tc>
          <w:tcPr>
            <w:tcW w:w="1333" w:type="dxa"/>
            <w:shd w:val="clear" w:color="auto" w:fill="auto"/>
          </w:tcPr>
          <w:p w:rsidR="00782C54" w:rsidRPr="007654E2" w:rsidRDefault="00782C54" w:rsidP="00782C54">
            <w:pPr>
              <w:suppressAutoHyphens/>
              <w:spacing w:after="0"/>
              <w:jc w:val="both"/>
              <w:rPr>
                <w:rFonts w:ascii="Times New Roman" w:hAnsi="Times New Roman" w:cs="Times New Roman"/>
                <w:sz w:val="24"/>
                <w:szCs w:val="24"/>
                <w:lang w:val="uk-UA" w:eastAsia="ar-SA"/>
              </w:rPr>
            </w:pPr>
            <w:proofErr w:type="spellStart"/>
            <w:r w:rsidRPr="007654E2">
              <w:rPr>
                <w:rFonts w:ascii="Times New Roman" w:hAnsi="Times New Roman" w:cs="Times New Roman"/>
                <w:sz w:val="24"/>
                <w:szCs w:val="24"/>
                <w:lang w:val="uk-UA" w:eastAsia="ar-SA"/>
              </w:rPr>
              <w:t>Муртазієв</w:t>
            </w:r>
            <w:proofErr w:type="spellEnd"/>
            <w:r w:rsidRPr="007654E2">
              <w:rPr>
                <w:rFonts w:ascii="Times New Roman" w:hAnsi="Times New Roman" w:cs="Times New Roman"/>
                <w:sz w:val="24"/>
                <w:szCs w:val="24"/>
                <w:lang w:val="uk-UA" w:eastAsia="ar-SA"/>
              </w:rPr>
              <w:t xml:space="preserve"> Е.Г., </w:t>
            </w:r>
            <w:proofErr w:type="spellStart"/>
            <w:r w:rsidRPr="007654E2">
              <w:rPr>
                <w:rFonts w:ascii="Times New Roman" w:hAnsi="Times New Roman" w:cs="Times New Roman"/>
                <w:sz w:val="24"/>
                <w:szCs w:val="24"/>
                <w:lang w:val="uk-UA" w:eastAsia="ar-SA"/>
              </w:rPr>
              <w:t>Канарова</w:t>
            </w:r>
            <w:proofErr w:type="spellEnd"/>
            <w:r w:rsidRPr="007654E2">
              <w:rPr>
                <w:rFonts w:ascii="Times New Roman" w:hAnsi="Times New Roman" w:cs="Times New Roman"/>
                <w:sz w:val="24"/>
                <w:szCs w:val="24"/>
                <w:lang w:val="uk-UA" w:eastAsia="ar-SA"/>
              </w:rPr>
              <w:t xml:space="preserve"> О.В.</w:t>
            </w:r>
          </w:p>
        </w:tc>
        <w:tc>
          <w:tcPr>
            <w:tcW w:w="2126" w:type="dxa"/>
            <w:shd w:val="clear" w:color="auto" w:fill="auto"/>
          </w:tcPr>
          <w:p w:rsidR="00782C54" w:rsidRPr="007654E2" w:rsidRDefault="00782C54" w:rsidP="00782C54">
            <w:pPr>
              <w:pStyle w:val="af8"/>
              <w:ind w:right="57" w:firstLine="33"/>
              <w:rPr>
                <w:rFonts w:ascii="Times New Roman" w:hAnsi="Times New Roman"/>
                <w:sz w:val="24"/>
                <w:szCs w:val="24"/>
                <w:lang w:val="uk-UA"/>
              </w:rPr>
            </w:pPr>
            <w:r w:rsidRPr="007654E2">
              <w:rPr>
                <w:rFonts w:ascii="Times New Roman" w:hAnsi="Times New Roman"/>
                <w:sz w:val="24"/>
                <w:szCs w:val="24"/>
                <w:lang w:val="uk-UA"/>
              </w:rPr>
              <w:t xml:space="preserve">Практична реалізація культурно-історичної складової </w:t>
            </w:r>
          </w:p>
          <w:p w:rsidR="00782C54" w:rsidRPr="007654E2" w:rsidRDefault="00782C54" w:rsidP="00782C54">
            <w:pPr>
              <w:pStyle w:val="af8"/>
              <w:ind w:right="57" w:firstLine="33"/>
              <w:jc w:val="both"/>
              <w:rPr>
                <w:rFonts w:ascii="Times New Roman" w:hAnsi="Times New Roman"/>
                <w:sz w:val="24"/>
                <w:szCs w:val="24"/>
                <w:lang w:val="uk-UA"/>
              </w:rPr>
            </w:pPr>
            <w:r w:rsidRPr="007654E2">
              <w:rPr>
                <w:rFonts w:ascii="Times New Roman" w:hAnsi="Times New Roman"/>
                <w:sz w:val="24"/>
                <w:szCs w:val="24"/>
                <w:lang w:val="uk-UA"/>
              </w:rPr>
              <w:t xml:space="preserve">математичної освіти засобами сервісу </w:t>
            </w:r>
            <w:proofErr w:type="spellStart"/>
            <w:r w:rsidRPr="007654E2">
              <w:rPr>
                <w:rFonts w:ascii="Times New Roman" w:hAnsi="Times New Roman"/>
                <w:sz w:val="24"/>
                <w:szCs w:val="24"/>
                <w:lang w:val="uk-UA"/>
              </w:rPr>
              <w:t>web</w:t>
            </w:r>
            <w:proofErr w:type="spellEnd"/>
            <w:r w:rsidRPr="007654E2">
              <w:rPr>
                <w:rFonts w:ascii="Times New Roman" w:hAnsi="Times New Roman"/>
                <w:sz w:val="24"/>
                <w:szCs w:val="24"/>
                <w:lang w:val="uk-UA"/>
              </w:rPr>
              <w:t xml:space="preserve"> 2.0 у початковій школі</w:t>
            </w:r>
          </w:p>
        </w:tc>
        <w:tc>
          <w:tcPr>
            <w:tcW w:w="1559" w:type="dxa"/>
            <w:shd w:val="clear" w:color="auto" w:fill="auto"/>
          </w:tcPr>
          <w:p w:rsidR="00782C54" w:rsidRPr="007654E2" w:rsidRDefault="00782C54" w:rsidP="00782C54">
            <w:pPr>
              <w:suppressAutoHyphens/>
              <w:spacing w:after="0" w:line="240" w:lineRule="auto"/>
              <w:jc w:val="both"/>
              <w:rPr>
                <w:rFonts w:ascii="Times New Roman" w:eastAsia="Times New Roman" w:hAnsi="Times New Roman" w:cs="Times New Roman"/>
                <w:sz w:val="24"/>
                <w:szCs w:val="28"/>
                <w:lang w:val="uk-UA" w:eastAsia="ar-SA"/>
              </w:rPr>
            </w:pPr>
          </w:p>
        </w:tc>
        <w:tc>
          <w:tcPr>
            <w:tcW w:w="1843" w:type="dxa"/>
            <w:shd w:val="clear" w:color="auto" w:fill="auto"/>
          </w:tcPr>
          <w:p w:rsidR="00782C54" w:rsidRPr="00782C54" w:rsidRDefault="00782C54" w:rsidP="00782C54">
            <w:pPr>
              <w:suppressAutoHyphens/>
              <w:spacing w:after="0" w:line="240" w:lineRule="auto"/>
              <w:jc w:val="both"/>
              <w:rPr>
                <w:rFonts w:ascii="Times New Roman" w:eastAsia="Times New Roman" w:hAnsi="Times New Roman" w:cs="Times New Roman"/>
                <w:sz w:val="28"/>
                <w:szCs w:val="28"/>
                <w:lang w:val="uk-UA" w:eastAsia="ar-SA"/>
              </w:rPr>
            </w:pPr>
          </w:p>
        </w:tc>
        <w:tc>
          <w:tcPr>
            <w:tcW w:w="2126" w:type="dxa"/>
          </w:tcPr>
          <w:p w:rsidR="00782C54" w:rsidRPr="00782C54" w:rsidRDefault="00782C54" w:rsidP="00782C54">
            <w:pPr>
              <w:suppressAutoHyphens/>
              <w:spacing w:after="0" w:line="240" w:lineRule="auto"/>
              <w:jc w:val="both"/>
              <w:rPr>
                <w:rFonts w:ascii="Times New Roman" w:eastAsia="Times New Roman" w:hAnsi="Times New Roman" w:cs="Times New Roman"/>
                <w:sz w:val="28"/>
                <w:szCs w:val="28"/>
                <w:lang w:val="uk-UA" w:eastAsia="ar-SA"/>
              </w:rPr>
            </w:pPr>
            <w:proofErr w:type="spellStart"/>
            <w:r w:rsidRPr="00782C54">
              <w:rPr>
                <w:rFonts w:ascii="Times New Roman" w:eastAsia="Times New Roman" w:hAnsi="Times New Roman" w:cs="Times New Roman"/>
                <w:sz w:val="28"/>
                <w:szCs w:val="24"/>
                <w:lang w:val="uk-UA" w:eastAsia="ar-SA"/>
              </w:rPr>
              <w:t>Web</w:t>
            </w:r>
            <w:proofErr w:type="spellEnd"/>
            <w:r w:rsidRPr="00782C54">
              <w:rPr>
                <w:rFonts w:ascii="Times New Roman" w:eastAsia="Times New Roman" w:hAnsi="Times New Roman" w:cs="Times New Roman"/>
                <w:sz w:val="28"/>
                <w:szCs w:val="24"/>
                <w:lang w:val="uk-UA" w:eastAsia="ar-SA"/>
              </w:rPr>
              <w:t xml:space="preserve"> </w:t>
            </w:r>
            <w:proofErr w:type="spellStart"/>
            <w:r w:rsidRPr="00782C54">
              <w:rPr>
                <w:rFonts w:ascii="Times New Roman" w:eastAsia="Times New Roman" w:hAnsi="Times New Roman" w:cs="Times New Roman"/>
                <w:sz w:val="28"/>
                <w:szCs w:val="24"/>
                <w:lang w:val="uk-UA" w:eastAsia="ar-SA"/>
              </w:rPr>
              <w:t>of</w:t>
            </w:r>
            <w:proofErr w:type="spellEnd"/>
            <w:r w:rsidRPr="00782C54">
              <w:rPr>
                <w:rFonts w:ascii="Times New Roman" w:eastAsia="Times New Roman" w:hAnsi="Times New Roman" w:cs="Times New Roman"/>
                <w:sz w:val="28"/>
                <w:szCs w:val="24"/>
                <w:lang w:val="uk-UA" w:eastAsia="ar-SA"/>
              </w:rPr>
              <w:t xml:space="preserve"> </w:t>
            </w:r>
            <w:proofErr w:type="spellStart"/>
            <w:r w:rsidRPr="00782C54">
              <w:rPr>
                <w:rFonts w:ascii="Times New Roman" w:eastAsia="Times New Roman" w:hAnsi="Times New Roman" w:cs="Times New Roman"/>
                <w:sz w:val="28"/>
                <w:szCs w:val="24"/>
                <w:lang w:val="uk-UA" w:eastAsia="ar-SA"/>
              </w:rPr>
              <w:t>Science</w:t>
            </w:r>
            <w:proofErr w:type="spellEnd"/>
          </w:p>
        </w:tc>
      </w:tr>
      <w:tr w:rsidR="007654E2" w:rsidRPr="00782C54" w:rsidTr="00782C54">
        <w:tc>
          <w:tcPr>
            <w:tcW w:w="652" w:type="dxa"/>
            <w:shd w:val="clear" w:color="auto" w:fill="auto"/>
          </w:tcPr>
          <w:p w:rsidR="007654E2" w:rsidRPr="00782C54" w:rsidRDefault="007654E2" w:rsidP="007654E2">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1333" w:type="dxa"/>
            <w:shd w:val="clear" w:color="auto" w:fill="auto"/>
          </w:tcPr>
          <w:p w:rsidR="007654E2" w:rsidRPr="007654E2" w:rsidRDefault="007654E2" w:rsidP="007654E2">
            <w:pPr>
              <w:pStyle w:val="af8"/>
              <w:ind w:right="57" w:firstLine="33"/>
              <w:jc w:val="both"/>
              <w:rPr>
                <w:rFonts w:ascii="Times New Roman" w:hAnsi="Times New Roman"/>
                <w:sz w:val="24"/>
                <w:szCs w:val="24"/>
                <w:lang w:val="uk-UA"/>
              </w:rPr>
            </w:pPr>
            <w:r w:rsidRPr="007654E2">
              <w:rPr>
                <w:rFonts w:ascii="Times New Roman" w:hAnsi="Times New Roman"/>
                <w:sz w:val="24"/>
                <w:szCs w:val="24"/>
                <w:lang w:val="uk-UA"/>
              </w:rPr>
              <w:t>Фоменко В.Г.</w:t>
            </w:r>
          </w:p>
        </w:tc>
        <w:tc>
          <w:tcPr>
            <w:tcW w:w="2126" w:type="dxa"/>
            <w:shd w:val="clear" w:color="auto" w:fill="auto"/>
          </w:tcPr>
          <w:p w:rsidR="007654E2" w:rsidRPr="007654E2" w:rsidRDefault="007654E2" w:rsidP="007654E2">
            <w:pPr>
              <w:pStyle w:val="af8"/>
              <w:ind w:right="57" w:firstLine="33"/>
              <w:jc w:val="both"/>
              <w:rPr>
                <w:rFonts w:ascii="Times New Roman" w:hAnsi="Times New Roman"/>
                <w:sz w:val="24"/>
                <w:szCs w:val="24"/>
                <w:lang w:val="uk-UA"/>
              </w:rPr>
            </w:pPr>
            <w:r w:rsidRPr="007654E2">
              <w:rPr>
                <w:rFonts w:ascii="Times New Roman" w:hAnsi="Times New Roman"/>
                <w:sz w:val="24"/>
                <w:szCs w:val="24"/>
                <w:lang w:val="uk-UA"/>
              </w:rPr>
              <w:t xml:space="preserve">«Визначення швидкої швидкості в динамічній системі типу </w:t>
            </w:r>
            <w:proofErr w:type="spellStart"/>
            <w:r w:rsidRPr="007654E2">
              <w:rPr>
                <w:rFonts w:ascii="Times New Roman" w:hAnsi="Times New Roman"/>
                <w:sz w:val="24"/>
                <w:szCs w:val="24"/>
                <w:lang w:val="uk-UA"/>
              </w:rPr>
              <w:t>Ламе</w:t>
            </w:r>
            <w:proofErr w:type="spellEnd"/>
            <w:r w:rsidRPr="007654E2">
              <w:rPr>
                <w:rFonts w:ascii="Times New Roman" w:hAnsi="Times New Roman"/>
                <w:sz w:val="24"/>
                <w:szCs w:val="24"/>
                <w:lang w:val="uk-UA"/>
              </w:rPr>
              <w:t>»</w:t>
            </w:r>
          </w:p>
        </w:tc>
        <w:tc>
          <w:tcPr>
            <w:tcW w:w="1559" w:type="dxa"/>
            <w:shd w:val="clear" w:color="auto" w:fill="auto"/>
          </w:tcPr>
          <w:p w:rsidR="007654E2" w:rsidRPr="007654E2" w:rsidRDefault="007654E2" w:rsidP="007654E2">
            <w:pPr>
              <w:pStyle w:val="af8"/>
              <w:ind w:right="57" w:firstLine="33"/>
              <w:jc w:val="both"/>
              <w:rPr>
                <w:rFonts w:ascii="Times New Roman" w:hAnsi="Times New Roman"/>
                <w:sz w:val="24"/>
                <w:szCs w:val="24"/>
                <w:lang w:val="uk-UA"/>
              </w:rPr>
            </w:pPr>
            <w:r w:rsidRPr="007654E2">
              <w:rPr>
                <w:rFonts w:ascii="Times New Roman" w:hAnsi="Times New Roman"/>
                <w:sz w:val="24"/>
                <w:szCs w:val="24"/>
                <w:lang w:val="uk-UA"/>
              </w:rPr>
              <w:t xml:space="preserve">Записки наук. семінарів </w:t>
            </w:r>
            <w:proofErr w:type="spellStart"/>
            <w:r w:rsidRPr="007654E2">
              <w:rPr>
                <w:rFonts w:ascii="Times New Roman" w:hAnsi="Times New Roman"/>
                <w:sz w:val="24"/>
                <w:szCs w:val="24"/>
                <w:lang w:val="uk-UA"/>
              </w:rPr>
              <w:t>Петербурзьк</w:t>
            </w:r>
            <w:proofErr w:type="spellEnd"/>
            <w:r w:rsidRPr="007654E2">
              <w:rPr>
                <w:rFonts w:ascii="Times New Roman" w:hAnsi="Times New Roman"/>
                <w:sz w:val="24"/>
                <w:szCs w:val="24"/>
                <w:lang w:val="uk-UA"/>
              </w:rPr>
              <w:t xml:space="preserve">. Відділення </w:t>
            </w:r>
            <w:proofErr w:type="spellStart"/>
            <w:r w:rsidRPr="007654E2">
              <w:rPr>
                <w:rFonts w:ascii="Times New Roman" w:hAnsi="Times New Roman"/>
                <w:sz w:val="24"/>
                <w:szCs w:val="24"/>
                <w:lang w:val="uk-UA"/>
              </w:rPr>
              <w:t>Математичн</w:t>
            </w:r>
            <w:proofErr w:type="spellEnd"/>
            <w:r w:rsidRPr="007654E2">
              <w:rPr>
                <w:rFonts w:ascii="Times New Roman" w:hAnsi="Times New Roman"/>
                <w:sz w:val="24"/>
                <w:szCs w:val="24"/>
                <w:lang w:val="uk-UA"/>
              </w:rPr>
              <w:t xml:space="preserve">. інституту ім. В.А. </w:t>
            </w:r>
            <w:proofErr w:type="spellStart"/>
            <w:r w:rsidRPr="007654E2">
              <w:rPr>
                <w:rFonts w:ascii="Times New Roman" w:hAnsi="Times New Roman"/>
                <w:sz w:val="24"/>
                <w:szCs w:val="24"/>
                <w:lang w:val="uk-UA"/>
              </w:rPr>
              <w:t>Стеклова</w:t>
            </w:r>
            <w:proofErr w:type="spellEnd"/>
          </w:p>
        </w:tc>
        <w:tc>
          <w:tcPr>
            <w:tcW w:w="1843" w:type="dxa"/>
            <w:shd w:val="clear" w:color="auto" w:fill="auto"/>
          </w:tcPr>
          <w:p w:rsidR="007654E2" w:rsidRPr="00782C54" w:rsidRDefault="007654E2" w:rsidP="007654E2">
            <w:pPr>
              <w:suppressAutoHyphens/>
              <w:spacing w:after="0" w:line="240" w:lineRule="auto"/>
              <w:jc w:val="both"/>
              <w:rPr>
                <w:rFonts w:ascii="Times New Roman" w:eastAsia="Times New Roman" w:hAnsi="Times New Roman" w:cs="Times New Roman"/>
                <w:sz w:val="28"/>
                <w:szCs w:val="28"/>
                <w:lang w:val="uk-UA" w:eastAsia="ar-SA"/>
              </w:rPr>
            </w:pPr>
          </w:p>
        </w:tc>
        <w:tc>
          <w:tcPr>
            <w:tcW w:w="2126" w:type="dxa"/>
          </w:tcPr>
          <w:p w:rsidR="007654E2" w:rsidRPr="00782C54" w:rsidRDefault="007654E2" w:rsidP="007654E2">
            <w:pPr>
              <w:suppressAutoHyphens/>
              <w:spacing w:after="0" w:line="240" w:lineRule="auto"/>
              <w:jc w:val="both"/>
              <w:rPr>
                <w:rFonts w:ascii="Times New Roman" w:eastAsia="Times New Roman" w:hAnsi="Times New Roman" w:cs="Times New Roman"/>
                <w:sz w:val="28"/>
                <w:szCs w:val="24"/>
                <w:lang w:val="uk-UA" w:eastAsia="ar-SA"/>
              </w:rPr>
            </w:pPr>
            <w:proofErr w:type="spellStart"/>
            <w:r w:rsidRPr="00782C54">
              <w:rPr>
                <w:rFonts w:ascii="Times New Roman" w:eastAsia="Times New Roman" w:hAnsi="Times New Roman" w:cs="Times New Roman"/>
                <w:sz w:val="24"/>
                <w:szCs w:val="24"/>
                <w:lang w:val="uk-UA" w:eastAsia="ar-SA"/>
              </w:rPr>
              <w:t>Scopus</w:t>
            </w:r>
            <w:proofErr w:type="spellEnd"/>
          </w:p>
        </w:tc>
      </w:tr>
    </w:tbl>
    <w:p w:rsidR="00884A1D" w:rsidRPr="000B5424" w:rsidRDefault="00884A1D" w:rsidP="002320DF">
      <w:pPr>
        <w:spacing w:after="0" w:line="240" w:lineRule="auto"/>
        <w:rPr>
          <w:rFonts w:ascii="Times New Roman" w:hAnsi="Times New Roman" w:cs="Times New Roman"/>
          <w:color w:val="FF0000"/>
          <w:sz w:val="24"/>
          <w:szCs w:val="24"/>
          <w:lang w:val="uk-UA"/>
        </w:rPr>
      </w:pPr>
    </w:p>
    <w:p w:rsidR="00782C54" w:rsidRPr="00782C54" w:rsidRDefault="00782C54" w:rsidP="00782C54">
      <w:pPr>
        <w:suppressAutoHyphens/>
        <w:spacing w:after="0" w:line="240" w:lineRule="auto"/>
        <w:jc w:val="both"/>
        <w:rPr>
          <w:rFonts w:ascii="Times New Roman" w:eastAsia="Times New Roman" w:hAnsi="Times New Roman" w:cs="Times New Roman"/>
          <w:sz w:val="28"/>
          <w:szCs w:val="24"/>
          <w:lang w:val="uk-UA" w:eastAsia="ar-SA"/>
        </w:rPr>
      </w:pPr>
      <w:r w:rsidRPr="00782C54">
        <w:rPr>
          <w:rFonts w:ascii="Times New Roman" w:eastAsia="Times New Roman" w:hAnsi="Times New Roman" w:cs="Times New Roman"/>
          <w:sz w:val="28"/>
          <w:szCs w:val="24"/>
          <w:lang w:val="uk-UA" w:eastAsia="ar-SA"/>
        </w:rPr>
        <w:t xml:space="preserve">4. Список наукових праць, опублікованих та підготовлених до друку у І півріччі 2018 році у міжнародних </w:t>
      </w:r>
      <w:proofErr w:type="spellStart"/>
      <w:r w:rsidRPr="00782C54">
        <w:rPr>
          <w:rFonts w:ascii="Times New Roman" w:eastAsia="Times New Roman" w:hAnsi="Times New Roman" w:cs="Times New Roman"/>
          <w:sz w:val="28"/>
          <w:szCs w:val="24"/>
          <w:lang w:val="uk-UA" w:eastAsia="ar-SA"/>
        </w:rPr>
        <w:t>науковометричних</w:t>
      </w:r>
      <w:proofErr w:type="spellEnd"/>
      <w:r w:rsidRPr="00782C54">
        <w:rPr>
          <w:rFonts w:ascii="Times New Roman" w:eastAsia="Times New Roman" w:hAnsi="Times New Roman" w:cs="Times New Roman"/>
          <w:sz w:val="28"/>
          <w:szCs w:val="24"/>
          <w:lang w:val="uk-UA" w:eastAsia="ar-SA"/>
        </w:rPr>
        <w:t xml:space="preserve"> базах даних:</w:t>
      </w:r>
    </w:p>
    <w:p w:rsidR="006F017D" w:rsidRPr="006F017D" w:rsidRDefault="006F017D" w:rsidP="006F017D">
      <w:pPr>
        <w:suppressAutoHyphens/>
        <w:spacing w:after="0" w:line="240" w:lineRule="auto"/>
        <w:jc w:val="both"/>
        <w:rPr>
          <w:rFonts w:ascii="Times New Roman" w:eastAsia="Times New Roman" w:hAnsi="Times New Roman" w:cs="Times New Roman"/>
          <w:sz w:val="28"/>
          <w:szCs w:val="24"/>
          <w:lang w:val="uk-UA"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1293"/>
        <w:gridCol w:w="1438"/>
        <w:gridCol w:w="1922"/>
        <w:gridCol w:w="2208"/>
        <w:gridCol w:w="2126"/>
      </w:tblGrid>
      <w:tr w:rsidR="006F017D" w:rsidRPr="000A0897" w:rsidTr="00580FB5">
        <w:tc>
          <w:tcPr>
            <w:tcW w:w="652" w:type="dxa"/>
            <w:shd w:val="clear" w:color="auto" w:fill="auto"/>
          </w:tcPr>
          <w:p w:rsidR="006F017D" w:rsidRPr="006F017D" w:rsidRDefault="006F017D" w:rsidP="006F017D">
            <w:pPr>
              <w:suppressAutoHyphens/>
              <w:spacing w:after="0" w:line="240" w:lineRule="auto"/>
              <w:jc w:val="center"/>
              <w:rPr>
                <w:rFonts w:ascii="Times New Roman" w:eastAsia="Times New Roman" w:hAnsi="Times New Roman" w:cs="Times New Roman"/>
                <w:sz w:val="24"/>
                <w:szCs w:val="24"/>
                <w:lang w:val="uk-UA" w:eastAsia="ar-SA"/>
              </w:rPr>
            </w:pPr>
            <w:r w:rsidRPr="006F017D">
              <w:rPr>
                <w:rFonts w:ascii="Times New Roman" w:eastAsia="Times New Roman" w:hAnsi="Times New Roman" w:cs="Times New Roman"/>
                <w:sz w:val="24"/>
                <w:szCs w:val="24"/>
                <w:lang w:val="uk-UA" w:eastAsia="ar-SA"/>
              </w:rPr>
              <w:t>№ з/п</w:t>
            </w:r>
          </w:p>
        </w:tc>
        <w:tc>
          <w:tcPr>
            <w:tcW w:w="1293" w:type="dxa"/>
            <w:shd w:val="clear" w:color="auto" w:fill="auto"/>
          </w:tcPr>
          <w:p w:rsidR="006F017D" w:rsidRPr="006F017D" w:rsidRDefault="006F017D" w:rsidP="006F017D">
            <w:pPr>
              <w:suppressAutoHyphens/>
              <w:spacing w:after="0" w:line="240" w:lineRule="auto"/>
              <w:jc w:val="center"/>
              <w:rPr>
                <w:rFonts w:ascii="Times New Roman" w:eastAsia="Times New Roman" w:hAnsi="Times New Roman" w:cs="Times New Roman"/>
                <w:sz w:val="24"/>
                <w:szCs w:val="24"/>
                <w:lang w:val="uk-UA" w:eastAsia="ar-SA"/>
              </w:rPr>
            </w:pPr>
            <w:r w:rsidRPr="006F017D">
              <w:rPr>
                <w:rFonts w:ascii="Times New Roman" w:eastAsia="Times New Roman" w:hAnsi="Times New Roman" w:cs="Times New Roman"/>
                <w:sz w:val="24"/>
                <w:szCs w:val="24"/>
                <w:lang w:val="uk-UA" w:eastAsia="ar-SA"/>
              </w:rPr>
              <w:t>Автори</w:t>
            </w:r>
          </w:p>
        </w:tc>
        <w:tc>
          <w:tcPr>
            <w:tcW w:w="1438" w:type="dxa"/>
            <w:shd w:val="clear" w:color="auto" w:fill="auto"/>
          </w:tcPr>
          <w:p w:rsidR="006F017D" w:rsidRPr="006F017D" w:rsidRDefault="006F017D" w:rsidP="006F017D">
            <w:pPr>
              <w:suppressAutoHyphens/>
              <w:spacing w:after="0" w:line="240" w:lineRule="auto"/>
              <w:jc w:val="center"/>
              <w:rPr>
                <w:rFonts w:ascii="Times New Roman" w:eastAsia="Times New Roman" w:hAnsi="Times New Roman" w:cs="Times New Roman"/>
                <w:sz w:val="24"/>
                <w:szCs w:val="24"/>
                <w:lang w:val="uk-UA" w:eastAsia="ar-SA"/>
              </w:rPr>
            </w:pPr>
            <w:r w:rsidRPr="006F017D">
              <w:rPr>
                <w:rFonts w:ascii="Times New Roman" w:eastAsia="Times New Roman" w:hAnsi="Times New Roman" w:cs="Times New Roman"/>
                <w:sz w:val="24"/>
                <w:szCs w:val="24"/>
                <w:lang w:val="uk-UA" w:eastAsia="ar-SA"/>
              </w:rPr>
              <w:t>Назва роботи</w:t>
            </w:r>
          </w:p>
        </w:tc>
        <w:tc>
          <w:tcPr>
            <w:tcW w:w="1922" w:type="dxa"/>
            <w:shd w:val="clear" w:color="auto" w:fill="auto"/>
          </w:tcPr>
          <w:p w:rsidR="006F017D" w:rsidRPr="006F017D" w:rsidRDefault="006F017D" w:rsidP="006F017D">
            <w:pPr>
              <w:suppressAutoHyphens/>
              <w:spacing w:after="0" w:line="240" w:lineRule="auto"/>
              <w:jc w:val="center"/>
              <w:rPr>
                <w:rFonts w:ascii="Times New Roman" w:eastAsia="Times New Roman" w:hAnsi="Times New Roman" w:cs="Times New Roman"/>
                <w:sz w:val="24"/>
                <w:szCs w:val="24"/>
                <w:lang w:val="uk-UA" w:eastAsia="ar-SA"/>
              </w:rPr>
            </w:pPr>
            <w:r w:rsidRPr="006F017D">
              <w:rPr>
                <w:rFonts w:ascii="Times New Roman" w:eastAsia="Times New Roman" w:hAnsi="Times New Roman" w:cs="Times New Roman"/>
                <w:sz w:val="24"/>
                <w:szCs w:val="24"/>
                <w:lang w:val="uk-UA" w:eastAsia="ar-SA"/>
              </w:rPr>
              <w:t>Назва видання, де опубліковано роботу</w:t>
            </w:r>
          </w:p>
        </w:tc>
        <w:tc>
          <w:tcPr>
            <w:tcW w:w="2208" w:type="dxa"/>
            <w:shd w:val="clear" w:color="auto" w:fill="auto"/>
          </w:tcPr>
          <w:p w:rsidR="006F017D" w:rsidRPr="006F017D" w:rsidRDefault="006F017D" w:rsidP="006F017D">
            <w:pPr>
              <w:suppressAutoHyphens/>
              <w:spacing w:after="0" w:line="240" w:lineRule="auto"/>
              <w:jc w:val="center"/>
              <w:rPr>
                <w:rFonts w:ascii="Times New Roman" w:eastAsia="Times New Roman" w:hAnsi="Times New Roman" w:cs="Times New Roman"/>
                <w:sz w:val="24"/>
                <w:szCs w:val="24"/>
                <w:lang w:val="uk-UA" w:eastAsia="ar-SA"/>
              </w:rPr>
            </w:pPr>
            <w:r w:rsidRPr="006F017D">
              <w:rPr>
                <w:rFonts w:ascii="Times New Roman" w:eastAsia="Times New Roman" w:hAnsi="Times New Roman" w:cs="Times New Roman"/>
                <w:sz w:val="24"/>
                <w:szCs w:val="24"/>
                <w:lang w:val="uk-UA" w:eastAsia="ar-SA"/>
              </w:rPr>
              <w:t xml:space="preserve">Том, номер (випуск, перша-остання сторінка </w:t>
            </w:r>
            <w:r w:rsidRPr="006F017D">
              <w:rPr>
                <w:rFonts w:ascii="Times New Roman" w:eastAsia="Times New Roman" w:hAnsi="Times New Roman" w:cs="Times New Roman"/>
                <w:sz w:val="24"/>
                <w:szCs w:val="24"/>
                <w:lang w:val="uk-UA" w:eastAsia="ar-SA"/>
              </w:rPr>
              <w:lastRenderedPageBreak/>
              <w:t>роботи)</w:t>
            </w:r>
          </w:p>
        </w:tc>
        <w:tc>
          <w:tcPr>
            <w:tcW w:w="2126" w:type="dxa"/>
          </w:tcPr>
          <w:p w:rsidR="006F017D" w:rsidRPr="006F017D" w:rsidRDefault="006F017D" w:rsidP="006F017D">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6F017D">
              <w:rPr>
                <w:rFonts w:ascii="Times New Roman" w:eastAsia="Times New Roman" w:hAnsi="Times New Roman" w:cs="Times New Roman"/>
                <w:sz w:val="24"/>
                <w:szCs w:val="24"/>
                <w:lang w:val="uk-UA" w:eastAsia="ar-SA"/>
              </w:rPr>
              <w:lastRenderedPageBreak/>
              <w:t>Науковометрична</w:t>
            </w:r>
            <w:proofErr w:type="spellEnd"/>
            <w:r w:rsidRPr="006F017D">
              <w:rPr>
                <w:rFonts w:ascii="Times New Roman" w:eastAsia="Times New Roman" w:hAnsi="Times New Roman" w:cs="Times New Roman"/>
                <w:sz w:val="24"/>
                <w:szCs w:val="24"/>
                <w:lang w:val="uk-UA" w:eastAsia="ar-SA"/>
              </w:rPr>
              <w:t xml:space="preserve"> база даних (</w:t>
            </w:r>
            <w:proofErr w:type="spellStart"/>
            <w:r w:rsidRPr="006F017D">
              <w:rPr>
                <w:rFonts w:ascii="Times New Roman" w:eastAsia="Times New Roman" w:hAnsi="Times New Roman" w:cs="Times New Roman"/>
                <w:sz w:val="24"/>
                <w:szCs w:val="24"/>
                <w:lang w:val="uk-UA" w:eastAsia="ar-SA"/>
              </w:rPr>
              <w:t>Index</w:t>
            </w:r>
            <w:proofErr w:type="spellEnd"/>
            <w:r w:rsidRPr="006F017D">
              <w:rPr>
                <w:rFonts w:ascii="Times New Roman" w:eastAsia="Times New Roman" w:hAnsi="Times New Roman" w:cs="Times New Roman"/>
                <w:sz w:val="24"/>
                <w:szCs w:val="24"/>
                <w:lang w:val="uk-UA" w:eastAsia="ar-SA"/>
              </w:rPr>
              <w:t xml:space="preserve"> </w:t>
            </w:r>
            <w:proofErr w:type="spellStart"/>
            <w:r w:rsidRPr="006F017D">
              <w:rPr>
                <w:rFonts w:ascii="Times New Roman" w:eastAsia="Times New Roman" w:hAnsi="Times New Roman" w:cs="Times New Roman"/>
                <w:sz w:val="24"/>
                <w:szCs w:val="24"/>
                <w:lang w:val="uk-UA" w:eastAsia="ar-SA"/>
              </w:rPr>
              <w:t>Copernicus</w:t>
            </w:r>
            <w:proofErr w:type="spellEnd"/>
            <w:r w:rsidRPr="006F017D">
              <w:rPr>
                <w:rFonts w:ascii="Times New Roman" w:eastAsia="Times New Roman" w:hAnsi="Times New Roman" w:cs="Times New Roman"/>
                <w:sz w:val="24"/>
                <w:szCs w:val="24"/>
                <w:lang w:val="uk-UA" w:eastAsia="ar-SA"/>
              </w:rPr>
              <w:t xml:space="preserve">, </w:t>
            </w:r>
            <w:hyperlink r:id="rId7" w:tgtFrame="_blank" w:tooltip="Google Scholar - є вільно доступною пошуковою системою, яка індексує повний текст наукових публікацій всіх форматів і дисциплін" w:history="1">
              <w:proofErr w:type="spellStart"/>
              <w:r w:rsidRPr="006F017D">
                <w:rPr>
                  <w:rFonts w:ascii="Times New Roman" w:eastAsia="Times New Roman" w:hAnsi="Times New Roman" w:cs="Times New Roman"/>
                  <w:sz w:val="24"/>
                  <w:szCs w:val="24"/>
                  <w:lang w:val="uk-UA" w:eastAsia="ar-SA"/>
                </w:rPr>
                <w:t>Google</w:t>
              </w:r>
              <w:proofErr w:type="spellEnd"/>
              <w:r w:rsidRPr="006F017D">
                <w:rPr>
                  <w:rFonts w:ascii="Times New Roman" w:eastAsia="Times New Roman" w:hAnsi="Times New Roman" w:cs="Times New Roman"/>
                  <w:sz w:val="24"/>
                  <w:szCs w:val="24"/>
                  <w:lang w:val="uk-UA" w:eastAsia="ar-SA"/>
                </w:rPr>
                <w:t xml:space="preserve"> </w:t>
              </w:r>
              <w:proofErr w:type="spellStart"/>
              <w:r w:rsidRPr="006F017D">
                <w:rPr>
                  <w:rFonts w:ascii="Times New Roman" w:eastAsia="Times New Roman" w:hAnsi="Times New Roman" w:cs="Times New Roman"/>
                  <w:sz w:val="24"/>
                  <w:szCs w:val="24"/>
                  <w:lang w:val="uk-UA" w:eastAsia="ar-SA"/>
                </w:rPr>
                <w:t>Scholar</w:t>
              </w:r>
              <w:proofErr w:type="spellEnd"/>
            </w:hyperlink>
            <w:r w:rsidRPr="006F017D">
              <w:rPr>
                <w:rFonts w:ascii="Times New Roman" w:eastAsia="Times New Roman" w:hAnsi="Times New Roman" w:cs="Times New Roman"/>
                <w:sz w:val="24"/>
                <w:szCs w:val="24"/>
                <w:lang w:val="uk-UA" w:eastAsia="ar-SA"/>
              </w:rPr>
              <w:t xml:space="preserve">, </w:t>
            </w:r>
            <w:proofErr w:type="spellStart"/>
            <w:r w:rsidRPr="006F017D">
              <w:rPr>
                <w:rFonts w:ascii="Times New Roman" w:eastAsia="Times New Roman" w:hAnsi="Times New Roman" w:cs="Times New Roman"/>
                <w:sz w:val="24"/>
                <w:szCs w:val="24"/>
                <w:lang w:val="uk-UA" w:eastAsia="ar-SA"/>
              </w:rPr>
              <w:t>Ulrich's</w:t>
            </w:r>
            <w:proofErr w:type="spellEnd"/>
            <w:r w:rsidRPr="006F017D">
              <w:rPr>
                <w:rFonts w:ascii="Times New Roman" w:eastAsia="Times New Roman" w:hAnsi="Times New Roman" w:cs="Times New Roman"/>
                <w:sz w:val="24"/>
                <w:szCs w:val="24"/>
                <w:lang w:val="uk-UA" w:eastAsia="ar-SA"/>
              </w:rPr>
              <w:t>)</w:t>
            </w:r>
          </w:p>
        </w:tc>
      </w:tr>
      <w:tr w:rsidR="00782C54" w:rsidRPr="00580FB5" w:rsidTr="00152C72">
        <w:tc>
          <w:tcPr>
            <w:tcW w:w="9639" w:type="dxa"/>
            <w:gridSpan w:val="6"/>
            <w:shd w:val="clear" w:color="auto" w:fill="auto"/>
          </w:tcPr>
          <w:p w:rsidR="00782C54" w:rsidRPr="006F017D" w:rsidRDefault="00782C54" w:rsidP="006F017D">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lastRenderedPageBreak/>
              <w:t>Інформація відсутня</w:t>
            </w:r>
          </w:p>
        </w:tc>
      </w:tr>
    </w:tbl>
    <w:p w:rsidR="000250A1" w:rsidRPr="000B5424" w:rsidRDefault="000250A1" w:rsidP="000250A1">
      <w:pPr>
        <w:suppressAutoHyphens/>
        <w:spacing w:after="0" w:line="240" w:lineRule="auto"/>
        <w:rPr>
          <w:rFonts w:ascii="Times New Roman" w:eastAsia="Times New Roman" w:hAnsi="Times New Roman" w:cs="Times New Roman"/>
          <w:b/>
          <w:color w:val="FF0000"/>
          <w:sz w:val="28"/>
          <w:szCs w:val="28"/>
          <w:lang w:val="uk-UA" w:eastAsia="ar-SA"/>
        </w:rPr>
      </w:pPr>
    </w:p>
    <w:p w:rsidR="00A04616" w:rsidRDefault="00A04616" w:rsidP="00A0753D">
      <w:pPr>
        <w:pStyle w:val="afa"/>
        <w:suppressAutoHyphens/>
        <w:spacing w:after="0" w:line="240" w:lineRule="auto"/>
        <w:ind w:left="0"/>
        <w:jc w:val="center"/>
        <w:rPr>
          <w:rFonts w:ascii="Times New Roman" w:eastAsia="Times New Roman" w:hAnsi="Times New Roman"/>
          <w:b/>
          <w:color w:val="000000" w:themeColor="text1"/>
          <w:sz w:val="28"/>
          <w:szCs w:val="28"/>
          <w:lang w:val="uk-UA" w:eastAsia="ar-SA"/>
        </w:rPr>
      </w:pPr>
    </w:p>
    <w:p w:rsidR="00E04B30" w:rsidRPr="003A04C0" w:rsidRDefault="00E04B30" w:rsidP="00A0753D">
      <w:pPr>
        <w:pStyle w:val="afa"/>
        <w:suppressAutoHyphens/>
        <w:spacing w:after="0" w:line="240" w:lineRule="auto"/>
        <w:ind w:left="0"/>
        <w:jc w:val="center"/>
        <w:rPr>
          <w:rFonts w:ascii="Times New Roman" w:eastAsia="Times New Roman" w:hAnsi="Times New Roman"/>
          <w:b/>
          <w:color w:val="000000" w:themeColor="text1"/>
          <w:sz w:val="28"/>
          <w:szCs w:val="28"/>
          <w:lang w:val="uk-UA" w:eastAsia="ar-SA"/>
        </w:rPr>
      </w:pPr>
      <w:r w:rsidRPr="003A04C0">
        <w:rPr>
          <w:rFonts w:ascii="Times New Roman" w:eastAsia="Times New Roman" w:hAnsi="Times New Roman"/>
          <w:b/>
          <w:color w:val="000000" w:themeColor="text1"/>
          <w:sz w:val="28"/>
          <w:szCs w:val="28"/>
          <w:lang w:val="uk-UA" w:eastAsia="ar-SA"/>
        </w:rPr>
        <w:t xml:space="preserve">Участь у семінарах та </w:t>
      </w:r>
      <w:proofErr w:type="spellStart"/>
      <w:r w:rsidRPr="003A04C0">
        <w:rPr>
          <w:rFonts w:ascii="Times New Roman" w:eastAsia="Times New Roman" w:hAnsi="Times New Roman"/>
          <w:b/>
          <w:color w:val="000000" w:themeColor="text1"/>
          <w:sz w:val="28"/>
          <w:szCs w:val="28"/>
          <w:lang w:val="uk-UA" w:eastAsia="ar-SA"/>
        </w:rPr>
        <w:t>мастер</w:t>
      </w:r>
      <w:proofErr w:type="spellEnd"/>
      <w:r w:rsidR="00D267D9" w:rsidRPr="003A04C0">
        <w:rPr>
          <w:rFonts w:ascii="Times New Roman" w:eastAsia="Times New Roman" w:hAnsi="Times New Roman"/>
          <w:b/>
          <w:color w:val="000000" w:themeColor="text1"/>
          <w:sz w:val="28"/>
          <w:szCs w:val="28"/>
          <w:lang w:val="uk-UA" w:eastAsia="ar-SA"/>
        </w:rPr>
        <w:t>-</w:t>
      </w:r>
      <w:r w:rsidRPr="003A04C0">
        <w:rPr>
          <w:rFonts w:ascii="Times New Roman" w:eastAsia="Times New Roman" w:hAnsi="Times New Roman"/>
          <w:b/>
          <w:color w:val="000000" w:themeColor="text1"/>
          <w:sz w:val="28"/>
          <w:szCs w:val="28"/>
          <w:lang w:val="uk-UA" w:eastAsia="ar-SA"/>
        </w:rPr>
        <w:t>класах</w:t>
      </w:r>
    </w:p>
    <w:p w:rsidR="00202429" w:rsidRPr="000B5424" w:rsidRDefault="00202429" w:rsidP="00424DAC">
      <w:pPr>
        <w:suppressAutoHyphens/>
        <w:spacing w:after="0" w:line="240" w:lineRule="auto"/>
        <w:rPr>
          <w:rFonts w:ascii="Times New Roman" w:eastAsia="Times New Roman" w:hAnsi="Times New Roman" w:cs="Times New Roman"/>
          <w:b/>
          <w:color w:val="FF0000"/>
          <w:sz w:val="28"/>
          <w:szCs w:val="28"/>
          <w:lang w:val="uk-UA" w:eastAsia="ar-SA"/>
        </w:rPr>
      </w:pPr>
    </w:p>
    <w:p w:rsidR="00E82A09" w:rsidRPr="000B5424" w:rsidRDefault="00E82A09" w:rsidP="00E82A09">
      <w:pPr>
        <w:widowControl w:val="0"/>
        <w:spacing w:after="0" w:line="360" w:lineRule="auto"/>
        <w:ind w:firstLine="709"/>
        <w:jc w:val="both"/>
        <w:rPr>
          <w:rFonts w:ascii="Times New Roman" w:hAnsi="Times New Roman" w:cs="Times New Roman"/>
          <w:color w:val="000000" w:themeColor="text1"/>
          <w:sz w:val="28"/>
          <w:szCs w:val="24"/>
          <w:lang w:val="uk-UA"/>
        </w:rPr>
      </w:pPr>
      <w:r w:rsidRPr="000B5424">
        <w:rPr>
          <w:rFonts w:ascii="Times New Roman" w:hAnsi="Times New Roman" w:cs="Times New Roman"/>
          <w:color w:val="000000" w:themeColor="text1"/>
          <w:sz w:val="28"/>
          <w:szCs w:val="24"/>
          <w:lang w:val="uk-UA"/>
        </w:rPr>
        <w:t xml:space="preserve">15 травня 2018 р. Бєльчев П.В. та Таблер Т.І. брали участь в  інтелектуальній  </w:t>
      </w:r>
      <w:proofErr w:type="spellStart"/>
      <w:r w:rsidRPr="000B5424">
        <w:rPr>
          <w:rFonts w:ascii="Times New Roman" w:hAnsi="Times New Roman" w:cs="Times New Roman"/>
          <w:color w:val="000000" w:themeColor="text1"/>
          <w:sz w:val="28"/>
          <w:szCs w:val="24"/>
          <w:lang w:val="uk-UA"/>
        </w:rPr>
        <w:t>ярмарці</w:t>
      </w:r>
      <w:proofErr w:type="spellEnd"/>
      <w:r w:rsidRPr="000B5424">
        <w:rPr>
          <w:rFonts w:ascii="Times New Roman" w:hAnsi="Times New Roman" w:cs="Times New Roman"/>
          <w:color w:val="000000" w:themeColor="text1"/>
          <w:sz w:val="28"/>
          <w:szCs w:val="24"/>
          <w:lang w:val="uk-UA"/>
        </w:rPr>
        <w:t xml:space="preserve"> до днів науки з Експонатом «Педагогічний програмний засіб «Конструктор інтерактивних плакатів». </w:t>
      </w:r>
    </w:p>
    <w:p w:rsidR="00490805" w:rsidRPr="00B21D14" w:rsidRDefault="00490805" w:rsidP="00490805">
      <w:pPr>
        <w:widowControl w:val="0"/>
        <w:spacing w:after="0" w:line="360" w:lineRule="auto"/>
        <w:ind w:firstLine="720"/>
        <w:jc w:val="both"/>
        <w:rPr>
          <w:rFonts w:ascii="Times New Roman" w:eastAsia="Times New Roman" w:hAnsi="Times New Roman" w:cs="Times New Roman"/>
          <w:sz w:val="28"/>
          <w:szCs w:val="24"/>
          <w:lang w:eastAsia="ar-SA"/>
        </w:rPr>
      </w:pPr>
      <w:r w:rsidRPr="00490805">
        <w:rPr>
          <w:rFonts w:ascii="Times New Roman" w:eastAsia="Times New Roman" w:hAnsi="Times New Roman" w:cs="Times New Roman"/>
          <w:sz w:val="28"/>
          <w:szCs w:val="24"/>
          <w:lang w:val="uk-UA" w:eastAsia="ar-SA"/>
        </w:rPr>
        <w:t>17.05.2018 р. брала участь у майстер-класі Дистанційної Академії ВГ «Основа» за темою: «Мистецтво створення інтерактивних презентацій. Огляд сучасних сервісів» (8 годин). (сертифікат МК-СР№ 004805)</w:t>
      </w:r>
      <w:r w:rsidRPr="00B21D14">
        <w:rPr>
          <w:rFonts w:ascii="Times New Roman" w:eastAsia="Times New Roman" w:hAnsi="Times New Roman" w:cs="Times New Roman"/>
          <w:sz w:val="28"/>
          <w:szCs w:val="24"/>
          <w:lang w:eastAsia="ar-SA"/>
        </w:rPr>
        <w:t xml:space="preserve"> </w:t>
      </w:r>
      <w:r>
        <w:rPr>
          <w:rFonts w:ascii="Times New Roman" w:hAnsi="Times New Roman" w:cs="Times New Roman"/>
          <w:color w:val="000000" w:themeColor="text1"/>
          <w:sz w:val="28"/>
          <w:szCs w:val="24"/>
          <w:lang w:val="uk-UA"/>
        </w:rPr>
        <w:t>Таблер Т.І.</w:t>
      </w:r>
    </w:p>
    <w:p w:rsidR="00490805" w:rsidRPr="00A04616" w:rsidRDefault="00490805" w:rsidP="00490805">
      <w:pPr>
        <w:widowControl w:val="0"/>
        <w:spacing w:after="0" w:line="360" w:lineRule="auto"/>
        <w:ind w:firstLine="720"/>
        <w:jc w:val="both"/>
        <w:rPr>
          <w:rFonts w:ascii="Times New Roman" w:eastAsia="Times New Roman" w:hAnsi="Times New Roman" w:cs="Times New Roman"/>
          <w:sz w:val="28"/>
          <w:szCs w:val="24"/>
          <w:lang w:val="uk-UA" w:eastAsia="ar-SA"/>
        </w:rPr>
      </w:pPr>
      <w:r w:rsidRPr="00490805">
        <w:rPr>
          <w:rFonts w:ascii="Times New Roman" w:eastAsia="Times New Roman" w:hAnsi="Times New Roman" w:cs="Times New Roman"/>
          <w:sz w:val="28"/>
          <w:szCs w:val="24"/>
          <w:lang w:val="uk-UA" w:eastAsia="ar-SA"/>
        </w:rPr>
        <w:t xml:space="preserve">25.05.2018 р. брала участь у майстер-класі Дистанційної Академії </w:t>
      </w:r>
      <w:proofErr w:type="spellStart"/>
      <w:r w:rsidRPr="00490805">
        <w:rPr>
          <w:rFonts w:ascii="Times New Roman" w:eastAsia="Times New Roman" w:hAnsi="Times New Roman" w:cs="Times New Roman"/>
          <w:sz w:val="28"/>
          <w:szCs w:val="24"/>
          <w:lang w:val="uk-UA" w:eastAsia="ar-SA"/>
        </w:rPr>
        <w:t>ВГ«Основа</w:t>
      </w:r>
      <w:proofErr w:type="spellEnd"/>
      <w:r w:rsidRPr="00490805">
        <w:rPr>
          <w:rFonts w:ascii="Times New Roman" w:eastAsia="Times New Roman" w:hAnsi="Times New Roman" w:cs="Times New Roman"/>
          <w:sz w:val="28"/>
          <w:szCs w:val="24"/>
          <w:lang w:val="uk-UA" w:eastAsia="ar-SA"/>
        </w:rPr>
        <w:t xml:space="preserve">» за темою: «Створення презентацій </w:t>
      </w:r>
      <w:r w:rsidRPr="00490805">
        <w:rPr>
          <w:rFonts w:ascii="Times New Roman" w:eastAsia="Times New Roman" w:hAnsi="Times New Roman" w:cs="Times New Roman"/>
          <w:sz w:val="28"/>
          <w:szCs w:val="24"/>
          <w:lang w:val="en-US" w:eastAsia="ar-SA"/>
        </w:rPr>
        <w:t>Sway</w:t>
      </w:r>
      <w:r w:rsidRPr="00490805">
        <w:rPr>
          <w:rFonts w:ascii="Times New Roman" w:eastAsia="Times New Roman" w:hAnsi="Times New Roman" w:cs="Times New Roman"/>
          <w:sz w:val="28"/>
          <w:szCs w:val="24"/>
          <w:lang w:val="uk-UA" w:eastAsia="ar-SA"/>
        </w:rPr>
        <w:t xml:space="preserve"> та їх застосування в освітньому процесі» (8 годин). (сертифікат 09</w:t>
      </w:r>
      <w:r w:rsidRPr="00490805">
        <w:rPr>
          <w:rFonts w:ascii="Times New Roman" w:eastAsia="Times New Roman" w:hAnsi="Times New Roman" w:cs="Times New Roman"/>
          <w:sz w:val="28"/>
          <w:szCs w:val="24"/>
          <w:lang w:val="en-US" w:eastAsia="ar-SA"/>
        </w:rPr>
        <w:t>a</w:t>
      </w:r>
      <w:r w:rsidRPr="00490805">
        <w:rPr>
          <w:rFonts w:ascii="Times New Roman" w:eastAsia="Times New Roman" w:hAnsi="Times New Roman" w:cs="Times New Roman"/>
          <w:sz w:val="28"/>
          <w:szCs w:val="24"/>
          <w:lang w:val="uk-UA" w:eastAsia="ar-SA"/>
        </w:rPr>
        <w:t>25640-6004-11</w:t>
      </w:r>
      <w:r w:rsidRPr="00490805">
        <w:rPr>
          <w:rFonts w:ascii="Times New Roman" w:eastAsia="Times New Roman" w:hAnsi="Times New Roman" w:cs="Times New Roman"/>
          <w:sz w:val="28"/>
          <w:szCs w:val="24"/>
          <w:lang w:val="en-US" w:eastAsia="ar-SA"/>
        </w:rPr>
        <w:t>e</w:t>
      </w:r>
      <w:r w:rsidRPr="00490805">
        <w:rPr>
          <w:rFonts w:ascii="Times New Roman" w:eastAsia="Times New Roman" w:hAnsi="Times New Roman" w:cs="Times New Roman"/>
          <w:sz w:val="28"/>
          <w:szCs w:val="24"/>
          <w:lang w:val="uk-UA" w:eastAsia="ar-SA"/>
        </w:rPr>
        <w:t>8-93</w:t>
      </w:r>
      <w:r w:rsidRPr="00490805">
        <w:rPr>
          <w:rFonts w:ascii="Times New Roman" w:eastAsia="Times New Roman" w:hAnsi="Times New Roman" w:cs="Times New Roman"/>
          <w:sz w:val="28"/>
          <w:szCs w:val="24"/>
          <w:lang w:val="en-US" w:eastAsia="ar-SA"/>
        </w:rPr>
        <w:t>fc</w:t>
      </w:r>
      <w:r w:rsidRPr="00490805">
        <w:rPr>
          <w:rFonts w:ascii="Times New Roman" w:eastAsia="Times New Roman" w:hAnsi="Times New Roman" w:cs="Times New Roman"/>
          <w:sz w:val="28"/>
          <w:szCs w:val="24"/>
          <w:lang w:val="uk-UA" w:eastAsia="ar-SA"/>
        </w:rPr>
        <w:t>-917</w:t>
      </w:r>
      <w:r w:rsidRPr="00490805">
        <w:rPr>
          <w:rFonts w:ascii="Times New Roman" w:eastAsia="Times New Roman" w:hAnsi="Times New Roman" w:cs="Times New Roman"/>
          <w:sz w:val="28"/>
          <w:szCs w:val="24"/>
          <w:lang w:val="en-US" w:eastAsia="ar-SA"/>
        </w:rPr>
        <w:t>d</w:t>
      </w:r>
      <w:r w:rsidRPr="00490805">
        <w:rPr>
          <w:rFonts w:ascii="Times New Roman" w:eastAsia="Times New Roman" w:hAnsi="Times New Roman" w:cs="Times New Roman"/>
          <w:sz w:val="28"/>
          <w:szCs w:val="24"/>
          <w:lang w:val="uk-UA" w:eastAsia="ar-SA"/>
        </w:rPr>
        <w:t>29263</w:t>
      </w:r>
      <w:proofErr w:type="spellStart"/>
      <w:r w:rsidRPr="00490805">
        <w:rPr>
          <w:rFonts w:ascii="Times New Roman" w:eastAsia="Times New Roman" w:hAnsi="Times New Roman" w:cs="Times New Roman"/>
          <w:sz w:val="28"/>
          <w:szCs w:val="24"/>
          <w:lang w:val="en-US" w:eastAsia="ar-SA"/>
        </w:rPr>
        <w:t>cce</w:t>
      </w:r>
      <w:proofErr w:type="spellEnd"/>
      <w:r w:rsidRPr="00490805">
        <w:rPr>
          <w:rFonts w:ascii="Times New Roman" w:eastAsia="Times New Roman" w:hAnsi="Times New Roman" w:cs="Times New Roman"/>
          <w:sz w:val="28"/>
          <w:szCs w:val="24"/>
          <w:lang w:val="uk-UA" w:eastAsia="ar-SA"/>
        </w:rPr>
        <w:t>)</w:t>
      </w:r>
      <w:r w:rsidRPr="00490805">
        <w:rPr>
          <w:rFonts w:ascii="Times New Roman" w:hAnsi="Times New Roman" w:cs="Times New Roman"/>
          <w:color w:val="000000" w:themeColor="text1"/>
          <w:sz w:val="28"/>
          <w:szCs w:val="24"/>
          <w:lang w:val="uk-UA"/>
        </w:rPr>
        <w:t xml:space="preserve"> </w:t>
      </w:r>
      <w:r>
        <w:rPr>
          <w:rFonts w:ascii="Times New Roman" w:hAnsi="Times New Roman" w:cs="Times New Roman"/>
          <w:color w:val="000000" w:themeColor="text1"/>
          <w:sz w:val="28"/>
          <w:szCs w:val="24"/>
          <w:lang w:val="uk-UA"/>
        </w:rPr>
        <w:t>Таблер Т.І.</w:t>
      </w:r>
    </w:p>
    <w:p w:rsidR="00E82A09" w:rsidRPr="000B5424" w:rsidRDefault="00E82A09" w:rsidP="00E82A09">
      <w:pPr>
        <w:widowControl w:val="0"/>
        <w:spacing w:after="0" w:line="360" w:lineRule="auto"/>
        <w:ind w:firstLine="709"/>
        <w:jc w:val="both"/>
        <w:rPr>
          <w:rFonts w:ascii="Times New Roman" w:hAnsi="Times New Roman" w:cs="Times New Roman"/>
          <w:color w:val="000000" w:themeColor="text1"/>
          <w:sz w:val="28"/>
          <w:szCs w:val="24"/>
          <w:lang w:val="uk-UA"/>
        </w:rPr>
      </w:pPr>
      <w:r w:rsidRPr="000B5424">
        <w:rPr>
          <w:rFonts w:ascii="Times New Roman" w:hAnsi="Times New Roman" w:cs="Times New Roman"/>
          <w:color w:val="000000" w:themeColor="text1"/>
          <w:sz w:val="28"/>
          <w:szCs w:val="24"/>
          <w:lang w:val="uk-UA"/>
        </w:rPr>
        <w:t xml:space="preserve">6.06.2018 р. Бєльчев П.В. брав участь у </w:t>
      </w:r>
      <w:proofErr w:type="spellStart"/>
      <w:r w:rsidRPr="000B5424">
        <w:rPr>
          <w:rFonts w:ascii="Times New Roman" w:hAnsi="Times New Roman" w:cs="Times New Roman"/>
          <w:color w:val="000000" w:themeColor="text1"/>
          <w:sz w:val="28"/>
          <w:szCs w:val="24"/>
          <w:lang w:val="uk-UA"/>
        </w:rPr>
        <w:t>вебінарі</w:t>
      </w:r>
      <w:proofErr w:type="spellEnd"/>
      <w:r w:rsidRPr="000B5424">
        <w:rPr>
          <w:rFonts w:ascii="Times New Roman" w:hAnsi="Times New Roman" w:cs="Times New Roman"/>
          <w:color w:val="000000" w:themeColor="text1"/>
          <w:sz w:val="28"/>
          <w:szCs w:val="24"/>
          <w:lang w:val="uk-UA"/>
        </w:rPr>
        <w:t xml:space="preserve"> (3 години) «Корекційно-розвивальний комплекс для дітей з особливими освітніми потребами – </w:t>
      </w:r>
      <w:proofErr w:type="spellStart"/>
      <w:r w:rsidRPr="000B5424">
        <w:rPr>
          <w:rFonts w:ascii="Times New Roman" w:hAnsi="Times New Roman" w:cs="Times New Roman"/>
          <w:color w:val="000000" w:themeColor="text1"/>
          <w:sz w:val="28"/>
          <w:szCs w:val="24"/>
          <w:lang w:val="uk-UA"/>
        </w:rPr>
        <w:t>Speech</w:t>
      </w:r>
      <w:proofErr w:type="spellEnd"/>
      <w:r w:rsidRPr="000B5424">
        <w:rPr>
          <w:rFonts w:ascii="Times New Roman" w:hAnsi="Times New Roman" w:cs="Times New Roman"/>
          <w:color w:val="000000" w:themeColor="text1"/>
          <w:sz w:val="28"/>
          <w:szCs w:val="24"/>
          <w:lang w:val="uk-UA"/>
        </w:rPr>
        <w:t xml:space="preserve"> </w:t>
      </w:r>
      <w:proofErr w:type="spellStart"/>
      <w:r w:rsidRPr="000B5424">
        <w:rPr>
          <w:rFonts w:ascii="Times New Roman" w:hAnsi="Times New Roman" w:cs="Times New Roman"/>
          <w:color w:val="000000" w:themeColor="text1"/>
          <w:sz w:val="28"/>
          <w:szCs w:val="24"/>
          <w:lang w:val="uk-UA"/>
        </w:rPr>
        <w:t>Therapy</w:t>
      </w:r>
      <w:proofErr w:type="spellEnd"/>
      <w:r w:rsidRPr="000B5424">
        <w:rPr>
          <w:rFonts w:ascii="Times New Roman" w:hAnsi="Times New Roman" w:cs="Times New Roman"/>
          <w:color w:val="000000" w:themeColor="text1"/>
          <w:sz w:val="28"/>
          <w:szCs w:val="24"/>
          <w:lang w:val="uk-UA"/>
        </w:rPr>
        <w:t>: особливості роботи в умовах Концепції Нової української школи».</w:t>
      </w:r>
    </w:p>
    <w:p w:rsidR="0018494A" w:rsidRPr="000B5424" w:rsidRDefault="0018494A" w:rsidP="0018494A">
      <w:pPr>
        <w:widowControl w:val="0"/>
        <w:spacing w:after="0" w:line="360" w:lineRule="auto"/>
        <w:ind w:firstLine="709"/>
        <w:jc w:val="both"/>
        <w:rPr>
          <w:rFonts w:ascii="Times New Roman" w:hAnsi="Times New Roman" w:cs="Times New Roman"/>
          <w:color w:val="000000" w:themeColor="text1"/>
          <w:sz w:val="28"/>
          <w:szCs w:val="24"/>
          <w:lang w:val="uk-UA"/>
        </w:rPr>
      </w:pPr>
      <w:r w:rsidRPr="000B5424">
        <w:rPr>
          <w:rFonts w:ascii="Times New Roman" w:hAnsi="Times New Roman" w:cs="Times New Roman"/>
          <w:color w:val="000000" w:themeColor="text1"/>
          <w:sz w:val="28"/>
          <w:szCs w:val="24"/>
          <w:lang w:val="uk-UA"/>
        </w:rPr>
        <w:t xml:space="preserve">19 квітня 2018 року в Партизанській загальноосвітній школі І-ІІІ ступенів відбувся методичний семінар для вчителів математики Генічеського району Херсонської області </w:t>
      </w:r>
      <w:proofErr w:type="spellStart"/>
      <w:r w:rsidRPr="000B5424">
        <w:rPr>
          <w:rFonts w:ascii="Times New Roman" w:hAnsi="Times New Roman" w:cs="Times New Roman"/>
          <w:color w:val="000000" w:themeColor="text1"/>
          <w:sz w:val="28"/>
          <w:szCs w:val="24"/>
          <w:lang w:val="uk-UA"/>
        </w:rPr>
        <w:t>Муртазієв</w:t>
      </w:r>
      <w:proofErr w:type="spellEnd"/>
      <w:r w:rsidRPr="000B5424">
        <w:rPr>
          <w:rFonts w:ascii="Times New Roman" w:hAnsi="Times New Roman" w:cs="Times New Roman"/>
          <w:color w:val="000000" w:themeColor="text1"/>
          <w:sz w:val="28"/>
          <w:szCs w:val="24"/>
          <w:lang w:val="uk-UA"/>
        </w:rPr>
        <w:t xml:space="preserve"> Е.Г. виступив перед присутніми з докладом на тему «Підготовка майбутніх вчителів математики для реалізації культурно-історичної складової математичної освіти»</w:t>
      </w:r>
    </w:p>
    <w:p w:rsidR="0018494A" w:rsidRDefault="0018494A" w:rsidP="000A7D27">
      <w:pPr>
        <w:widowControl w:val="0"/>
        <w:tabs>
          <w:tab w:val="left" w:pos="284"/>
          <w:tab w:val="left" w:pos="709"/>
          <w:tab w:val="left" w:pos="993"/>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 xml:space="preserve">14 червня 2018 року в рамках конференції Особистісно-професійний розвиток учителя в умовах реалізації концепції нової української школи </w:t>
      </w:r>
      <w:proofErr w:type="spellStart"/>
      <w:r w:rsidRPr="000B5424">
        <w:rPr>
          <w:rFonts w:ascii="Times New Roman" w:hAnsi="Times New Roman" w:cs="Times New Roman"/>
          <w:color w:val="000000" w:themeColor="text1"/>
          <w:sz w:val="28"/>
          <w:szCs w:val="24"/>
          <w:lang w:val="uk-UA"/>
        </w:rPr>
        <w:t>Муртазієв</w:t>
      </w:r>
      <w:proofErr w:type="spellEnd"/>
      <w:r w:rsidRPr="000B5424">
        <w:rPr>
          <w:rFonts w:ascii="Times New Roman" w:hAnsi="Times New Roman" w:cs="Times New Roman"/>
          <w:color w:val="000000" w:themeColor="text1"/>
          <w:sz w:val="28"/>
          <w:szCs w:val="24"/>
          <w:lang w:val="uk-UA"/>
        </w:rPr>
        <w:t xml:space="preserve"> Е.Г. </w:t>
      </w:r>
      <w:r w:rsidRPr="000B5424">
        <w:rPr>
          <w:rFonts w:ascii="Times New Roman" w:eastAsia="Times New Roman" w:hAnsi="Times New Roman" w:cs="Times New Roman"/>
          <w:bCs/>
          <w:color w:val="000000"/>
          <w:sz w:val="28"/>
          <w:szCs w:val="28"/>
          <w:lang w:val="uk-UA" w:eastAsia="ru-RU"/>
        </w:rPr>
        <w:t xml:space="preserve">прийняв участь у Майстер-класі: Методична скарбничка вчителя початкових класів нової української школи. </w:t>
      </w:r>
    </w:p>
    <w:p w:rsidR="00072D2A" w:rsidRDefault="00072D2A" w:rsidP="00072D2A">
      <w:pPr>
        <w:widowControl w:val="0"/>
        <w:spacing w:after="0" w:line="360" w:lineRule="auto"/>
        <w:ind w:firstLine="720"/>
        <w:jc w:val="both"/>
        <w:rPr>
          <w:rFonts w:ascii="Times New Roman" w:eastAsia="Times New Roman" w:hAnsi="Times New Roman"/>
          <w:sz w:val="28"/>
          <w:szCs w:val="24"/>
          <w:lang w:val="uk-UA" w:eastAsia="ar-SA"/>
        </w:rPr>
      </w:pPr>
      <w:r w:rsidRPr="00FB10CC">
        <w:rPr>
          <w:rFonts w:ascii="Times New Roman" w:eastAsia="Times New Roman" w:hAnsi="Times New Roman"/>
          <w:sz w:val="28"/>
          <w:szCs w:val="24"/>
          <w:lang w:val="uk-UA" w:eastAsia="ar-SA"/>
        </w:rPr>
        <w:t>24.11.2018 р. брав участь у майстер-класі Дистанційної Академії ВГ «Основа» за темою: «Супер сервіси для експрес-опитування класу» (8 годин). (сертифікат МК-СР№ 004223)</w:t>
      </w:r>
    </w:p>
    <w:p w:rsidR="00A04616" w:rsidRDefault="00A04616" w:rsidP="00A04616">
      <w:pPr>
        <w:suppressAutoHyphens/>
        <w:spacing w:after="0" w:line="360" w:lineRule="auto"/>
        <w:ind w:firstLine="709"/>
        <w:jc w:val="both"/>
        <w:rPr>
          <w:rFonts w:ascii="Times New Roman" w:eastAsia="Times New Roman" w:hAnsi="Times New Roman" w:cs="Times New Roman"/>
          <w:b/>
          <w:color w:val="000000" w:themeColor="text1"/>
          <w:sz w:val="28"/>
          <w:szCs w:val="28"/>
          <w:lang w:val="uk-UA" w:eastAsia="ar-SA"/>
        </w:rPr>
      </w:pPr>
    </w:p>
    <w:p w:rsidR="007948A8" w:rsidRPr="000B5424" w:rsidRDefault="00424DAC" w:rsidP="00A04616">
      <w:pPr>
        <w:suppressAutoHyphens/>
        <w:spacing w:after="0" w:line="360" w:lineRule="auto"/>
        <w:ind w:firstLine="709"/>
        <w:jc w:val="both"/>
        <w:rPr>
          <w:rFonts w:ascii="Times New Roman" w:eastAsia="Times New Roman" w:hAnsi="Times New Roman" w:cs="Times New Roman"/>
          <w:b/>
          <w:color w:val="000000" w:themeColor="text1"/>
          <w:sz w:val="28"/>
          <w:szCs w:val="28"/>
          <w:lang w:val="uk-UA" w:eastAsia="ar-SA"/>
        </w:rPr>
      </w:pPr>
      <w:r w:rsidRPr="00150EEA">
        <w:rPr>
          <w:rFonts w:ascii="Times New Roman" w:eastAsia="Times New Roman" w:hAnsi="Times New Roman" w:cs="Times New Roman"/>
          <w:b/>
          <w:color w:val="000000" w:themeColor="text1"/>
          <w:sz w:val="28"/>
          <w:szCs w:val="28"/>
          <w:lang w:val="uk-UA" w:eastAsia="ar-SA"/>
        </w:rPr>
        <w:lastRenderedPageBreak/>
        <w:t xml:space="preserve">5. </w:t>
      </w:r>
      <w:r w:rsidR="00796D09" w:rsidRPr="000B5424">
        <w:rPr>
          <w:rFonts w:ascii="Times New Roman" w:eastAsia="Times New Roman" w:hAnsi="Times New Roman" w:cs="Times New Roman"/>
          <w:b/>
          <w:color w:val="000000" w:themeColor="text1"/>
          <w:sz w:val="28"/>
          <w:szCs w:val="28"/>
          <w:lang w:val="uk-UA" w:eastAsia="ar-SA"/>
        </w:rPr>
        <w:t xml:space="preserve"> </w:t>
      </w:r>
      <w:r w:rsidR="00F069BF" w:rsidRPr="000B5424">
        <w:rPr>
          <w:rFonts w:ascii="Times New Roman" w:eastAsia="Times New Roman" w:hAnsi="Times New Roman" w:cs="Times New Roman"/>
          <w:b/>
          <w:color w:val="000000" w:themeColor="text1"/>
          <w:sz w:val="28"/>
          <w:szCs w:val="28"/>
          <w:lang w:val="uk-UA" w:eastAsia="ar-SA"/>
        </w:rPr>
        <w:t>Участь у конференціях</w:t>
      </w:r>
    </w:p>
    <w:p w:rsidR="00C6415A" w:rsidRPr="000B5424" w:rsidRDefault="00C6415A" w:rsidP="008F6259">
      <w:pPr>
        <w:suppressAutoHyphens/>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i/>
          <w:color w:val="000000" w:themeColor="text1"/>
          <w:sz w:val="28"/>
          <w:szCs w:val="28"/>
          <w:lang w:val="uk-UA" w:eastAsia="ar-SA"/>
        </w:rPr>
        <w:t xml:space="preserve">Верещага Віктор Михайлович </w:t>
      </w:r>
    </w:p>
    <w:p w:rsidR="00535F69" w:rsidRPr="000B5424"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 xml:space="preserve">1. Назва конференції: </w:t>
      </w:r>
      <w:proofErr w:type="spellStart"/>
      <w:r w:rsidRPr="000B5424">
        <w:rPr>
          <w:rFonts w:ascii="Times New Roman" w:eastAsia="Times New Roman" w:hAnsi="Times New Roman" w:cs="Times New Roman"/>
          <w:sz w:val="28"/>
          <w:szCs w:val="28"/>
          <w:lang w:val="uk-UA" w:eastAsia="ar-SA"/>
        </w:rPr>
        <w:t>The</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development</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of</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technical</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sciences</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problems</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and</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solutions</w:t>
      </w:r>
      <w:proofErr w:type="spellEnd"/>
      <w:r w:rsidRPr="000B5424">
        <w:rPr>
          <w:rFonts w:ascii="Times New Roman" w:eastAsia="Times New Roman" w:hAnsi="Times New Roman" w:cs="Times New Roman"/>
          <w:sz w:val="28"/>
          <w:szCs w:val="28"/>
          <w:lang w:val="uk-UA" w:eastAsia="ar-SA"/>
        </w:rPr>
        <w:t>.</w:t>
      </w:r>
    </w:p>
    <w:p w:rsidR="00535F69" w:rsidRPr="000B5424"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 xml:space="preserve">Прізвища учасників: </w:t>
      </w:r>
      <w:proofErr w:type="spellStart"/>
      <w:r w:rsidRPr="000B5424">
        <w:rPr>
          <w:rFonts w:ascii="Times New Roman" w:eastAsia="Times New Roman" w:hAnsi="Times New Roman" w:cs="Times New Roman"/>
          <w:sz w:val="28"/>
          <w:szCs w:val="28"/>
          <w:lang w:val="uk-UA" w:eastAsia="ar-SA"/>
        </w:rPr>
        <w:t>Спірінцев</w:t>
      </w:r>
      <w:proofErr w:type="spellEnd"/>
      <w:r w:rsidRPr="000B5424">
        <w:rPr>
          <w:rFonts w:ascii="Times New Roman" w:eastAsia="Times New Roman" w:hAnsi="Times New Roman" w:cs="Times New Roman"/>
          <w:sz w:val="28"/>
          <w:szCs w:val="28"/>
          <w:lang w:val="uk-UA" w:eastAsia="ar-SA"/>
        </w:rPr>
        <w:t xml:space="preserve"> Д.В., </w:t>
      </w:r>
      <w:proofErr w:type="spellStart"/>
      <w:r w:rsidRPr="000B5424">
        <w:rPr>
          <w:rFonts w:ascii="Times New Roman" w:eastAsia="Times New Roman" w:hAnsi="Times New Roman" w:cs="Times New Roman"/>
          <w:sz w:val="28"/>
          <w:szCs w:val="28"/>
          <w:lang w:val="uk-UA" w:eastAsia="ar-SA"/>
        </w:rPr>
        <w:t>Адоньєв</w:t>
      </w:r>
      <w:proofErr w:type="spellEnd"/>
      <w:r w:rsidRPr="000B5424">
        <w:rPr>
          <w:rFonts w:ascii="Times New Roman" w:eastAsia="Times New Roman" w:hAnsi="Times New Roman" w:cs="Times New Roman"/>
          <w:sz w:val="28"/>
          <w:szCs w:val="28"/>
          <w:lang w:val="uk-UA" w:eastAsia="ar-SA"/>
        </w:rPr>
        <w:t xml:space="preserve"> Є. О., Верещага В. М., </w:t>
      </w:r>
      <w:proofErr w:type="spellStart"/>
      <w:r w:rsidRPr="000B5424">
        <w:rPr>
          <w:rFonts w:ascii="Times New Roman" w:eastAsia="Times New Roman" w:hAnsi="Times New Roman" w:cs="Times New Roman"/>
          <w:sz w:val="28"/>
          <w:szCs w:val="28"/>
          <w:lang w:val="uk-UA" w:eastAsia="ar-SA"/>
        </w:rPr>
        <w:t>Найдиш</w:t>
      </w:r>
      <w:proofErr w:type="spellEnd"/>
      <w:r w:rsidRPr="000B5424">
        <w:rPr>
          <w:rFonts w:ascii="Times New Roman" w:eastAsia="Times New Roman" w:hAnsi="Times New Roman" w:cs="Times New Roman"/>
          <w:sz w:val="28"/>
          <w:szCs w:val="28"/>
          <w:lang w:val="uk-UA" w:eastAsia="ar-SA"/>
        </w:rPr>
        <w:t xml:space="preserve"> А. В., Лебедєв В. О.</w:t>
      </w:r>
    </w:p>
    <w:p w:rsidR="00535F69" w:rsidRPr="000B5424"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 xml:space="preserve">Статус конференції: </w:t>
      </w:r>
      <w:proofErr w:type="spellStart"/>
      <w:r w:rsidRPr="000B5424">
        <w:rPr>
          <w:rFonts w:ascii="Times New Roman" w:eastAsia="Times New Roman" w:hAnsi="Times New Roman" w:cs="Times New Roman"/>
          <w:sz w:val="28"/>
          <w:szCs w:val="28"/>
          <w:lang w:val="uk-UA" w:eastAsia="ar-SA"/>
        </w:rPr>
        <w:t>The</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international</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research</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and</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practical</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conference</w:t>
      </w:r>
      <w:proofErr w:type="spellEnd"/>
      <w:r w:rsidRPr="000B5424">
        <w:rPr>
          <w:rFonts w:ascii="Times New Roman" w:eastAsia="Times New Roman" w:hAnsi="Times New Roman" w:cs="Times New Roman"/>
          <w:sz w:val="28"/>
          <w:szCs w:val="28"/>
          <w:lang w:val="uk-UA" w:eastAsia="ar-SA"/>
        </w:rPr>
        <w:t>.</w:t>
      </w:r>
    </w:p>
    <w:p w:rsidR="00535F69" w:rsidRPr="000B5424"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 xml:space="preserve">Дата і місце проведення конференції: </w:t>
      </w:r>
      <w:proofErr w:type="spellStart"/>
      <w:r w:rsidRPr="000B5424">
        <w:rPr>
          <w:rFonts w:ascii="Times New Roman" w:eastAsia="Times New Roman" w:hAnsi="Times New Roman" w:cs="Times New Roman"/>
          <w:sz w:val="28"/>
          <w:szCs w:val="28"/>
          <w:lang w:val="uk-UA" w:eastAsia="ar-SA"/>
        </w:rPr>
        <w:t>Brno</w:t>
      </w:r>
      <w:proofErr w:type="spellEnd"/>
      <w:r w:rsidRPr="000B5424">
        <w:rPr>
          <w:rFonts w:ascii="Times New Roman" w:eastAsia="Times New Roman" w:hAnsi="Times New Roman" w:cs="Times New Roman"/>
          <w:sz w:val="28"/>
          <w:szCs w:val="28"/>
          <w:lang w:val="uk-UA" w:eastAsia="ar-SA"/>
        </w:rPr>
        <w:t xml:space="preserve">, </w:t>
      </w:r>
      <w:proofErr w:type="spellStart"/>
      <w:r w:rsidRPr="000B5424">
        <w:rPr>
          <w:rFonts w:ascii="Times New Roman" w:eastAsia="Times New Roman" w:hAnsi="Times New Roman" w:cs="Times New Roman"/>
          <w:sz w:val="28"/>
          <w:szCs w:val="28"/>
          <w:lang w:val="uk-UA" w:eastAsia="ar-SA"/>
        </w:rPr>
        <w:t>Cz</w:t>
      </w:r>
      <w:r w:rsidR="008E734B">
        <w:rPr>
          <w:rFonts w:ascii="Times New Roman" w:eastAsia="Times New Roman" w:hAnsi="Times New Roman" w:cs="Times New Roman"/>
          <w:sz w:val="28"/>
          <w:szCs w:val="28"/>
          <w:lang w:val="uk-UA" w:eastAsia="ar-SA"/>
        </w:rPr>
        <w:t>ech</w:t>
      </w:r>
      <w:proofErr w:type="spellEnd"/>
      <w:r w:rsidR="008E734B">
        <w:rPr>
          <w:rFonts w:ascii="Times New Roman" w:eastAsia="Times New Roman" w:hAnsi="Times New Roman" w:cs="Times New Roman"/>
          <w:sz w:val="28"/>
          <w:szCs w:val="28"/>
          <w:lang w:val="uk-UA" w:eastAsia="ar-SA"/>
        </w:rPr>
        <w:t xml:space="preserve"> </w:t>
      </w:r>
      <w:proofErr w:type="spellStart"/>
      <w:r w:rsidR="008E734B">
        <w:rPr>
          <w:rFonts w:ascii="Times New Roman" w:eastAsia="Times New Roman" w:hAnsi="Times New Roman" w:cs="Times New Roman"/>
          <w:sz w:val="28"/>
          <w:szCs w:val="28"/>
          <w:lang w:val="uk-UA" w:eastAsia="ar-SA"/>
        </w:rPr>
        <w:t>Republic</w:t>
      </w:r>
      <w:proofErr w:type="spellEnd"/>
      <w:r w:rsidR="008E734B">
        <w:rPr>
          <w:rFonts w:ascii="Times New Roman" w:eastAsia="Times New Roman" w:hAnsi="Times New Roman" w:cs="Times New Roman"/>
          <w:sz w:val="28"/>
          <w:szCs w:val="28"/>
          <w:lang w:val="uk-UA" w:eastAsia="ar-SA"/>
        </w:rPr>
        <w:t xml:space="preserve">,  27-28 </w:t>
      </w:r>
      <w:proofErr w:type="spellStart"/>
      <w:r w:rsidR="008E734B">
        <w:rPr>
          <w:rFonts w:ascii="Times New Roman" w:eastAsia="Times New Roman" w:hAnsi="Times New Roman" w:cs="Times New Roman"/>
          <w:sz w:val="28"/>
          <w:szCs w:val="28"/>
          <w:lang w:val="uk-UA" w:eastAsia="ar-SA"/>
        </w:rPr>
        <w:t>april</w:t>
      </w:r>
      <w:proofErr w:type="spellEnd"/>
      <w:r w:rsidR="008E734B">
        <w:rPr>
          <w:rFonts w:ascii="Times New Roman" w:eastAsia="Times New Roman" w:hAnsi="Times New Roman" w:cs="Times New Roman"/>
          <w:sz w:val="28"/>
          <w:szCs w:val="28"/>
          <w:lang w:val="uk-UA" w:eastAsia="ar-SA"/>
        </w:rPr>
        <w:t xml:space="preserve"> 2018</w:t>
      </w:r>
      <w:r w:rsidRPr="000B5424">
        <w:rPr>
          <w:rFonts w:ascii="Times New Roman" w:eastAsia="Times New Roman" w:hAnsi="Times New Roman" w:cs="Times New Roman"/>
          <w:sz w:val="28"/>
          <w:szCs w:val="28"/>
          <w:lang w:val="uk-UA" w:eastAsia="ar-SA"/>
        </w:rPr>
        <w:t>р.</w:t>
      </w:r>
    </w:p>
    <w:p w:rsidR="008E734B" w:rsidRPr="000B5424"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Форма участі: тези</w:t>
      </w:r>
    </w:p>
    <w:p w:rsidR="00D46D31" w:rsidRPr="000B5424" w:rsidRDefault="00E27536" w:rsidP="00D46D31">
      <w:pPr>
        <w:widowControl w:val="0"/>
        <w:spacing w:after="0" w:line="36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2. </w:t>
      </w:r>
      <w:r w:rsidR="00D46D31" w:rsidRPr="000B5424">
        <w:rPr>
          <w:rFonts w:ascii="Times New Roman" w:eastAsia="Times New Roman" w:hAnsi="Times New Roman" w:cs="Times New Roman"/>
          <w:color w:val="000000" w:themeColor="text1"/>
          <w:sz w:val="28"/>
          <w:szCs w:val="28"/>
          <w:lang w:val="uk-UA" w:eastAsia="ar-SA"/>
        </w:rPr>
        <w:t>назва конференції: «Обухівські читання»</w:t>
      </w:r>
    </w:p>
    <w:p w:rsidR="00D46D31" w:rsidRPr="000B5424" w:rsidRDefault="00D46D31" w:rsidP="00D46D31">
      <w:pPr>
        <w:widowControl w:val="0"/>
        <w:spacing w:after="0" w:line="36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прізвища учасників: Верещага В.М., </w:t>
      </w:r>
      <w:proofErr w:type="spellStart"/>
      <w:r w:rsidRPr="000B5424">
        <w:rPr>
          <w:rFonts w:ascii="Times New Roman" w:eastAsia="Times New Roman" w:hAnsi="Times New Roman" w:cs="Times New Roman"/>
          <w:color w:val="000000" w:themeColor="text1"/>
          <w:sz w:val="28"/>
          <w:szCs w:val="28"/>
          <w:lang w:val="uk-UA" w:eastAsia="ar-SA"/>
        </w:rPr>
        <w:t>Адоньєв</w:t>
      </w:r>
      <w:proofErr w:type="spellEnd"/>
      <w:r w:rsidRPr="000B5424">
        <w:rPr>
          <w:rFonts w:ascii="Times New Roman" w:eastAsia="Times New Roman" w:hAnsi="Times New Roman" w:cs="Times New Roman"/>
          <w:color w:val="000000" w:themeColor="text1"/>
          <w:sz w:val="28"/>
          <w:szCs w:val="28"/>
          <w:lang w:val="uk-UA" w:eastAsia="ar-SA"/>
        </w:rPr>
        <w:t xml:space="preserve"> Є.О., </w:t>
      </w:r>
      <w:proofErr w:type="spellStart"/>
      <w:r w:rsidRPr="000B5424">
        <w:rPr>
          <w:rFonts w:ascii="Times New Roman" w:eastAsia="Times New Roman" w:hAnsi="Times New Roman" w:cs="Times New Roman"/>
          <w:color w:val="000000" w:themeColor="text1"/>
          <w:sz w:val="28"/>
          <w:szCs w:val="28"/>
          <w:lang w:val="uk-UA" w:eastAsia="ar-SA"/>
        </w:rPr>
        <w:t>Найдиш</w:t>
      </w:r>
      <w:proofErr w:type="spellEnd"/>
      <w:r w:rsidRPr="000B5424">
        <w:rPr>
          <w:rFonts w:ascii="Times New Roman" w:eastAsia="Times New Roman" w:hAnsi="Times New Roman" w:cs="Times New Roman"/>
          <w:color w:val="000000" w:themeColor="text1"/>
          <w:sz w:val="28"/>
          <w:szCs w:val="28"/>
          <w:lang w:val="uk-UA" w:eastAsia="ar-SA"/>
        </w:rPr>
        <w:t xml:space="preserve"> А.В.</w:t>
      </w:r>
    </w:p>
    <w:p w:rsidR="00D46D31" w:rsidRPr="000B5424" w:rsidRDefault="00D46D31" w:rsidP="00D46D31">
      <w:pPr>
        <w:widowControl w:val="0"/>
        <w:spacing w:after="0" w:line="36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статус конференції: ХІ</w:t>
      </w:r>
      <w:r w:rsidR="00535F69" w:rsidRPr="000B5424">
        <w:rPr>
          <w:rFonts w:ascii="Times New Roman" w:eastAsia="Times New Roman" w:hAnsi="Times New Roman" w:cs="Times New Roman"/>
          <w:color w:val="000000" w:themeColor="text1"/>
          <w:sz w:val="28"/>
          <w:szCs w:val="28"/>
          <w:lang w:val="uk-UA" w:eastAsia="ar-SA"/>
        </w:rPr>
        <w:t>І</w:t>
      </w:r>
      <w:r w:rsidRPr="000B5424">
        <w:rPr>
          <w:rFonts w:ascii="Times New Roman" w:eastAsia="Times New Roman" w:hAnsi="Times New Roman" w:cs="Times New Roman"/>
          <w:color w:val="000000" w:themeColor="text1"/>
          <w:sz w:val="28"/>
          <w:szCs w:val="28"/>
          <w:lang w:val="uk-UA" w:eastAsia="ar-SA"/>
        </w:rPr>
        <w:t>І Міжнародна науково-практична конференція</w:t>
      </w:r>
    </w:p>
    <w:p w:rsidR="00D46D31" w:rsidRPr="000B5424" w:rsidRDefault="00D46D31" w:rsidP="00D46D31">
      <w:pPr>
        <w:widowControl w:val="0"/>
        <w:spacing w:after="0" w:line="36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 дата і місце проведення конференції: Національний університет біоресурсів і природокористування України, </w:t>
      </w:r>
      <w:r w:rsidR="003A04C0">
        <w:rPr>
          <w:rFonts w:ascii="Times New Roman" w:eastAsia="Times New Roman" w:hAnsi="Times New Roman" w:cs="Times New Roman"/>
          <w:color w:val="000000" w:themeColor="text1"/>
          <w:sz w:val="28"/>
          <w:szCs w:val="28"/>
          <w:lang w:val="uk-UA" w:eastAsia="ar-SA"/>
        </w:rPr>
        <w:t xml:space="preserve"> березень</w:t>
      </w:r>
      <w:r w:rsidRPr="000B5424">
        <w:rPr>
          <w:rFonts w:ascii="Times New Roman" w:eastAsia="Times New Roman" w:hAnsi="Times New Roman" w:cs="Times New Roman"/>
          <w:color w:val="000000" w:themeColor="text1"/>
          <w:sz w:val="28"/>
          <w:szCs w:val="28"/>
          <w:lang w:val="uk-UA" w:eastAsia="ar-SA"/>
        </w:rPr>
        <w:t xml:space="preserve"> 201</w:t>
      </w:r>
      <w:r w:rsidR="00535F69" w:rsidRPr="000B5424">
        <w:rPr>
          <w:rFonts w:ascii="Times New Roman" w:eastAsia="Times New Roman" w:hAnsi="Times New Roman" w:cs="Times New Roman"/>
          <w:color w:val="000000" w:themeColor="text1"/>
          <w:sz w:val="28"/>
          <w:szCs w:val="28"/>
          <w:lang w:val="uk-UA" w:eastAsia="ar-SA"/>
        </w:rPr>
        <w:t>8</w:t>
      </w:r>
      <w:r w:rsidRPr="000B5424">
        <w:rPr>
          <w:rFonts w:ascii="Times New Roman" w:eastAsia="Times New Roman" w:hAnsi="Times New Roman" w:cs="Times New Roman"/>
          <w:color w:val="000000" w:themeColor="text1"/>
          <w:sz w:val="28"/>
          <w:szCs w:val="28"/>
          <w:lang w:val="uk-UA" w:eastAsia="ar-SA"/>
        </w:rPr>
        <w:t xml:space="preserve"> р., </w:t>
      </w:r>
    </w:p>
    <w:p w:rsidR="00D46D31" w:rsidRPr="000B5424" w:rsidRDefault="00D46D31" w:rsidP="00D46D31">
      <w:pPr>
        <w:widowControl w:val="0"/>
        <w:spacing w:after="0" w:line="36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форма участі: доповідь, стаття</w:t>
      </w:r>
    </w:p>
    <w:p w:rsidR="00535F69" w:rsidRPr="000B5424"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3. Назва конференції: «Сучасні проблеми геометричного моделювання»</w:t>
      </w:r>
    </w:p>
    <w:p w:rsidR="00535F69" w:rsidRPr="000B5424"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Прізвища учасників:</w:t>
      </w:r>
      <w:r w:rsidRPr="000B5424">
        <w:rPr>
          <w:rFonts w:ascii="Times New Roman" w:eastAsia="Times New Roman" w:hAnsi="Times New Roman" w:cs="Times New Roman"/>
          <w:sz w:val="24"/>
          <w:szCs w:val="24"/>
          <w:lang w:val="uk-UA" w:eastAsia="ru-RU"/>
        </w:rPr>
        <w:t xml:space="preserve"> </w:t>
      </w:r>
      <w:r w:rsidRPr="000B5424">
        <w:rPr>
          <w:rFonts w:ascii="Times New Roman" w:eastAsia="Times New Roman" w:hAnsi="Times New Roman" w:cs="Times New Roman"/>
          <w:sz w:val="28"/>
          <w:szCs w:val="28"/>
          <w:lang w:val="uk-UA" w:eastAsia="ar-SA"/>
        </w:rPr>
        <w:t>Верещага В. М.,</w:t>
      </w:r>
      <w:r w:rsidRPr="000B5424">
        <w:rPr>
          <w:rFonts w:ascii="Times New Roman" w:eastAsia="Times New Roman" w:hAnsi="Times New Roman" w:cs="Times New Roman"/>
          <w:sz w:val="24"/>
          <w:szCs w:val="24"/>
          <w:lang w:val="uk-UA" w:eastAsia="ru-RU"/>
        </w:rPr>
        <w:t xml:space="preserve"> </w:t>
      </w:r>
      <w:proofErr w:type="spellStart"/>
      <w:r w:rsidRPr="000B5424">
        <w:rPr>
          <w:rFonts w:ascii="Times New Roman" w:eastAsia="Times New Roman" w:hAnsi="Times New Roman" w:cs="Times New Roman"/>
          <w:sz w:val="28"/>
          <w:szCs w:val="28"/>
          <w:lang w:val="uk-UA" w:eastAsia="ar-SA"/>
        </w:rPr>
        <w:t>Найдиш</w:t>
      </w:r>
      <w:proofErr w:type="spellEnd"/>
      <w:r w:rsidRPr="000B5424">
        <w:rPr>
          <w:rFonts w:ascii="Times New Roman" w:eastAsia="Times New Roman" w:hAnsi="Times New Roman" w:cs="Times New Roman"/>
          <w:sz w:val="28"/>
          <w:szCs w:val="28"/>
          <w:lang w:val="uk-UA" w:eastAsia="ar-SA"/>
        </w:rPr>
        <w:t xml:space="preserve"> А.В., </w:t>
      </w:r>
      <w:proofErr w:type="spellStart"/>
      <w:r w:rsidRPr="000B5424">
        <w:rPr>
          <w:rFonts w:ascii="Times New Roman" w:eastAsia="Times New Roman" w:hAnsi="Times New Roman" w:cs="Times New Roman"/>
          <w:sz w:val="28"/>
          <w:szCs w:val="28"/>
          <w:lang w:val="uk-UA" w:eastAsia="ar-SA"/>
        </w:rPr>
        <w:t>Балюба</w:t>
      </w:r>
      <w:proofErr w:type="spellEnd"/>
      <w:r w:rsidRPr="000B5424">
        <w:rPr>
          <w:rFonts w:ascii="Times New Roman" w:eastAsia="Times New Roman" w:hAnsi="Times New Roman" w:cs="Times New Roman"/>
          <w:sz w:val="28"/>
          <w:szCs w:val="28"/>
          <w:lang w:val="uk-UA" w:eastAsia="ar-SA"/>
        </w:rPr>
        <w:t xml:space="preserve"> І.Г.,  </w:t>
      </w:r>
      <w:proofErr w:type="spellStart"/>
      <w:r w:rsidRPr="000B5424">
        <w:rPr>
          <w:rFonts w:ascii="Times New Roman" w:eastAsia="Times New Roman" w:hAnsi="Times New Roman" w:cs="Times New Roman"/>
          <w:sz w:val="28"/>
          <w:szCs w:val="28"/>
          <w:lang w:val="uk-UA" w:eastAsia="ar-SA"/>
        </w:rPr>
        <w:t>Спірінцев</w:t>
      </w:r>
      <w:proofErr w:type="spellEnd"/>
      <w:r w:rsidRPr="000B5424">
        <w:rPr>
          <w:rFonts w:ascii="Times New Roman" w:eastAsia="Times New Roman" w:hAnsi="Times New Roman" w:cs="Times New Roman"/>
          <w:sz w:val="28"/>
          <w:szCs w:val="28"/>
          <w:lang w:val="uk-UA" w:eastAsia="ar-SA"/>
        </w:rPr>
        <w:t xml:space="preserve"> Д.В.,  Павленко О.М., Лисенко К.Ю.</w:t>
      </w:r>
    </w:p>
    <w:p w:rsidR="00535F69" w:rsidRPr="000B5424"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Статус конференції: XХ Міжнародна науково-практична конференція</w:t>
      </w:r>
    </w:p>
    <w:p w:rsidR="00535F69" w:rsidRPr="000B5424"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Дата і місце проведення конференції: 5-8 червня 2018 р.  Мелітополь: МДПУ ім. Б.Хмельницького</w:t>
      </w:r>
    </w:p>
    <w:p w:rsidR="00535F69" w:rsidRDefault="00535F6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r w:rsidRPr="000B5424">
        <w:rPr>
          <w:rFonts w:ascii="Times New Roman" w:eastAsia="Times New Roman" w:hAnsi="Times New Roman" w:cs="Times New Roman"/>
          <w:sz w:val="28"/>
          <w:szCs w:val="28"/>
          <w:lang w:val="uk-UA" w:eastAsia="ar-SA"/>
        </w:rPr>
        <w:t>Форма участі: доповідь, стаття, оргкомітет</w:t>
      </w:r>
    </w:p>
    <w:p w:rsidR="008F6259" w:rsidRDefault="008F6259" w:rsidP="00535F69">
      <w:pPr>
        <w:tabs>
          <w:tab w:val="left" w:pos="-851"/>
          <w:tab w:val="num" w:pos="360"/>
        </w:tabs>
        <w:suppressAutoHyphens/>
        <w:spacing w:after="0" w:line="360" w:lineRule="auto"/>
        <w:jc w:val="both"/>
        <w:rPr>
          <w:rFonts w:ascii="Times New Roman" w:eastAsia="Times New Roman" w:hAnsi="Times New Roman" w:cs="Times New Roman"/>
          <w:sz w:val="28"/>
          <w:szCs w:val="28"/>
          <w:lang w:val="uk-UA" w:eastAsia="ar-SA"/>
        </w:rPr>
      </w:pPr>
    </w:p>
    <w:p w:rsidR="007948A8" w:rsidRPr="000B5424" w:rsidRDefault="007948A8" w:rsidP="008F6259">
      <w:pPr>
        <w:suppressAutoHyphens/>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i/>
          <w:color w:val="000000" w:themeColor="text1"/>
          <w:sz w:val="28"/>
          <w:szCs w:val="28"/>
          <w:lang w:val="uk-UA" w:eastAsia="ar-SA"/>
        </w:rPr>
        <w:t>Бєльчев Павло Васильович</w:t>
      </w:r>
    </w:p>
    <w:p w:rsidR="0046788B" w:rsidRPr="000B5424" w:rsidRDefault="0046788B" w:rsidP="0046788B">
      <w:pPr>
        <w:widowControl w:val="0"/>
        <w:autoSpaceDE w:val="0"/>
        <w:autoSpaceDN w:val="0"/>
        <w:adjustRightInd w:val="0"/>
        <w:spacing w:after="0" w:line="360" w:lineRule="auto"/>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1. Назва конференції:  «</w:t>
      </w:r>
      <w:r w:rsidRPr="000B5424">
        <w:rPr>
          <w:rFonts w:ascii="Times New Roman" w:eastAsia="Times New Roman" w:hAnsi="Times New Roman" w:cs="Times New Roman"/>
          <w:sz w:val="28"/>
          <w:szCs w:val="28"/>
          <w:lang w:val="uk-UA" w:eastAsia="ru-RU"/>
        </w:rPr>
        <w:t xml:space="preserve">Інформаційні технології в освіті та науці» </w:t>
      </w:r>
    </w:p>
    <w:p w:rsidR="0046788B" w:rsidRPr="000B5424" w:rsidRDefault="0046788B" w:rsidP="0046788B">
      <w:pPr>
        <w:widowControl w:val="0"/>
        <w:autoSpaceDE w:val="0"/>
        <w:autoSpaceDN w:val="0"/>
        <w:adjustRightInd w:val="0"/>
        <w:spacing w:after="0" w:line="360" w:lineRule="auto"/>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Прізвища учасників: Бєльчев П.В. </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Статус конференції: </w:t>
      </w:r>
      <w:r w:rsidRPr="000B5424">
        <w:rPr>
          <w:rFonts w:ascii="Times New Roman" w:eastAsia="Times New Roman" w:hAnsi="Times New Roman" w:cs="Times New Roman"/>
          <w:sz w:val="28"/>
          <w:szCs w:val="28"/>
          <w:lang w:val="en-US" w:eastAsia="ru-RU"/>
        </w:rPr>
        <w:t>X</w:t>
      </w:r>
      <w:r w:rsidRPr="000B5424">
        <w:rPr>
          <w:rFonts w:ascii="Times New Roman" w:eastAsia="Times New Roman" w:hAnsi="Times New Roman" w:cs="Times New Roman"/>
          <w:sz w:val="28"/>
          <w:szCs w:val="28"/>
          <w:lang w:val="uk-UA" w:eastAsia="ru-RU"/>
        </w:rPr>
        <w:t xml:space="preserve"> Всеукраїнська науково-практична конференція</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Дата і місце проведення конференції: </w:t>
      </w:r>
      <w:r w:rsidRPr="000B5424">
        <w:rPr>
          <w:rFonts w:ascii="Times New Roman" w:eastAsia="Times New Roman" w:hAnsi="Times New Roman" w:cs="Times New Roman"/>
          <w:sz w:val="28"/>
          <w:szCs w:val="28"/>
          <w:lang w:eastAsia="ru-RU"/>
        </w:rPr>
        <w:t>1</w:t>
      </w:r>
      <w:r w:rsidRPr="000B5424">
        <w:rPr>
          <w:rFonts w:ascii="Times New Roman" w:eastAsia="Times New Roman" w:hAnsi="Times New Roman" w:cs="Times New Roman"/>
          <w:sz w:val="28"/>
          <w:szCs w:val="28"/>
          <w:lang w:val="uk-UA" w:eastAsia="ru-RU"/>
        </w:rPr>
        <w:t>4-</w:t>
      </w:r>
      <w:r w:rsidRPr="000B5424">
        <w:rPr>
          <w:rFonts w:ascii="Times New Roman" w:eastAsia="Times New Roman" w:hAnsi="Times New Roman" w:cs="Times New Roman"/>
          <w:sz w:val="28"/>
          <w:szCs w:val="28"/>
          <w:lang w:eastAsia="ru-RU"/>
        </w:rPr>
        <w:t>1</w:t>
      </w:r>
      <w:r w:rsidRPr="000B5424">
        <w:rPr>
          <w:rFonts w:ascii="Times New Roman" w:eastAsia="Times New Roman" w:hAnsi="Times New Roman" w:cs="Times New Roman"/>
          <w:sz w:val="28"/>
          <w:szCs w:val="28"/>
          <w:lang w:val="uk-UA" w:eastAsia="ru-RU"/>
        </w:rPr>
        <w:t>5 червня 2018 р. МДПУ</w:t>
      </w:r>
      <w:r w:rsidRPr="000B5424">
        <w:rPr>
          <w:rFonts w:ascii="Times New Roman" w:eastAsia="Times New Roman" w:hAnsi="Times New Roman" w:cs="Times New Roman"/>
          <w:bCs/>
          <w:iCs/>
          <w:sz w:val="28"/>
          <w:szCs w:val="28"/>
          <w:lang w:val="uk-UA" w:eastAsia="ru-RU"/>
        </w:rPr>
        <w:t xml:space="preserve"> ім. Б. Хмельницького,</w:t>
      </w:r>
      <w:r w:rsidRPr="000B5424">
        <w:rPr>
          <w:rFonts w:ascii="Times New Roman" w:eastAsia="Times New Roman" w:hAnsi="Times New Roman" w:cs="Times New Roman"/>
          <w:sz w:val="28"/>
          <w:szCs w:val="28"/>
          <w:lang w:val="uk-UA" w:eastAsia="ru-RU"/>
        </w:rPr>
        <w:t xml:space="preserve"> м. Мелітополь</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Форма участі: оргкомітет, доповідь на пленарному засіданні «Створення електронних навчальних ресурсів в </w:t>
      </w:r>
      <w:proofErr w:type="spellStart"/>
      <w:r w:rsidRPr="000B5424">
        <w:rPr>
          <w:rFonts w:ascii="Times New Roman" w:eastAsia="Times New Roman" w:hAnsi="Times New Roman" w:cs="Times New Roman"/>
          <w:bCs/>
          <w:sz w:val="28"/>
          <w:szCs w:val="28"/>
          <w:lang w:val="uk-UA" w:eastAsia="ru-RU"/>
        </w:rPr>
        <w:t>Adobe</w:t>
      </w:r>
      <w:proofErr w:type="spellEnd"/>
      <w:r w:rsidRPr="000B5424">
        <w:rPr>
          <w:rFonts w:ascii="Times New Roman" w:eastAsia="Times New Roman" w:hAnsi="Times New Roman" w:cs="Times New Roman"/>
          <w:bCs/>
          <w:sz w:val="28"/>
          <w:szCs w:val="28"/>
          <w:lang w:val="uk-UA" w:eastAsia="ru-RU"/>
        </w:rPr>
        <w:t xml:space="preserve"> </w:t>
      </w:r>
      <w:proofErr w:type="spellStart"/>
      <w:r w:rsidRPr="000B5424">
        <w:rPr>
          <w:rFonts w:ascii="Times New Roman" w:eastAsia="Times New Roman" w:hAnsi="Times New Roman" w:cs="Times New Roman"/>
          <w:bCs/>
          <w:sz w:val="28"/>
          <w:szCs w:val="28"/>
          <w:lang w:val="uk-UA" w:eastAsia="ru-RU"/>
        </w:rPr>
        <w:t>Captivate</w:t>
      </w:r>
      <w:proofErr w:type="spellEnd"/>
      <w:r w:rsidRPr="000B5424">
        <w:rPr>
          <w:rFonts w:ascii="Times New Roman" w:eastAsia="Times New Roman" w:hAnsi="Times New Roman" w:cs="Times New Roman"/>
          <w:bCs/>
          <w:sz w:val="28"/>
          <w:szCs w:val="28"/>
          <w:lang w:val="uk-UA" w:eastAsia="ru-RU"/>
        </w:rPr>
        <w:t>».</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lastRenderedPageBreak/>
        <w:t xml:space="preserve">2. Назва конференції: </w:t>
      </w:r>
      <w:r w:rsidRPr="000B5424">
        <w:rPr>
          <w:rFonts w:ascii="Times New Roman" w:eastAsia="Times New Roman" w:hAnsi="Times New Roman" w:cs="Times New Roman"/>
          <w:sz w:val="28"/>
          <w:szCs w:val="28"/>
          <w:lang w:eastAsia="ru-RU"/>
        </w:rPr>
        <w:t>«</w:t>
      </w:r>
      <w:proofErr w:type="spellStart"/>
      <w:r w:rsidRPr="000B5424">
        <w:rPr>
          <w:rFonts w:ascii="Times New Roman" w:eastAsia="Times New Roman" w:hAnsi="Times New Roman" w:cs="Times New Roman"/>
          <w:sz w:val="28"/>
          <w:szCs w:val="28"/>
          <w:lang w:eastAsia="ru-RU"/>
        </w:rPr>
        <w:t>Особистісно-професійний</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розвиток</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вчителя</w:t>
      </w:r>
      <w:proofErr w:type="spellEnd"/>
      <w:r w:rsidRPr="000B5424">
        <w:rPr>
          <w:rFonts w:ascii="Times New Roman" w:eastAsia="Times New Roman" w:hAnsi="Times New Roman" w:cs="Times New Roman"/>
          <w:sz w:val="28"/>
          <w:szCs w:val="28"/>
          <w:lang w:eastAsia="ru-RU"/>
        </w:rPr>
        <w:t xml:space="preserve"> в </w:t>
      </w:r>
      <w:proofErr w:type="spellStart"/>
      <w:r w:rsidRPr="000B5424">
        <w:rPr>
          <w:rFonts w:ascii="Times New Roman" w:eastAsia="Times New Roman" w:hAnsi="Times New Roman" w:cs="Times New Roman"/>
          <w:sz w:val="28"/>
          <w:szCs w:val="28"/>
          <w:lang w:eastAsia="ru-RU"/>
        </w:rPr>
        <w:t>умовах</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реалізації</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концепції</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нової</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української</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школи</w:t>
      </w:r>
      <w:proofErr w:type="spellEnd"/>
      <w:r w:rsidRPr="000B5424">
        <w:rPr>
          <w:rFonts w:ascii="Times New Roman" w:eastAsia="Times New Roman" w:hAnsi="Times New Roman" w:cs="Times New Roman"/>
          <w:sz w:val="28"/>
          <w:szCs w:val="28"/>
          <w:lang w:eastAsia="ru-RU"/>
        </w:rPr>
        <w:t>»</w:t>
      </w:r>
    </w:p>
    <w:p w:rsidR="0046788B" w:rsidRPr="000B5424" w:rsidRDefault="0046788B" w:rsidP="0046788B">
      <w:pPr>
        <w:widowControl w:val="0"/>
        <w:autoSpaceDE w:val="0"/>
        <w:autoSpaceDN w:val="0"/>
        <w:adjustRightInd w:val="0"/>
        <w:spacing w:after="0" w:line="360" w:lineRule="auto"/>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Прізвища учасників: Бєльчев П.В.</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Статус конференції: </w:t>
      </w:r>
      <w:proofErr w:type="spellStart"/>
      <w:r w:rsidRPr="000B5424">
        <w:rPr>
          <w:rFonts w:ascii="Times New Roman" w:eastAsia="Times New Roman" w:hAnsi="Times New Roman" w:cs="Times New Roman"/>
          <w:sz w:val="28"/>
          <w:szCs w:val="28"/>
          <w:lang w:eastAsia="ru-RU"/>
        </w:rPr>
        <w:t>Всеукраїнська</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науково</w:t>
      </w:r>
      <w:proofErr w:type="spellEnd"/>
      <w:r w:rsidRPr="000B5424">
        <w:rPr>
          <w:rFonts w:ascii="Times New Roman" w:eastAsia="Times New Roman" w:hAnsi="Times New Roman" w:cs="Times New Roman"/>
          <w:sz w:val="28"/>
          <w:szCs w:val="28"/>
          <w:lang w:eastAsia="ru-RU"/>
        </w:rPr>
        <w:t xml:space="preserve">-практична </w:t>
      </w:r>
      <w:proofErr w:type="spellStart"/>
      <w:r w:rsidRPr="000B5424">
        <w:rPr>
          <w:rFonts w:ascii="Times New Roman" w:eastAsia="Times New Roman" w:hAnsi="Times New Roman" w:cs="Times New Roman"/>
          <w:sz w:val="28"/>
          <w:szCs w:val="28"/>
          <w:lang w:eastAsia="ru-RU"/>
        </w:rPr>
        <w:t>конференція</w:t>
      </w:r>
      <w:proofErr w:type="spellEnd"/>
      <w:r w:rsidRPr="000B5424">
        <w:rPr>
          <w:rFonts w:ascii="Times New Roman" w:eastAsia="Times New Roman" w:hAnsi="Times New Roman" w:cs="Times New Roman"/>
          <w:sz w:val="28"/>
          <w:szCs w:val="28"/>
          <w:lang w:eastAsia="ru-RU"/>
        </w:rPr>
        <w:t xml:space="preserve"> з </w:t>
      </w:r>
      <w:proofErr w:type="spellStart"/>
      <w:r w:rsidRPr="000B5424">
        <w:rPr>
          <w:rFonts w:ascii="Times New Roman" w:eastAsia="Times New Roman" w:hAnsi="Times New Roman" w:cs="Times New Roman"/>
          <w:sz w:val="28"/>
          <w:szCs w:val="28"/>
          <w:lang w:eastAsia="ru-RU"/>
        </w:rPr>
        <w:t>міжнародною</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участю</w:t>
      </w:r>
      <w:proofErr w:type="spellEnd"/>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Дата і місце проведення конференції: </w:t>
      </w:r>
      <w:r w:rsidRPr="000B5424">
        <w:rPr>
          <w:rFonts w:ascii="Times New Roman" w:eastAsia="Times New Roman" w:hAnsi="Times New Roman" w:cs="Times New Roman"/>
          <w:sz w:val="28"/>
          <w:szCs w:val="28"/>
          <w:lang w:eastAsia="ru-RU"/>
        </w:rPr>
        <w:t>1</w:t>
      </w:r>
      <w:r w:rsidRPr="000B5424">
        <w:rPr>
          <w:rFonts w:ascii="Times New Roman" w:eastAsia="Times New Roman" w:hAnsi="Times New Roman" w:cs="Times New Roman"/>
          <w:sz w:val="28"/>
          <w:szCs w:val="28"/>
          <w:lang w:val="uk-UA" w:eastAsia="ru-RU"/>
        </w:rPr>
        <w:t>4-</w:t>
      </w:r>
      <w:r w:rsidRPr="000B5424">
        <w:rPr>
          <w:rFonts w:ascii="Times New Roman" w:eastAsia="Times New Roman" w:hAnsi="Times New Roman" w:cs="Times New Roman"/>
          <w:sz w:val="28"/>
          <w:szCs w:val="28"/>
          <w:lang w:eastAsia="ru-RU"/>
        </w:rPr>
        <w:t>1</w:t>
      </w:r>
      <w:r w:rsidRPr="000B5424">
        <w:rPr>
          <w:rFonts w:ascii="Times New Roman" w:eastAsia="Times New Roman" w:hAnsi="Times New Roman" w:cs="Times New Roman"/>
          <w:sz w:val="28"/>
          <w:szCs w:val="28"/>
          <w:lang w:val="uk-UA" w:eastAsia="ru-RU"/>
        </w:rPr>
        <w:t>6 червня 2018 р. МДПУ</w:t>
      </w:r>
      <w:r w:rsidRPr="000B5424">
        <w:rPr>
          <w:rFonts w:ascii="Times New Roman" w:eastAsia="Times New Roman" w:hAnsi="Times New Roman" w:cs="Times New Roman"/>
          <w:bCs/>
          <w:iCs/>
          <w:sz w:val="28"/>
          <w:szCs w:val="28"/>
          <w:lang w:val="uk-UA" w:eastAsia="ru-RU"/>
        </w:rPr>
        <w:t xml:space="preserve"> ім. Б. Хмельницького,</w:t>
      </w:r>
      <w:r w:rsidRPr="000B5424">
        <w:rPr>
          <w:rFonts w:ascii="Times New Roman" w:eastAsia="Times New Roman" w:hAnsi="Times New Roman" w:cs="Times New Roman"/>
          <w:sz w:val="28"/>
          <w:szCs w:val="28"/>
          <w:lang w:val="uk-UA" w:eastAsia="ru-RU"/>
        </w:rPr>
        <w:t xml:space="preserve"> м. Мелітополь</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Форма участі: доповідь, співголова оргкомітету</w:t>
      </w:r>
    </w:p>
    <w:p w:rsidR="0046788B" w:rsidRPr="000B5424" w:rsidRDefault="0046788B" w:rsidP="0046788B">
      <w:pPr>
        <w:widowControl w:val="0"/>
        <w:tabs>
          <w:tab w:val="left" w:pos="1134"/>
        </w:tabs>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sz w:val="28"/>
          <w:szCs w:val="28"/>
          <w:lang w:val="uk-UA" w:eastAsia="ru-RU"/>
        </w:rPr>
        <w:t xml:space="preserve">3. </w:t>
      </w:r>
      <w:r w:rsidRPr="000B5424">
        <w:rPr>
          <w:rFonts w:ascii="Times New Roman" w:eastAsia="Times New Roman" w:hAnsi="Times New Roman" w:cs="Times New Roman"/>
          <w:bCs/>
          <w:sz w:val="28"/>
          <w:szCs w:val="28"/>
          <w:lang w:val="uk-UA" w:eastAsia="ru-RU"/>
        </w:rPr>
        <w:t xml:space="preserve">Назва конференції: </w:t>
      </w:r>
      <w:r w:rsidRPr="000B5424">
        <w:rPr>
          <w:rFonts w:ascii="Times New Roman" w:eastAsia="Times New Roman" w:hAnsi="Times New Roman" w:cs="Times New Roman"/>
          <w:sz w:val="28"/>
          <w:szCs w:val="28"/>
          <w:lang w:eastAsia="ru-RU"/>
        </w:rPr>
        <w:t>«</w:t>
      </w:r>
      <w:r w:rsidRPr="000B5424">
        <w:rPr>
          <w:rFonts w:ascii="Times New Roman" w:eastAsia="Times New Roman" w:hAnsi="Times New Roman" w:cs="Times New Roman"/>
          <w:sz w:val="28"/>
          <w:szCs w:val="28"/>
          <w:lang w:val="uk-UA" w:eastAsia="ru-RU"/>
        </w:rPr>
        <w:t xml:space="preserve">Ідея </w:t>
      </w:r>
      <w:proofErr w:type="spellStart"/>
      <w:r w:rsidRPr="000B5424">
        <w:rPr>
          <w:rFonts w:ascii="Times New Roman" w:eastAsia="Times New Roman" w:hAnsi="Times New Roman" w:cs="Times New Roman"/>
          <w:sz w:val="28"/>
          <w:szCs w:val="28"/>
          <w:lang w:val="uk-UA" w:eastAsia="ru-RU"/>
        </w:rPr>
        <w:t>провідництва</w:t>
      </w:r>
      <w:proofErr w:type="spellEnd"/>
      <w:r w:rsidRPr="000B5424">
        <w:rPr>
          <w:rFonts w:ascii="Times New Roman" w:eastAsia="Times New Roman" w:hAnsi="Times New Roman" w:cs="Times New Roman"/>
          <w:sz w:val="28"/>
          <w:szCs w:val="28"/>
          <w:lang w:val="uk-UA" w:eastAsia="ru-RU"/>
        </w:rPr>
        <w:t xml:space="preserve"> в освіті України 19-20 століття</w:t>
      </w:r>
      <w:r w:rsidRPr="000B5424">
        <w:rPr>
          <w:rFonts w:ascii="Times New Roman" w:eastAsia="Times New Roman" w:hAnsi="Times New Roman" w:cs="Times New Roman"/>
          <w:sz w:val="28"/>
          <w:szCs w:val="28"/>
          <w:lang w:eastAsia="ru-RU"/>
        </w:rPr>
        <w:t>»</w:t>
      </w:r>
    </w:p>
    <w:p w:rsidR="0046788B" w:rsidRPr="000B5424" w:rsidRDefault="0046788B" w:rsidP="0046788B">
      <w:pPr>
        <w:widowControl w:val="0"/>
        <w:autoSpaceDE w:val="0"/>
        <w:autoSpaceDN w:val="0"/>
        <w:adjustRightInd w:val="0"/>
        <w:spacing w:after="0" w:line="360" w:lineRule="auto"/>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Прізвища учасників: Бєльчев П.В.</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Статус конференції: </w:t>
      </w:r>
      <w:proofErr w:type="spellStart"/>
      <w:r w:rsidRPr="000B5424">
        <w:rPr>
          <w:rFonts w:ascii="Times New Roman" w:eastAsia="Times New Roman" w:hAnsi="Times New Roman" w:cs="Times New Roman"/>
          <w:sz w:val="28"/>
          <w:szCs w:val="28"/>
          <w:lang w:eastAsia="ru-RU"/>
        </w:rPr>
        <w:t>Всеукраїнська</w:t>
      </w:r>
      <w:proofErr w:type="spellEnd"/>
      <w:r w:rsidRPr="000B5424">
        <w:rPr>
          <w:rFonts w:ascii="Times New Roman" w:eastAsia="Times New Roman" w:hAnsi="Times New Roman" w:cs="Times New Roman"/>
          <w:sz w:val="28"/>
          <w:szCs w:val="28"/>
          <w:lang w:eastAsia="ru-RU"/>
        </w:rPr>
        <w:t xml:space="preserve"> </w:t>
      </w:r>
      <w:proofErr w:type="spellStart"/>
      <w:r w:rsidRPr="000B5424">
        <w:rPr>
          <w:rFonts w:ascii="Times New Roman" w:eastAsia="Times New Roman" w:hAnsi="Times New Roman" w:cs="Times New Roman"/>
          <w:sz w:val="28"/>
          <w:szCs w:val="28"/>
          <w:lang w:eastAsia="ru-RU"/>
        </w:rPr>
        <w:t>науково</w:t>
      </w:r>
      <w:proofErr w:type="spellEnd"/>
      <w:r w:rsidRPr="000B5424">
        <w:rPr>
          <w:rFonts w:ascii="Times New Roman" w:eastAsia="Times New Roman" w:hAnsi="Times New Roman" w:cs="Times New Roman"/>
          <w:sz w:val="28"/>
          <w:szCs w:val="28"/>
          <w:lang w:eastAsia="ru-RU"/>
        </w:rPr>
        <w:t xml:space="preserve">-практична </w:t>
      </w:r>
      <w:proofErr w:type="spellStart"/>
      <w:r w:rsidRPr="000B5424">
        <w:rPr>
          <w:rFonts w:ascii="Times New Roman" w:eastAsia="Times New Roman" w:hAnsi="Times New Roman" w:cs="Times New Roman"/>
          <w:sz w:val="28"/>
          <w:szCs w:val="28"/>
          <w:lang w:eastAsia="ru-RU"/>
        </w:rPr>
        <w:t>конференція</w:t>
      </w:r>
      <w:proofErr w:type="spellEnd"/>
      <w:r w:rsidRPr="000B5424">
        <w:rPr>
          <w:rFonts w:ascii="Times New Roman" w:eastAsia="Times New Roman" w:hAnsi="Times New Roman" w:cs="Times New Roman"/>
          <w:sz w:val="28"/>
          <w:szCs w:val="28"/>
          <w:lang w:eastAsia="ru-RU"/>
        </w:rPr>
        <w:t xml:space="preserve"> </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Дата і місце проведення конференції: </w:t>
      </w:r>
      <w:r w:rsidRPr="000B5424">
        <w:rPr>
          <w:rFonts w:ascii="Times New Roman" w:eastAsia="Times New Roman" w:hAnsi="Times New Roman" w:cs="Times New Roman"/>
          <w:sz w:val="28"/>
          <w:szCs w:val="28"/>
          <w:lang w:val="uk-UA" w:eastAsia="ru-RU"/>
        </w:rPr>
        <w:t xml:space="preserve">17-18 травня 2018 р. </w:t>
      </w:r>
      <w:proofErr w:type="spellStart"/>
      <w:r w:rsidRPr="000B5424">
        <w:rPr>
          <w:rFonts w:ascii="Times New Roman" w:eastAsia="Times New Roman" w:hAnsi="Times New Roman" w:cs="Times New Roman"/>
          <w:sz w:val="28"/>
          <w:szCs w:val="28"/>
          <w:lang w:val="uk-UA" w:eastAsia="ru-RU"/>
        </w:rPr>
        <w:t>м.Бердянськ</w:t>
      </w:r>
      <w:proofErr w:type="spellEnd"/>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Форма участі: доповідь.</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4. Назва конференції: </w:t>
      </w:r>
      <w:r w:rsidRPr="000B5424">
        <w:rPr>
          <w:rFonts w:ascii="Times New Roman" w:eastAsia="Times New Roman" w:hAnsi="Times New Roman" w:cs="Times New Roman"/>
          <w:sz w:val="28"/>
          <w:szCs w:val="28"/>
          <w:lang w:val="en-US" w:eastAsia="ru-RU"/>
        </w:rPr>
        <w:t>«Problems and prospects of specialists professional training in terms of  European integration»</w:t>
      </w:r>
    </w:p>
    <w:p w:rsidR="0046788B" w:rsidRPr="000B5424" w:rsidRDefault="0046788B" w:rsidP="0046788B">
      <w:pPr>
        <w:widowControl w:val="0"/>
        <w:autoSpaceDE w:val="0"/>
        <w:autoSpaceDN w:val="0"/>
        <w:adjustRightInd w:val="0"/>
        <w:spacing w:after="0" w:line="360" w:lineRule="auto"/>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Прізвища учасників: </w:t>
      </w:r>
      <w:proofErr w:type="spellStart"/>
      <w:r w:rsidRPr="000B5424">
        <w:rPr>
          <w:rFonts w:ascii="Times New Roman" w:eastAsia="Times New Roman" w:hAnsi="Times New Roman" w:cs="Times New Roman"/>
          <w:bCs/>
          <w:sz w:val="28"/>
          <w:szCs w:val="28"/>
          <w:lang w:val="en-US" w:eastAsia="ru-RU"/>
        </w:rPr>
        <w:t>Pavlo</w:t>
      </w:r>
      <w:proofErr w:type="spellEnd"/>
      <w:r w:rsidRPr="000B5424">
        <w:rPr>
          <w:rFonts w:ascii="Times New Roman" w:eastAsia="Times New Roman" w:hAnsi="Times New Roman" w:cs="Times New Roman"/>
          <w:bCs/>
          <w:sz w:val="28"/>
          <w:szCs w:val="28"/>
          <w:lang w:val="en-US" w:eastAsia="ru-RU"/>
        </w:rPr>
        <w:t xml:space="preserve"> </w:t>
      </w:r>
      <w:proofErr w:type="spellStart"/>
      <w:r w:rsidRPr="000B5424">
        <w:rPr>
          <w:rFonts w:ascii="Times New Roman" w:eastAsia="Times New Roman" w:hAnsi="Times New Roman" w:cs="Times New Roman"/>
          <w:bCs/>
          <w:sz w:val="28"/>
          <w:szCs w:val="28"/>
          <w:lang w:val="en-US" w:eastAsia="ru-RU"/>
        </w:rPr>
        <w:t>Bielchev</w:t>
      </w:r>
      <w:proofErr w:type="spellEnd"/>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Статус конференції: </w:t>
      </w:r>
      <w:r w:rsidRPr="000B5424">
        <w:rPr>
          <w:rFonts w:ascii="Times New Roman" w:eastAsia="Times New Roman" w:hAnsi="Times New Roman" w:cs="Times New Roman"/>
          <w:sz w:val="28"/>
          <w:szCs w:val="28"/>
          <w:lang w:val="en-US" w:eastAsia="ru-RU"/>
        </w:rPr>
        <w:t xml:space="preserve">International scientific and practical conference </w:t>
      </w:r>
    </w:p>
    <w:p w:rsidR="0046788B" w:rsidRPr="000B5424"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Дата і місце проведення конференції: </w:t>
      </w:r>
      <w:r w:rsidRPr="000B5424">
        <w:rPr>
          <w:rFonts w:ascii="Times New Roman" w:eastAsia="Times New Roman" w:hAnsi="Times New Roman" w:cs="Times New Roman"/>
          <w:sz w:val="28"/>
          <w:szCs w:val="28"/>
          <w:lang w:eastAsia="ru-RU"/>
        </w:rPr>
        <w:t xml:space="preserve">19-20 </w:t>
      </w:r>
      <w:proofErr w:type="spellStart"/>
      <w:r w:rsidRPr="000B5424">
        <w:rPr>
          <w:rFonts w:ascii="Times New Roman" w:eastAsia="Times New Roman" w:hAnsi="Times New Roman" w:cs="Times New Roman"/>
          <w:sz w:val="28"/>
          <w:szCs w:val="28"/>
          <w:lang w:val="en-US" w:eastAsia="ru-RU"/>
        </w:rPr>
        <w:t>april</w:t>
      </w:r>
      <w:proofErr w:type="spellEnd"/>
      <w:r w:rsidRPr="000B5424">
        <w:rPr>
          <w:rFonts w:ascii="Times New Roman" w:eastAsia="Times New Roman" w:hAnsi="Times New Roman" w:cs="Times New Roman"/>
          <w:sz w:val="28"/>
          <w:szCs w:val="28"/>
          <w:lang w:val="uk-UA" w:eastAsia="ru-RU"/>
        </w:rPr>
        <w:t xml:space="preserve">  2018 р., м. Кропивницький</w:t>
      </w:r>
    </w:p>
    <w:p w:rsidR="0046788B" w:rsidRDefault="0046788B" w:rsidP="0046788B">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B5424">
        <w:rPr>
          <w:rFonts w:ascii="Times New Roman" w:eastAsia="Times New Roman" w:hAnsi="Times New Roman" w:cs="Times New Roman"/>
          <w:bCs/>
          <w:sz w:val="28"/>
          <w:szCs w:val="28"/>
          <w:lang w:val="uk-UA" w:eastAsia="ru-RU"/>
        </w:rPr>
        <w:t xml:space="preserve">Форма участі: доповідь на тему: </w:t>
      </w:r>
      <w:proofErr w:type="spellStart"/>
      <w:r w:rsidRPr="000B5424">
        <w:rPr>
          <w:rFonts w:ascii="Times New Roman" w:eastAsia="Times New Roman" w:hAnsi="Times New Roman" w:cs="Times New Roman"/>
          <w:bCs/>
          <w:sz w:val="28"/>
          <w:szCs w:val="28"/>
          <w:lang w:val="uk-UA" w:eastAsia="ru-RU"/>
        </w:rPr>
        <w:t>Virtual</w:t>
      </w:r>
      <w:proofErr w:type="spellEnd"/>
      <w:r w:rsidRPr="000B5424">
        <w:rPr>
          <w:rFonts w:ascii="Times New Roman" w:eastAsia="Times New Roman" w:hAnsi="Times New Roman" w:cs="Times New Roman"/>
          <w:bCs/>
          <w:sz w:val="28"/>
          <w:szCs w:val="28"/>
          <w:lang w:val="uk-UA" w:eastAsia="ru-RU"/>
        </w:rPr>
        <w:t xml:space="preserve"> </w:t>
      </w:r>
      <w:proofErr w:type="spellStart"/>
      <w:r w:rsidRPr="000B5424">
        <w:rPr>
          <w:rFonts w:ascii="Times New Roman" w:eastAsia="Times New Roman" w:hAnsi="Times New Roman" w:cs="Times New Roman"/>
          <w:bCs/>
          <w:sz w:val="28"/>
          <w:szCs w:val="28"/>
          <w:lang w:val="uk-UA" w:eastAsia="ru-RU"/>
        </w:rPr>
        <w:t>information</w:t>
      </w:r>
      <w:proofErr w:type="spellEnd"/>
      <w:r w:rsidRPr="000B5424">
        <w:rPr>
          <w:rFonts w:ascii="Times New Roman" w:eastAsia="Times New Roman" w:hAnsi="Times New Roman" w:cs="Times New Roman"/>
          <w:bCs/>
          <w:sz w:val="28"/>
          <w:szCs w:val="28"/>
          <w:lang w:val="uk-UA" w:eastAsia="ru-RU"/>
        </w:rPr>
        <w:t xml:space="preserve"> </w:t>
      </w:r>
      <w:proofErr w:type="spellStart"/>
      <w:r w:rsidRPr="000B5424">
        <w:rPr>
          <w:rFonts w:ascii="Times New Roman" w:eastAsia="Times New Roman" w:hAnsi="Times New Roman" w:cs="Times New Roman"/>
          <w:bCs/>
          <w:sz w:val="28"/>
          <w:szCs w:val="28"/>
          <w:lang w:val="uk-UA" w:eastAsia="ru-RU"/>
        </w:rPr>
        <w:t>environment</w:t>
      </w:r>
      <w:proofErr w:type="spellEnd"/>
      <w:r w:rsidRPr="000B5424">
        <w:rPr>
          <w:rFonts w:ascii="Times New Roman" w:eastAsia="Times New Roman" w:hAnsi="Times New Roman" w:cs="Times New Roman"/>
          <w:bCs/>
          <w:sz w:val="28"/>
          <w:szCs w:val="28"/>
          <w:lang w:val="uk-UA" w:eastAsia="ru-RU"/>
        </w:rPr>
        <w:t xml:space="preserve"> </w:t>
      </w:r>
      <w:proofErr w:type="spellStart"/>
      <w:r w:rsidRPr="000B5424">
        <w:rPr>
          <w:rFonts w:ascii="Times New Roman" w:eastAsia="Times New Roman" w:hAnsi="Times New Roman" w:cs="Times New Roman"/>
          <w:bCs/>
          <w:sz w:val="28"/>
          <w:szCs w:val="28"/>
          <w:lang w:val="uk-UA" w:eastAsia="ru-RU"/>
        </w:rPr>
        <w:t>as</w:t>
      </w:r>
      <w:proofErr w:type="spellEnd"/>
      <w:r w:rsidRPr="000B5424">
        <w:rPr>
          <w:rFonts w:ascii="Times New Roman" w:eastAsia="Times New Roman" w:hAnsi="Times New Roman" w:cs="Times New Roman"/>
          <w:bCs/>
          <w:sz w:val="28"/>
          <w:szCs w:val="28"/>
          <w:lang w:val="uk-UA" w:eastAsia="ru-RU"/>
        </w:rPr>
        <w:t xml:space="preserve"> </w:t>
      </w:r>
      <w:proofErr w:type="spellStart"/>
      <w:r w:rsidRPr="000B5424">
        <w:rPr>
          <w:rFonts w:ascii="Times New Roman" w:eastAsia="Times New Roman" w:hAnsi="Times New Roman" w:cs="Times New Roman"/>
          <w:bCs/>
          <w:sz w:val="28"/>
          <w:szCs w:val="28"/>
          <w:lang w:val="uk-UA" w:eastAsia="ru-RU"/>
        </w:rPr>
        <w:t>means</w:t>
      </w:r>
      <w:proofErr w:type="spellEnd"/>
      <w:r w:rsidRPr="000B5424">
        <w:rPr>
          <w:rFonts w:ascii="Times New Roman" w:eastAsia="Times New Roman" w:hAnsi="Times New Roman" w:cs="Times New Roman"/>
          <w:bCs/>
          <w:sz w:val="28"/>
          <w:szCs w:val="28"/>
          <w:lang w:val="uk-UA" w:eastAsia="ru-RU"/>
        </w:rPr>
        <w:t xml:space="preserve"> </w:t>
      </w:r>
      <w:proofErr w:type="spellStart"/>
      <w:r w:rsidRPr="000B5424">
        <w:rPr>
          <w:rFonts w:ascii="Times New Roman" w:eastAsia="Times New Roman" w:hAnsi="Times New Roman" w:cs="Times New Roman"/>
          <w:bCs/>
          <w:sz w:val="28"/>
          <w:szCs w:val="28"/>
          <w:lang w:val="uk-UA" w:eastAsia="ru-RU"/>
        </w:rPr>
        <w:t>of</w:t>
      </w:r>
      <w:proofErr w:type="spellEnd"/>
      <w:r w:rsidRPr="000B5424">
        <w:rPr>
          <w:rFonts w:ascii="Times New Roman" w:eastAsia="Times New Roman" w:hAnsi="Times New Roman" w:cs="Times New Roman"/>
          <w:bCs/>
          <w:sz w:val="28"/>
          <w:szCs w:val="28"/>
          <w:lang w:val="uk-UA" w:eastAsia="ru-RU"/>
        </w:rPr>
        <w:t xml:space="preserve"> </w:t>
      </w:r>
      <w:proofErr w:type="spellStart"/>
      <w:r w:rsidRPr="000B5424">
        <w:rPr>
          <w:rFonts w:ascii="Times New Roman" w:eastAsia="Times New Roman" w:hAnsi="Times New Roman" w:cs="Times New Roman"/>
          <w:bCs/>
          <w:sz w:val="28"/>
          <w:szCs w:val="28"/>
          <w:lang w:val="uk-UA" w:eastAsia="ru-RU"/>
        </w:rPr>
        <w:t>physics</w:t>
      </w:r>
      <w:proofErr w:type="spellEnd"/>
      <w:r w:rsidRPr="000B5424">
        <w:rPr>
          <w:rFonts w:ascii="Times New Roman" w:eastAsia="Times New Roman" w:hAnsi="Times New Roman" w:cs="Times New Roman"/>
          <w:bCs/>
          <w:sz w:val="28"/>
          <w:szCs w:val="28"/>
          <w:lang w:val="uk-UA" w:eastAsia="ru-RU"/>
        </w:rPr>
        <w:t xml:space="preserve"> </w:t>
      </w:r>
      <w:proofErr w:type="spellStart"/>
      <w:r w:rsidRPr="000B5424">
        <w:rPr>
          <w:rFonts w:ascii="Times New Roman" w:eastAsia="Times New Roman" w:hAnsi="Times New Roman" w:cs="Times New Roman"/>
          <w:bCs/>
          <w:sz w:val="28"/>
          <w:szCs w:val="28"/>
          <w:lang w:val="uk-UA" w:eastAsia="ru-RU"/>
        </w:rPr>
        <w:t>learning</w:t>
      </w:r>
      <w:proofErr w:type="spellEnd"/>
    </w:p>
    <w:p w:rsidR="000A7D27" w:rsidRPr="000A7D27" w:rsidRDefault="000A7D27" w:rsidP="000A7D27">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5. </w:t>
      </w:r>
      <w:r w:rsidRPr="000A7D27">
        <w:rPr>
          <w:rFonts w:ascii="Times New Roman" w:eastAsia="Times New Roman" w:hAnsi="Times New Roman" w:cs="Times New Roman"/>
          <w:bCs/>
          <w:sz w:val="28"/>
          <w:szCs w:val="28"/>
          <w:lang w:val="uk-UA" w:eastAsia="ru-RU"/>
        </w:rPr>
        <w:t xml:space="preserve">Назва конференції:  «Формування стратегій міжкультурної комунікації особистості учня в онтогенезі: від методики до методології» </w:t>
      </w:r>
    </w:p>
    <w:p w:rsidR="000A7D27" w:rsidRPr="000A7D27" w:rsidRDefault="000A7D27" w:rsidP="000A7D27">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A7D27">
        <w:rPr>
          <w:rFonts w:ascii="Times New Roman" w:eastAsia="Times New Roman" w:hAnsi="Times New Roman" w:cs="Times New Roman"/>
          <w:bCs/>
          <w:sz w:val="28"/>
          <w:szCs w:val="28"/>
          <w:lang w:val="uk-UA" w:eastAsia="ru-RU"/>
        </w:rPr>
        <w:t>П</w:t>
      </w:r>
      <w:r w:rsidR="00355350">
        <w:rPr>
          <w:rFonts w:ascii="Times New Roman" w:eastAsia="Times New Roman" w:hAnsi="Times New Roman" w:cs="Times New Roman"/>
          <w:bCs/>
          <w:sz w:val="28"/>
          <w:szCs w:val="28"/>
          <w:lang w:val="uk-UA" w:eastAsia="ru-RU"/>
        </w:rPr>
        <w:t>різвища учасників: Бєльчев П.В.</w:t>
      </w:r>
    </w:p>
    <w:p w:rsidR="000A7D27" w:rsidRPr="000A7D27" w:rsidRDefault="000A7D27" w:rsidP="000A7D27">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A7D27">
        <w:rPr>
          <w:rFonts w:ascii="Times New Roman" w:eastAsia="Times New Roman" w:hAnsi="Times New Roman" w:cs="Times New Roman"/>
          <w:bCs/>
          <w:sz w:val="28"/>
          <w:szCs w:val="28"/>
          <w:lang w:val="uk-UA" w:eastAsia="ru-RU"/>
        </w:rPr>
        <w:t>Статус конференції: Міжнародна науково-практична конференція</w:t>
      </w:r>
    </w:p>
    <w:p w:rsidR="000A7D27" w:rsidRPr="000A7D27" w:rsidRDefault="000A7D27" w:rsidP="000A7D27">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A7D27">
        <w:rPr>
          <w:rFonts w:ascii="Times New Roman" w:eastAsia="Times New Roman" w:hAnsi="Times New Roman" w:cs="Times New Roman"/>
          <w:bCs/>
          <w:sz w:val="28"/>
          <w:szCs w:val="28"/>
          <w:lang w:val="uk-UA" w:eastAsia="ru-RU"/>
        </w:rPr>
        <w:t>Дата і місце проведення конференції: 13-14 вересня 2018 р. МДПУ ім. Б. Хмельницького, м. Мелітополь</w:t>
      </w:r>
    </w:p>
    <w:p w:rsidR="000A7D27" w:rsidRDefault="000A7D27" w:rsidP="000A7D27">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0A7D27">
        <w:rPr>
          <w:rFonts w:ascii="Times New Roman" w:eastAsia="Times New Roman" w:hAnsi="Times New Roman" w:cs="Times New Roman"/>
          <w:bCs/>
          <w:sz w:val="28"/>
          <w:szCs w:val="28"/>
          <w:lang w:val="uk-UA" w:eastAsia="ru-RU"/>
        </w:rPr>
        <w:t>Форма участі: доповідь на пленарному засіданні.</w:t>
      </w:r>
    </w:p>
    <w:p w:rsidR="00B21D14" w:rsidRPr="00B21D14" w:rsidRDefault="00B21D14" w:rsidP="00B21D14">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6. </w:t>
      </w:r>
      <w:r w:rsidRPr="00B21D14">
        <w:rPr>
          <w:rFonts w:ascii="Times New Roman" w:eastAsia="Times New Roman" w:hAnsi="Times New Roman" w:cs="Times New Roman"/>
          <w:bCs/>
          <w:sz w:val="28"/>
          <w:szCs w:val="28"/>
          <w:lang w:val="uk-UA" w:eastAsia="ru-RU"/>
        </w:rPr>
        <w:t>Назва конференції: «Актуальні питання підготовки майбутніх фахівців педагогічної освіти в умовах освітніх трансформацій»</w:t>
      </w:r>
    </w:p>
    <w:p w:rsidR="00B21D14" w:rsidRPr="00B21D14" w:rsidRDefault="00B21D14" w:rsidP="00B21D14">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B21D14">
        <w:rPr>
          <w:rFonts w:ascii="Times New Roman" w:eastAsia="Times New Roman" w:hAnsi="Times New Roman" w:cs="Times New Roman"/>
          <w:bCs/>
          <w:sz w:val="28"/>
          <w:szCs w:val="28"/>
          <w:lang w:val="uk-UA" w:eastAsia="ru-RU"/>
        </w:rPr>
        <w:t xml:space="preserve">Прізвища учасників: Бєльчев П.В., </w:t>
      </w:r>
    </w:p>
    <w:p w:rsidR="00B21D14" w:rsidRPr="00B21D14" w:rsidRDefault="00B21D14" w:rsidP="00B21D14">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B21D14">
        <w:rPr>
          <w:rFonts w:ascii="Times New Roman" w:eastAsia="Times New Roman" w:hAnsi="Times New Roman" w:cs="Times New Roman"/>
          <w:bCs/>
          <w:sz w:val="28"/>
          <w:szCs w:val="28"/>
          <w:lang w:val="uk-UA" w:eastAsia="ru-RU"/>
        </w:rPr>
        <w:t>Статус конференції: ІІІ Всеукраїнська науково-практична конференція</w:t>
      </w:r>
    </w:p>
    <w:p w:rsidR="00B21D14" w:rsidRPr="00B21D14" w:rsidRDefault="00B21D14" w:rsidP="00B21D14">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B21D14">
        <w:rPr>
          <w:rFonts w:ascii="Times New Roman" w:eastAsia="Times New Roman" w:hAnsi="Times New Roman" w:cs="Times New Roman"/>
          <w:bCs/>
          <w:sz w:val="28"/>
          <w:szCs w:val="28"/>
          <w:lang w:val="uk-UA" w:eastAsia="ru-RU"/>
        </w:rPr>
        <w:lastRenderedPageBreak/>
        <w:t>Дата і місце проведення конференції: 25 грудня 2018 р. МДПУ ім. Б. Хмельницького, м. Мелітополь</w:t>
      </w:r>
    </w:p>
    <w:p w:rsidR="00B21D14" w:rsidRPr="00B21D14" w:rsidRDefault="00B21D14" w:rsidP="00B21D14">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B21D14">
        <w:rPr>
          <w:rFonts w:ascii="Times New Roman" w:eastAsia="Times New Roman" w:hAnsi="Times New Roman" w:cs="Times New Roman"/>
          <w:bCs/>
          <w:sz w:val="28"/>
          <w:szCs w:val="28"/>
          <w:lang w:val="uk-UA" w:eastAsia="ru-RU"/>
        </w:rPr>
        <w:t xml:space="preserve">Форма участі: тези. </w:t>
      </w:r>
    </w:p>
    <w:p w:rsidR="00B21D14" w:rsidRPr="000A7D27" w:rsidRDefault="00B21D14" w:rsidP="000A7D27">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p>
    <w:p w:rsidR="007948A8" w:rsidRPr="000B5424" w:rsidRDefault="007948A8" w:rsidP="008F6259">
      <w:pPr>
        <w:suppressAutoHyphens/>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Баришевський</w:t>
      </w:r>
      <w:proofErr w:type="spellEnd"/>
      <w:r w:rsidRPr="000B5424">
        <w:rPr>
          <w:rFonts w:ascii="Times New Roman" w:eastAsia="Times New Roman" w:hAnsi="Times New Roman" w:cs="Times New Roman"/>
          <w:i/>
          <w:color w:val="000000" w:themeColor="text1"/>
          <w:sz w:val="28"/>
          <w:szCs w:val="28"/>
          <w:lang w:val="uk-UA" w:eastAsia="ar-SA"/>
        </w:rPr>
        <w:t xml:space="preserve"> Сергій Олегович</w:t>
      </w:r>
    </w:p>
    <w:p w:rsidR="00A514DE" w:rsidRPr="000B5424" w:rsidRDefault="00A514DE" w:rsidP="00A514DE">
      <w:pPr>
        <w:tabs>
          <w:tab w:val="left" w:pos="-851"/>
        </w:tabs>
        <w:suppressAutoHyphens/>
        <w:spacing w:after="0" w:line="360" w:lineRule="auto"/>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1. Назва конференції: «</w:t>
      </w:r>
      <w:proofErr w:type="spellStart"/>
      <w:r w:rsidRPr="000B5424">
        <w:rPr>
          <w:rFonts w:ascii="Times New Roman" w:eastAsia="Times New Roman" w:hAnsi="Times New Roman" w:cs="Times New Roman"/>
          <w:sz w:val="28"/>
          <w:szCs w:val="24"/>
          <w:lang w:val="uk-UA" w:eastAsia="ar-SA"/>
        </w:rPr>
        <w:t>Международные</w:t>
      </w:r>
      <w:proofErr w:type="spellEnd"/>
      <w:r w:rsidRPr="000B5424">
        <w:rPr>
          <w:rFonts w:ascii="Times New Roman" w:eastAsia="Times New Roman" w:hAnsi="Times New Roman" w:cs="Times New Roman"/>
          <w:sz w:val="28"/>
          <w:szCs w:val="24"/>
          <w:lang w:val="uk-UA" w:eastAsia="ar-SA"/>
        </w:rPr>
        <w:t xml:space="preserve"> </w:t>
      </w:r>
      <w:proofErr w:type="spellStart"/>
      <w:r w:rsidRPr="000B5424">
        <w:rPr>
          <w:rFonts w:ascii="Times New Roman" w:eastAsia="Times New Roman" w:hAnsi="Times New Roman" w:cs="Times New Roman"/>
          <w:sz w:val="28"/>
          <w:szCs w:val="24"/>
          <w:lang w:val="uk-UA" w:eastAsia="ar-SA"/>
        </w:rPr>
        <w:t>системы</w:t>
      </w:r>
      <w:proofErr w:type="spellEnd"/>
      <w:r w:rsidRPr="000B5424">
        <w:rPr>
          <w:rFonts w:ascii="Times New Roman" w:eastAsia="Times New Roman" w:hAnsi="Times New Roman" w:cs="Times New Roman"/>
          <w:sz w:val="28"/>
          <w:szCs w:val="24"/>
          <w:lang w:val="uk-UA" w:eastAsia="ar-SA"/>
        </w:rPr>
        <w:t xml:space="preserve"> </w:t>
      </w:r>
      <w:proofErr w:type="spellStart"/>
      <w:r w:rsidRPr="000B5424">
        <w:rPr>
          <w:rFonts w:ascii="Times New Roman" w:eastAsia="Times New Roman" w:hAnsi="Times New Roman" w:cs="Times New Roman"/>
          <w:sz w:val="28"/>
          <w:szCs w:val="24"/>
          <w:lang w:val="uk-UA" w:eastAsia="ar-SA"/>
        </w:rPr>
        <w:t>аттестации</w:t>
      </w:r>
      <w:proofErr w:type="spellEnd"/>
      <w:r w:rsidRPr="000B5424">
        <w:rPr>
          <w:rFonts w:ascii="Times New Roman" w:eastAsia="Times New Roman" w:hAnsi="Times New Roman" w:cs="Times New Roman"/>
          <w:sz w:val="28"/>
          <w:szCs w:val="24"/>
          <w:lang w:val="uk-UA" w:eastAsia="ar-SA"/>
        </w:rPr>
        <w:t xml:space="preserve"> </w:t>
      </w:r>
      <w:proofErr w:type="spellStart"/>
      <w:r w:rsidRPr="000B5424">
        <w:rPr>
          <w:rFonts w:ascii="Times New Roman" w:eastAsia="Times New Roman" w:hAnsi="Times New Roman" w:cs="Times New Roman"/>
          <w:sz w:val="28"/>
          <w:szCs w:val="24"/>
          <w:lang w:val="uk-UA" w:eastAsia="ar-SA"/>
        </w:rPr>
        <w:t>научно-педагогических</w:t>
      </w:r>
      <w:proofErr w:type="spellEnd"/>
      <w:r w:rsidRPr="000B5424">
        <w:rPr>
          <w:rFonts w:ascii="Times New Roman" w:eastAsia="Times New Roman" w:hAnsi="Times New Roman" w:cs="Times New Roman"/>
          <w:sz w:val="28"/>
          <w:szCs w:val="24"/>
          <w:lang w:val="uk-UA" w:eastAsia="ar-SA"/>
        </w:rPr>
        <w:t xml:space="preserve"> </w:t>
      </w:r>
      <w:proofErr w:type="spellStart"/>
      <w:r w:rsidRPr="000B5424">
        <w:rPr>
          <w:rFonts w:ascii="Times New Roman" w:eastAsia="Times New Roman" w:hAnsi="Times New Roman" w:cs="Times New Roman"/>
          <w:sz w:val="28"/>
          <w:szCs w:val="24"/>
          <w:lang w:val="uk-UA" w:eastAsia="ar-SA"/>
        </w:rPr>
        <w:t>кадров</w:t>
      </w:r>
      <w:proofErr w:type="spellEnd"/>
      <w:r w:rsidRPr="000B5424">
        <w:rPr>
          <w:rFonts w:ascii="Times New Roman" w:eastAsia="Times New Roman" w:hAnsi="Times New Roman" w:cs="Times New Roman"/>
          <w:sz w:val="28"/>
          <w:szCs w:val="24"/>
          <w:lang w:val="uk-UA" w:eastAsia="ar-SA"/>
        </w:rPr>
        <w:t>»</w:t>
      </w:r>
    </w:p>
    <w:p w:rsidR="00A514DE" w:rsidRPr="000B5424" w:rsidRDefault="00A514DE" w:rsidP="00A514DE">
      <w:pPr>
        <w:tabs>
          <w:tab w:val="left" w:pos="-851"/>
        </w:tabs>
        <w:suppressAutoHyphens/>
        <w:spacing w:after="0" w:line="360" w:lineRule="auto"/>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 xml:space="preserve">Прізвища учасників: </w:t>
      </w:r>
      <w:proofErr w:type="spellStart"/>
      <w:r w:rsidRPr="000B5424">
        <w:rPr>
          <w:rFonts w:ascii="Times New Roman" w:eastAsia="Times New Roman" w:hAnsi="Times New Roman" w:cs="Times New Roman"/>
          <w:sz w:val="28"/>
          <w:szCs w:val="24"/>
          <w:lang w:val="uk-UA" w:eastAsia="ar-SA"/>
        </w:rPr>
        <w:t>Баришевський</w:t>
      </w:r>
      <w:proofErr w:type="spellEnd"/>
      <w:r w:rsidRPr="000B5424">
        <w:rPr>
          <w:rFonts w:ascii="Times New Roman" w:eastAsia="Times New Roman" w:hAnsi="Times New Roman" w:cs="Times New Roman"/>
          <w:sz w:val="28"/>
          <w:szCs w:val="24"/>
          <w:lang w:val="uk-UA" w:eastAsia="ar-SA"/>
        </w:rPr>
        <w:t xml:space="preserve"> С.О.</w:t>
      </w:r>
    </w:p>
    <w:p w:rsidR="00A514DE" w:rsidRPr="000B5424" w:rsidRDefault="00A514DE" w:rsidP="00A514DE">
      <w:pPr>
        <w:tabs>
          <w:tab w:val="left" w:pos="-851"/>
        </w:tabs>
        <w:suppressAutoHyphens/>
        <w:spacing w:after="0" w:line="360" w:lineRule="auto"/>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 xml:space="preserve">Статус конференції: </w:t>
      </w:r>
      <w:r w:rsidRPr="000B5424">
        <w:rPr>
          <w:rFonts w:ascii="Times New Roman" w:eastAsia="Times New Roman" w:hAnsi="Times New Roman" w:cs="Times New Roman"/>
          <w:sz w:val="28"/>
          <w:szCs w:val="24"/>
          <w:lang w:val="uk-UA" w:eastAsia="ar-SA"/>
        </w:rPr>
        <w:tab/>
        <w:t xml:space="preserve">Міжнародна науково-практична конференція </w:t>
      </w:r>
    </w:p>
    <w:p w:rsidR="00A514DE" w:rsidRPr="000B5424" w:rsidRDefault="00A514DE" w:rsidP="00A514DE">
      <w:pPr>
        <w:tabs>
          <w:tab w:val="left" w:pos="-851"/>
        </w:tabs>
        <w:suppressAutoHyphens/>
        <w:spacing w:after="0" w:line="360" w:lineRule="auto"/>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 xml:space="preserve">Дата і місце проведення конференції: м. Москва, </w:t>
      </w:r>
    </w:p>
    <w:p w:rsidR="00A514DE" w:rsidRDefault="00A514DE" w:rsidP="00A514DE">
      <w:pPr>
        <w:tabs>
          <w:tab w:val="left" w:pos="-851"/>
        </w:tabs>
        <w:suppressAutoHyphens/>
        <w:spacing w:after="0" w:line="360" w:lineRule="auto"/>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Форма участі: доповідь.</w:t>
      </w:r>
    </w:p>
    <w:p w:rsidR="008F6259" w:rsidRPr="000B5424" w:rsidRDefault="008F6259" w:rsidP="00A514DE">
      <w:pPr>
        <w:tabs>
          <w:tab w:val="left" w:pos="-851"/>
        </w:tabs>
        <w:suppressAutoHyphens/>
        <w:spacing w:after="0" w:line="360" w:lineRule="auto"/>
        <w:jc w:val="both"/>
        <w:rPr>
          <w:rFonts w:ascii="Times New Roman" w:eastAsia="Times New Roman" w:hAnsi="Times New Roman" w:cs="Times New Roman"/>
          <w:sz w:val="28"/>
          <w:szCs w:val="24"/>
          <w:lang w:val="uk-UA" w:eastAsia="ar-SA"/>
        </w:rPr>
      </w:pPr>
    </w:p>
    <w:p w:rsidR="00D05075" w:rsidRPr="000B5424" w:rsidRDefault="00D05075" w:rsidP="008F6259">
      <w:pPr>
        <w:suppressAutoHyphens/>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Рубцов</w:t>
      </w:r>
      <w:proofErr w:type="spellEnd"/>
      <w:r w:rsidRPr="000B5424">
        <w:rPr>
          <w:rFonts w:ascii="Times New Roman" w:eastAsia="Times New Roman" w:hAnsi="Times New Roman" w:cs="Times New Roman"/>
          <w:i/>
          <w:color w:val="000000" w:themeColor="text1"/>
          <w:sz w:val="28"/>
          <w:szCs w:val="28"/>
          <w:lang w:val="uk-UA" w:eastAsia="ar-SA"/>
        </w:rPr>
        <w:t xml:space="preserve"> Микола Олексійович</w:t>
      </w:r>
    </w:p>
    <w:p w:rsidR="00C52B2B" w:rsidRPr="000B5424"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eastAsia="ru-RU"/>
        </w:rPr>
        <w:t>1</w:t>
      </w:r>
      <w:r w:rsidRPr="000B5424">
        <w:rPr>
          <w:rFonts w:ascii="Times New Roman" w:eastAsia="Times New Roman" w:hAnsi="Times New Roman" w:cs="Times New Roman"/>
          <w:bCs/>
          <w:color w:val="000000" w:themeColor="text1"/>
          <w:sz w:val="28"/>
          <w:szCs w:val="28"/>
          <w:lang w:val="uk-UA" w:eastAsia="ru-RU"/>
        </w:rPr>
        <w:t>. Назва конференції: Інформаційні технології в освіта та науці</w:t>
      </w:r>
    </w:p>
    <w:p w:rsidR="00C52B2B" w:rsidRPr="000B5424"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 xml:space="preserve">Прізвища учасників: </w:t>
      </w:r>
      <w:proofErr w:type="spellStart"/>
      <w:r w:rsidRPr="000B5424">
        <w:rPr>
          <w:rFonts w:ascii="Times New Roman" w:eastAsia="Times New Roman" w:hAnsi="Times New Roman" w:cs="Times New Roman"/>
          <w:bCs/>
          <w:color w:val="000000" w:themeColor="text1"/>
          <w:sz w:val="28"/>
          <w:szCs w:val="28"/>
          <w:lang w:val="uk-UA" w:eastAsia="ru-RU"/>
        </w:rPr>
        <w:t>Рубцов</w:t>
      </w:r>
      <w:proofErr w:type="spellEnd"/>
      <w:r w:rsidRPr="000B5424">
        <w:rPr>
          <w:rFonts w:ascii="Times New Roman" w:eastAsia="Times New Roman" w:hAnsi="Times New Roman" w:cs="Times New Roman"/>
          <w:bCs/>
          <w:color w:val="000000" w:themeColor="text1"/>
          <w:sz w:val="28"/>
          <w:szCs w:val="28"/>
          <w:lang w:val="uk-UA" w:eastAsia="ru-RU"/>
        </w:rPr>
        <w:t xml:space="preserve"> М.О.</w:t>
      </w:r>
      <w:r w:rsidR="00A2459F" w:rsidRPr="000B5424">
        <w:rPr>
          <w:rFonts w:ascii="Times New Roman" w:eastAsia="Times New Roman" w:hAnsi="Times New Roman" w:cs="Times New Roman"/>
          <w:bCs/>
          <w:color w:val="000000" w:themeColor="text1"/>
          <w:sz w:val="28"/>
          <w:szCs w:val="28"/>
          <w:lang w:val="uk-UA" w:eastAsia="ru-RU"/>
        </w:rPr>
        <w:t xml:space="preserve">, </w:t>
      </w:r>
      <w:proofErr w:type="spellStart"/>
      <w:r w:rsidR="00A2459F" w:rsidRPr="000B5424">
        <w:rPr>
          <w:rFonts w:ascii="Times New Roman" w:eastAsia="Times New Roman" w:hAnsi="Times New Roman" w:cs="Times New Roman"/>
          <w:bCs/>
          <w:color w:val="000000" w:themeColor="text1"/>
          <w:sz w:val="28"/>
          <w:szCs w:val="28"/>
          <w:lang w:val="uk-UA" w:eastAsia="ru-RU"/>
        </w:rPr>
        <w:t>Раділова</w:t>
      </w:r>
      <w:proofErr w:type="spellEnd"/>
      <w:r w:rsidR="00A2459F" w:rsidRPr="000B5424">
        <w:rPr>
          <w:rFonts w:ascii="Times New Roman" w:eastAsia="Times New Roman" w:hAnsi="Times New Roman" w:cs="Times New Roman"/>
          <w:bCs/>
          <w:color w:val="000000" w:themeColor="text1"/>
          <w:sz w:val="28"/>
          <w:szCs w:val="28"/>
          <w:lang w:val="uk-UA" w:eastAsia="ru-RU"/>
        </w:rPr>
        <w:t xml:space="preserve"> Х.І., </w:t>
      </w:r>
      <w:proofErr w:type="spellStart"/>
      <w:r w:rsidR="00A2459F" w:rsidRPr="000B5424">
        <w:rPr>
          <w:rFonts w:ascii="Times New Roman" w:eastAsia="Times New Roman" w:hAnsi="Times New Roman" w:cs="Times New Roman"/>
          <w:bCs/>
          <w:color w:val="000000" w:themeColor="text1"/>
          <w:sz w:val="28"/>
          <w:szCs w:val="28"/>
          <w:lang w:val="uk-UA" w:eastAsia="ru-RU"/>
        </w:rPr>
        <w:t>Атрашкова</w:t>
      </w:r>
      <w:proofErr w:type="spellEnd"/>
      <w:r w:rsidR="00A2459F" w:rsidRPr="000B5424">
        <w:rPr>
          <w:rFonts w:ascii="Times New Roman" w:eastAsia="Times New Roman" w:hAnsi="Times New Roman" w:cs="Times New Roman"/>
          <w:bCs/>
          <w:color w:val="000000" w:themeColor="text1"/>
          <w:sz w:val="28"/>
          <w:szCs w:val="28"/>
          <w:lang w:val="uk-UA" w:eastAsia="ru-RU"/>
        </w:rPr>
        <w:t xml:space="preserve"> А.В., </w:t>
      </w:r>
      <w:proofErr w:type="spellStart"/>
      <w:r w:rsidR="00A2459F" w:rsidRPr="000B5424">
        <w:rPr>
          <w:rFonts w:ascii="Times New Roman" w:eastAsia="Times New Roman" w:hAnsi="Times New Roman" w:cs="Times New Roman"/>
          <w:bCs/>
          <w:color w:val="000000" w:themeColor="text1"/>
          <w:sz w:val="28"/>
          <w:szCs w:val="28"/>
          <w:lang w:val="uk-UA" w:eastAsia="ru-RU"/>
        </w:rPr>
        <w:t>Рубцова</w:t>
      </w:r>
      <w:proofErr w:type="spellEnd"/>
      <w:r w:rsidR="00A2459F" w:rsidRPr="000B5424">
        <w:rPr>
          <w:rFonts w:ascii="Times New Roman" w:eastAsia="Times New Roman" w:hAnsi="Times New Roman" w:cs="Times New Roman"/>
          <w:bCs/>
          <w:color w:val="000000" w:themeColor="text1"/>
          <w:sz w:val="28"/>
          <w:szCs w:val="28"/>
          <w:lang w:val="uk-UA" w:eastAsia="ru-RU"/>
        </w:rPr>
        <w:t xml:space="preserve"> Н.М.</w:t>
      </w:r>
    </w:p>
    <w:p w:rsidR="00C52B2B" w:rsidRPr="000B5424"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статус конференції: Х Всеукраїнська науково-практична конференція</w:t>
      </w:r>
    </w:p>
    <w:p w:rsidR="00C52B2B" w:rsidRPr="000B5424"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Дата і місце проведення конференції: 1</w:t>
      </w:r>
      <w:r w:rsidR="00A2459F" w:rsidRPr="000B5424">
        <w:rPr>
          <w:rFonts w:ascii="Times New Roman" w:eastAsia="Times New Roman" w:hAnsi="Times New Roman" w:cs="Times New Roman"/>
          <w:bCs/>
          <w:color w:val="000000" w:themeColor="text1"/>
          <w:sz w:val="28"/>
          <w:szCs w:val="28"/>
          <w:lang w:val="uk-UA" w:eastAsia="ru-RU"/>
        </w:rPr>
        <w:t>4</w:t>
      </w:r>
      <w:r w:rsidRPr="000B5424">
        <w:rPr>
          <w:rFonts w:ascii="Times New Roman" w:eastAsia="Times New Roman" w:hAnsi="Times New Roman" w:cs="Times New Roman"/>
          <w:bCs/>
          <w:color w:val="000000" w:themeColor="text1"/>
          <w:sz w:val="28"/>
          <w:szCs w:val="28"/>
          <w:lang w:val="uk-UA" w:eastAsia="ru-RU"/>
        </w:rPr>
        <w:t>-1</w:t>
      </w:r>
      <w:r w:rsidR="00A2459F" w:rsidRPr="000B5424">
        <w:rPr>
          <w:rFonts w:ascii="Times New Roman" w:eastAsia="Times New Roman" w:hAnsi="Times New Roman" w:cs="Times New Roman"/>
          <w:bCs/>
          <w:color w:val="000000" w:themeColor="text1"/>
          <w:sz w:val="28"/>
          <w:szCs w:val="28"/>
          <w:lang w:val="uk-UA" w:eastAsia="ru-RU"/>
        </w:rPr>
        <w:t>5</w:t>
      </w:r>
      <w:r w:rsidRPr="000B5424">
        <w:rPr>
          <w:rFonts w:ascii="Times New Roman" w:eastAsia="Times New Roman" w:hAnsi="Times New Roman" w:cs="Times New Roman"/>
          <w:bCs/>
          <w:color w:val="000000" w:themeColor="text1"/>
          <w:sz w:val="28"/>
          <w:szCs w:val="28"/>
          <w:lang w:val="uk-UA" w:eastAsia="ru-RU"/>
        </w:rPr>
        <w:t xml:space="preserve"> </w:t>
      </w:r>
      <w:r w:rsidR="00A2459F" w:rsidRPr="000B5424">
        <w:rPr>
          <w:rFonts w:ascii="Times New Roman" w:eastAsia="Times New Roman" w:hAnsi="Times New Roman" w:cs="Times New Roman"/>
          <w:bCs/>
          <w:color w:val="000000" w:themeColor="text1"/>
          <w:sz w:val="28"/>
          <w:szCs w:val="28"/>
          <w:lang w:val="uk-UA" w:eastAsia="ru-RU"/>
        </w:rPr>
        <w:t>червня</w:t>
      </w:r>
      <w:r w:rsidRPr="000B5424">
        <w:rPr>
          <w:rFonts w:ascii="Times New Roman" w:eastAsia="Times New Roman" w:hAnsi="Times New Roman" w:cs="Times New Roman"/>
          <w:bCs/>
          <w:color w:val="000000" w:themeColor="text1"/>
          <w:sz w:val="28"/>
          <w:szCs w:val="28"/>
          <w:lang w:val="uk-UA" w:eastAsia="ru-RU"/>
        </w:rPr>
        <w:t xml:space="preserve"> 201</w:t>
      </w:r>
      <w:r w:rsidR="00A2459F" w:rsidRPr="000B5424">
        <w:rPr>
          <w:rFonts w:ascii="Times New Roman" w:eastAsia="Times New Roman" w:hAnsi="Times New Roman" w:cs="Times New Roman"/>
          <w:bCs/>
          <w:color w:val="000000" w:themeColor="text1"/>
          <w:sz w:val="28"/>
          <w:szCs w:val="28"/>
          <w:lang w:val="uk-UA" w:eastAsia="ru-RU"/>
        </w:rPr>
        <w:t>8</w:t>
      </w:r>
      <w:r w:rsidRPr="000B5424">
        <w:rPr>
          <w:rFonts w:ascii="Times New Roman" w:eastAsia="Times New Roman" w:hAnsi="Times New Roman" w:cs="Times New Roman"/>
          <w:bCs/>
          <w:color w:val="000000" w:themeColor="text1"/>
          <w:sz w:val="28"/>
          <w:szCs w:val="28"/>
          <w:lang w:val="uk-UA" w:eastAsia="ru-RU"/>
        </w:rPr>
        <w:t>, м Мелітополь</w:t>
      </w:r>
    </w:p>
    <w:p w:rsidR="00C52B2B" w:rsidRPr="000B5424"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 xml:space="preserve">Форма участі: </w:t>
      </w:r>
      <w:r w:rsidR="00A2459F" w:rsidRPr="000B5424">
        <w:rPr>
          <w:rFonts w:ascii="Times New Roman" w:eastAsia="Times New Roman" w:hAnsi="Times New Roman" w:cs="Times New Roman"/>
          <w:bCs/>
          <w:color w:val="000000" w:themeColor="text1"/>
          <w:sz w:val="28"/>
          <w:szCs w:val="28"/>
          <w:lang w:val="uk-UA" w:eastAsia="ru-RU"/>
        </w:rPr>
        <w:t>3статті</w:t>
      </w:r>
    </w:p>
    <w:p w:rsidR="00C52B2B" w:rsidRPr="000B5424"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2. Назва конференції: «Сучасні проблеми геометричного моделювання»</w:t>
      </w:r>
    </w:p>
    <w:p w:rsidR="00C52B2B" w:rsidRPr="000B5424"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 xml:space="preserve">прізвища учасників: </w:t>
      </w:r>
      <w:proofErr w:type="spellStart"/>
      <w:r w:rsidRPr="000B5424">
        <w:rPr>
          <w:rFonts w:ascii="Times New Roman" w:eastAsia="Times New Roman" w:hAnsi="Times New Roman" w:cs="Times New Roman"/>
          <w:bCs/>
          <w:color w:val="000000" w:themeColor="text1"/>
          <w:sz w:val="28"/>
          <w:szCs w:val="28"/>
          <w:lang w:val="uk-UA" w:eastAsia="ru-RU"/>
        </w:rPr>
        <w:t>РубцовМ.О</w:t>
      </w:r>
      <w:proofErr w:type="spellEnd"/>
      <w:r w:rsidRPr="000B5424">
        <w:rPr>
          <w:rFonts w:ascii="Times New Roman" w:eastAsia="Times New Roman" w:hAnsi="Times New Roman" w:cs="Times New Roman"/>
          <w:bCs/>
          <w:color w:val="000000" w:themeColor="text1"/>
          <w:sz w:val="28"/>
          <w:szCs w:val="28"/>
          <w:lang w:val="uk-UA" w:eastAsia="ru-RU"/>
        </w:rPr>
        <w:t>.</w:t>
      </w:r>
      <w:r w:rsidR="00A2459F" w:rsidRPr="000B5424">
        <w:rPr>
          <w:rFonts w:ascii="Times New Roman" w:eastAsia="Times New Roman" w:hAnsi="Times New Roman" w:cs="Times New Roman"/>
          <w:bCs/>
          <w:color w:val="000000" w:themeColor="text1"/>
          <w:sz w:val="28"/>
          <w:szCs w:val="28"/>
          <w:lang w:val="uk-UA" w:eastAsia="ru-RU"/>
        </w:rPr>
        <w:t xml:space="preserve">, </w:t>
      </w:r>
    </w:p>
    <w:p w:rsidR="00C52B2B" w:rsidRPr="000B5424"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статус конференції: XХ Міжнародна науково-практична конференція</w:t>
      </w:r>
    </w:p>
    <w:p w:rsidR="00C52B2B" w:rsidRPr="000B5424"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 xml:space="preserve">дата і місце проведення конференції: </w:t>
      </w:r>
      <w:r w:rsidR="00A2459F" w:rsidRPr="000B5424">
        <w:rPr>
          <w:rFonts w:ascii="Times New Roman" w:eastAsia="Times New Roman" w:hAnsi="Times New Roman" w:cs="Times New Roman"/>
          <w:bCs/>
          <w:color w:val="000000" w:themeColor="text1"/>
          <w:sz w:val="28"/>
          <w:szCs w:val="28"/>
          <w:lang w:val="uk-UA" w:eastAsia="ru-RU"/>
        </w:rPr>
        <w:t>5</w:t>
      </w:r>
      <w:r w:rsidRPr="000B5424">
        <w:rPr>
          <w:rFonts w:ascii="Times New Roman" w:eastAsia="Times New Roman" w:hAnsi="Times New Roman" w:cs="Times New Roman"/>
          <w:bCs/>
          <w:color w:val="000000" w:themeColor="text1"/>
          <w:sz w:val="28"/>
          <w:szCs w:val="28"/>
          <w:lang w:val="uk-UA" w:eastAsia="ru-RU"/>
        </w:rPr>
        <w:t>-</w:t>
      </w:r>
      <w:r w:rsidR="00A2459F" w:rsidRPr="000B5424">
        <w:rPr>
          <w:rFonts w:ascii="Times New Roman" w:eastAsia="Times New Roman" w:hAnsi="Times New Roman" w:cs="Times New Roman"/>
          <w:bCs/>
          <w:color w:val="000000" w:themeColor="text1"/>
          <w:sz w:val="28"/>
          <w:szCs w:val="28"/>
          <w:lang w:val="uk-UA" w:eastAsia="ru-RU"/>
        </w:rPr>
        <w:t>8</w:t>
      </w:r>
      <w:r w:rsidRPr="000B5424">
        <w:rPr>
          <w:rFonts w:ascii="Times New Roman" w:eastAsia="Times New Roman" w:hAnsi="Times New Roman" w:cs="Times New Roman"/>
          <w:bCs/>
          <w:color w:val="000000" w:themeColor="text1"/>
          <w:sz w:val="28"/>
          <w:szCs w:val="28"/>
          <w:lang w:val="uk-UA" w:eastAsia="ru-RU"/>
        </w:rPr>
        <w:t xml:space="preserve"> червня 201</w:t>
      </w:r>
      <w:r w:rsidR="00A2459F" w:rsidRPr="000B5424">
        <w:rPr>
          <w:rFonts w:ascii="Times New Roman" w:eastAsia="Times New Roman" w:hAnsi="Times New Roman" w:cs="Times New Roman"/>
          <w:bCs/>
          <w:color w:val="000000" w:themeColor="text1"/>
          <w:sz w:val="28"/>
          <w:szCs w:val="28"/>
          <w:lang w:val="uk-UA" w:eastAsia="ru-RU"/>
        </w:rPr>
        <w:t>8</w:t>
      </w:r>
      <w:r w:rsidRPr="000B5424">
        <w:rPr>
          <w:rFonts w:ascii="Times New Roman" w:eastAsia="Times New Roman" w:hAnsi="Times New Roman" w:cs="Times New Roman"/>
          <w:bCs/>
          <w:color w:val="000000" w:themeColor="text1"/>
          <w:sz w:val="28"/>
          <w:szCs w:val="28"/>
          <w:lang w:val="uk-UA" w:eastAsia="ru-RU"/>
        </w:rPr>
        <w:t xml:space="preserve"> р.  Мелітополь: МДПУ ім. Б.Хмельницького</w:t>
      </w:r>
    </w:p>
    <w:p w:rsidR="00C52B2B" w:rsidRDefault="00C52B2B"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r w:rsidRPr="000B5424">
        <w:rPr>
          <w:rFonts w:ascii="Times New Roman" w:eastAsia="Times New Roman" w:hAnsi="Times New Roman" w:cs="Times New Roman"/>
          <w:bCs/>
          <w:color w:val="000000" w:themeColor="text1"/>
          <w:sz w:val="28"/>
          <w:szCs w:val="28"/>
          <w:lang w:val="uk-UA" w:eastAsia="ru-RU"/>
        </w:rPr>
        <w:t>форма участі: стаття.</w:t>
      </w:r>
    </w:p>
    <w:p w:rsidR="008F6259" w:rsidRPr="000B5424" w:rsidRDefault="008F6259" w:rsidP="00C52B2B">
      <w:pPr>
        <w:suppressAutoHyphens/>
        <w:spacing w:after="0" w:line="360" w:lineRule="auto"/>
        <w:jc w:val="both"/>
        <w:rPr>
          <w:rFonts w:ascii="Times New Roman" w:eastAsia="Times New Roman" w:hAnsi="Times New Roman" w:cs="Times New Roman"/>
          <w:bCs/>
          <w:color w:val="000000" w:themeColor="text1"/>
          <w:sz w:val="28"/>
          <w:szCs w:val="28"/>
          <w:lang w:val="uk-UA" w:eastAsia="ru-RU"/>
        </w:rPr>
      </w:pPr>
    </w:p>
    <w:p w:rsidR="00CA3F40" w:rsidRPr="000B5424" w:rsidRDefault="00CA3F40" w:rsidP="008F6259">
      <w:pPr>
        <w:suppressAutoHyphens/>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Спірінцев</w:t>
      </w:r>
      <w:proofErr w:type="spellEnd"/>
      <w:r w:rsidRPr="000B5424">
        <w:rPr>
          <w:rFonts w:ascii="Times New Roman" w:eastAsia="Times New Roman" w:hAnsi="Times New Roman" w:cs="Times New Roman"/>
          <w:i/>
          <w:color w:val="000000" w:themeColor="text1"/>
          <w:sz w:val="28"/>
          <w:szCs w:val="28"/>
          <w:lang w:val="uk-UA" w:eastAsia="ar-SA"/>
        </w:rPr>
        <w:t xml:space="preserve"> Дмитро Васильович</w:t>
      </w:r>
    </w:p>
    <w:p w:rsidR="007C041B" w:rsidRP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color w:val="000000"/>
          <w:sz w:val="28"/>
          <w:szCs w:val="24"/>
          <w:lang w:val="uk-UA" w:eastAsia="ar-SA"/>
        </w:rPr>
      </w:pPr>
      <w:r w:rsidRPr="007C041B">
        <w:rPr>
          <w:rFonts w:ascii="Times New Roman" w:eastAsia="Times New Roman" w:hAnsi="Times New Roman" w:cs="Times New Roman"/>
          <w:color w:val="000000"/>
          <w:sz w:val="28"/>
          <w:szCs w:val="28"/>
          <w:lang w:val="uk-UA" w:eastAsia="ar-SA"/>
        </w:rPr>
        <w:t xml:space="preserve">1. </w:t>
      </w:r>
      <w:r w:rsidRPr="007C041B">
        <w:rPr>
          <w:rFonts w:ascii="Times New Roman" w:eastAsia="Times New Roman" w:hAnsi="Times New Roman" w:cs="Times New Roman"/>
          <w:color w:val="000000"/>
          <w:sz w:val="28"/>
          <w:szCs w:val="24"/>
          <w:lang w:val="uk-UA" w:eastAsia="ar-SA"/>
        </w:rPr>
        <w:t xml:space="preserve">Назва конференції: </w:t>
      </w:r>
      <w:r w:rsidRPr="000B5424">
        <w:rPr>
          <w:rFonts w:ascii="Times New Roman" w:eastAsia="Times New Roman" w:hAnsi="Times New Roman" w:cs="Times New Roman"/>
          <w:color w:val="000000"/>
          <w:sz w:val="28"/>
          <w:szCs w:val="24"/>
          <w:lang w:val="en-US" w:eastAsia="ar-SA"/>
        </w:rPr>
        <w:t>The development of technical sciences:</w:t>
      </w:r>
      <w:r w:rsidRPr="000B5424">
        <w:rPr>
          <w:rFonts w:ascii="Times New Roman" w:eastAsia="Times New Roman" w:hAnsi="Times New Roman" w:cs="Times New Roman"/>
          <w:color w:val="000000"/>
          <w:sz w:val="28"/>
          <w:szCs w:val="24"/>
          <w:lang w:val="uk-UA" w:eastAsia="ar-SA"/>
        </w:rPr>
        <w:t xml:space="preserve"> </w:t>
      </w:r>
      <w:r w:rsidRPr="000B5424">
        <w:rPr>
          <w:rFonts w:ascii="Times New Roman" w:eastAsia="Times New Roman" w:hAnsi="Times New Roman" w:cs="Times New Roman"/>
          <w:color w:val="000000"/>
          <w:sz w:val="28"/>
          <w:szCs w:val="24"/>
          <w:lang w:val="en-US" w:eastAsia="ar-SA"/>
        </w:rPr>
        <w:t>problems and solutions</w:t>
      </w:r>
    </w:p>
    <w:p w:rsidR="007C041B" w:rsidRP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color w:val="000000"/>
          <w:sz w:val="28"/>
          <w:szCs w:val="24"/>
          <w:lang w:val="uk-UA" w:eastAsia="ar-SA"/>
        </w:rPr>
      </w:pPr>
      <w:r w:rsidRPr="007C041B">
        <w:rPr>
          <w:rFonts w:ascii="Times New Roman" w:eastAsia="Times New Roman" w:hAnsi="Times New Roman" w:cs="Times New Roman"/>
          <w:color w:val="000000"/>
          <w:sz w:val="28"/>
          <w:szCs w:val="24"/>
          <w:lang w:val="uk-UA" w:eastAsia="ar-SA"/>
        </w:rPr>
        <w:t xml:space="preserve">Прізвища учасників: </w:t>
      </w:r>
      <w:proofErr w:type="spellStart"/>
      <w:r w:rsidRPr="007C041B">
        <w:rPr>
          <w:rFonts w:ascii="Times New Roman" w:eastAsia="Times New Roman" w:hAnsi="Times New Roman" w:cs="Times New Roman"/>
          <w:color w:val="000000"/>
          <w:sz w:val="28"/>
          <w:szCs w:val="24"/>
          <w:lang w:val="uk-UA" w:eastAsia="ar-SA"/>
        </w:rPr>
        <w:t>Спірінцев</w:t>
      </w:r>
      <w:proofErr w:type="spellEnd"/>
      <w:r w:rsidRPr="007C041B">
        <w:rPr>
          <w:rFonts w:ascii="Times New Roman" w:eastAsia="Times New Roman" w:hAnsi="Times New Roman" w:cs="Times New Roman"/>
          <w:color w:val="000000"/>
          <w:sz w:val="28"/>
          <w:szCs w:val="24"/>
          <w:lang w:val="uk-UA" w:eastAsia="ar-SA"/>
        </w:rPr>
        <w:t xml:space="preserve"> Д.В., </w:t>
      </w:r>
      <w:proofErr w:type="spellStart"/>
      <w:r w:rsidRPr="007C041B">
        <w:rPr>
          <w:rFonts w:ascii="Times New Roman" w:eastAsia="Times New Roman" w:hAnsi="Times New Roman" w:cs="Times New Roman"/>
          <w:color w:val="000000"/>
          <w:sz w:val="28"/>
          <w:szCs w:val="24"/>
          <w:lang w:val="uk-UA" w:eastAsia="ar-SA"/>
        </w:rPr>
        <w:t>Адоньєв</w:t>
      </w:r>
      <w:proofErr w:type="spellEnd"/>
      <w:r w:rsidRPr="007C041B">
        <w:rPr>
          <w:rFonts w:ascii="Times New Roman" w:eastAsia="Times New Roman" w:hAnsi="Times New Roman" w:cs="Times New Roman"/>
          <w:color w:val="000000"/>
          <w:sz w:val="28"/>
          <w:szCs w:val="24"/>
          <w:lang w:val="uk-UA" w:eastAsia="ar-SA"/>
        </w:rPr>
        <w:t xml:space="preserve"> Є. О., Верещага В. М., </w:t>
      </w:r>
      <w:proofErr w:type="spellStart"/>
      <w:r w:rsidRPr="007C041B">
        <w:rPr>
          <w:rFonts w:ascii="Times New Roman" w:eastAsia="Times New Roman" w:hAnsi="Times New Roman" w:cs="Times New Roman"/>
          <w:color w:val="000000"/>
          <w:sz w:val="28"/>
          <w:szCs w:val="24"/>
          <w:lang w:val="uk-UA" w:eastAsia="ar-SA"/>
        </w:rPr>
        <w:t>Найдиш</w:t>
      </w:r>
      <w:proofErr w:type="spellEnd"/>
      <w:r w:rsidRPr="007C041B">
        <w:rPr>
          <w:rFonts w:ascii="Times New Roman" w:eastAsia="Times New Roman" w:hAnsi="Times New Roman" w:cs="Times New Roman"/>
          <w:color w:val="000000"/>
          <w:sz w:val="28"/>
          <w:szCs w:val="24"/>
          <w:lang w:val="uk-UA" w:eastAsia="ar-SA"/>
        </w:rPr>
        <w:t xml:space="preserve"> А. В.,Лебедєв В. О.</w:t>
      </w:r>
    </w:p>
    <w:p w:rsidR="007C041B" w:rsidRP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color w:val="000000"/>
          <w:sz w:val="28"/>
          <w:szCs w:val="24"/>
          <w:lang w:val="uk-UA" w:eastAsia="ar-SA"/>
        </w:rPr>
      </w:pPr>
      <w:r w:rsidRPr="007C041B">
        <w:rPr>
          <w:rFonts w:ascii="Times New Roman" w:eastAsia="Times New Roman" w:hAnsi="Times New Roman" w:cs="Times New Roman"/>
          <w:color w:val="000000"/>
          <w:sz w:val="28"/>
          <w:szCs w:val="24"/>
          <w:lang w:val="uk-UA" w:eastAsia="ar-SA"/>
        </w:rPr>
        <w:lastRenderedPageBreak/>
        <w:t xml:space="preserve">Статус конференції: </w:t>
      </w:r>
      <w:r w:rsidRPr="007C041B">
        <w:rPr>
          <w:rFonts w:ascii="Times New Roman" w:eastAsia="Times New Roman" w:hAnsi="Times New Roman" w:cs="Times New Roman"/>
          <w:color w:val="000000"/>
          <w:sz w:val="28"/>
          <w:szCs w:val="24"/>
          <w:lang w:val="en-US" w:eastAsia="ar-SA"/>
        </w:rPr>
        <w:t>The international research and practical conference</w:t>
      </w:r>
      <w:r w:rsidRPr="007C041B">
        <w:rPr>
          <w:rFonts w:ascii="Times New Roman" w:eastAsia="Times New Roman" w:hAnsi="Times New Roman" w:cs="Times New Roman"/>
          <w:color w:val="000000"/>
          <w:sz w:val="28"/>
          <w:szCs w:val="24"/>
          <w:lang w:val="uk-UA" w:eastAsia="ar-SA"/>
        </w:rPr>
        <w:t xml:space="preserve"> </w:t>
      </w:r>
    </w:p>
    <w:p w:rsidR="007C041B" w:rsidRP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color w:val="000000"/>
          <w:sz w:val="28"/>
          <w:szCs w:val="24"/>
          <w:lang w:val="uk-UA" w:eastAsia="ar-SA"/>
        </w:rPr>
      </w:pPr>
      <w:r w:rsidRPr="007C041B">
        <w:rPr>
          <w:rFonts w:ascii="Times New Roman" w:eastAsia="Times New Roman" w:hAnsi="Times New Roman" w:cs="Times New Roman"/>
          <w:color w:val="000000"/>
          <w:sz w:val="28"/>
          <w:szCs w:val="24"/>
          <w:lang w:val="uk-UA" w:eastAsia="ar-SA"/>
        </w:rPr>
        <w:t xml:space="preserve">Дата і місце проведення конференції: </w:t>
      </w:r>
      <w:proofErr w:type="spellStart"/>
      <w:r w:rsidRPr="007C041B">
        <w:rPr>
          <w:rFonts w:ascii="Times New Roman" w:eastAsia="Times New Roman" w:hAnsi="Times New Roman" w:cs="Times New Roman"/>
          <w:color w:val="000000"/>
          <w:sz w:val="28"/>
          <w:szCs w:val="24"/>
          <w:lang w:val="uk-UA" w:eastAsia="ar-SA"/>
        </w:rPr>
        <w:t>Brno</w:t>
      </w:r>
      <w:proofErr w:type="spellEnd"/>
      <w:r w:rsidRPr="007C041B">
        <w:rPr>
          <w:rFonts w:ascii="Times New Roman" w:eastAsia="Times New Roman" w:hAnsi="Times New Roman" w:cs="Times New Roman"/>
          <w:color w:val="000000"/>
          <w:sz w:val="28"/>
          <w:szCs w:val="24"/>
          <w:lang w:val="uk-UA" w:eastAsia="ar-SA"/>
        </w:rPr>
        <w:t xml:space="preserve">, </w:t>
      </w:r>
      <w:proofErr w:type="spellStart"/>
      <w:r w:rsidRPr="007C041B">
        <w:rPr>
          <w:rFonts w:ascii="Times New Roman" w:eastAsia="Times New Roman" w:hAnsi="Times New Roman" w:cs="Times New Roman"/>
          <w:color w:val="000000"/>
          <w:sz w:val="28"/>
          <w:szCs w:val="24"/>
          <w:lang w:val="uk-UA" w:eastAsia="ar-SA"/>
        </w:rPr>
        <w:t>Czech</w:t>
      </w:r>
      <w:proofErr w:type="spellEnd"/>
      <w:r w:rsidRPr="007C041B">
        <w:rPr>
          <w:rFonts w:ascii="Times New Roman" w:eastAsia="Times New Roman" w:hAnsi="Times New Roman" w:cs="Times New Roman"/>
          <w:color w:val="000000"/>
          <w:sz w:val="28"/>
          <w:szCs w:val="24"/>
          <w:lang w:val="uk-UA" w:eastAsia="ar-SA"/>
        </w:rPr>
        <w:t xml:space="preserve"> </w:t>
      </w:r>
      <w:proofErr w:type="spellStart"/>
      <w:r w:rsidRPr="007C041B">
        <w:rPr>
          <w:rFonts w:ascii="Times New Roman" w:eastAsia="Times New Roman" w:hAnsi="Times New Roman" w:cs="Times New Roman"/>
          <w:color w:val="000000"/>
          <w:sz w:val="28"/>
          <w:szCs w:val="24"/>
          <w:lang w:val="uk-UA" w:eastAsia="ar-SA"/>
        </w:rPr>
        <w:t>Republic</w:t>
      </w:r>
      <w:proofErr w:type="spellEnd"/>
      <w:r w:rsidRPr="007C041B">
        <w:rPr>
          <w:rFonts w:ascii="Times New Roman" w:eastAsia="Times New Roman" w:hAnsi="Times New Roman" w:cs="Times New Roman"/>
          <w:color w:val="000000"/>
          <w:sz w:val="28"/>
          <w:szCs w:val="24"/>
          <w:lang w:val="uk-UA" w:eastAsia="ar-SA"/>
        </w:rPr>
        <w:t xml:space="preserve">,  27-28 </w:t>
      </w:r>
      <w:proofErr w:type="spellStart"/>
      <w:r w:rsidRPr="007C041B">
        <w:rPr>
          <w:rFonts w:ascii="Times New Roman" w:eastAsia="Times New Roman" w:hAnsi="Times New Roman" w:cs="Times New Roman"/>
          <w:color w:val="000000"/>
          <w:sz w:val="28"/>
          <w:szCs w:val="24"/>
          <w:lang w:val="en-US" w:eastAsia="ar-SA"/>
        </w:rPr>
        <w:t>april</w:t>
      </w:r>
      <w:proofErr w:type="spellEnd"/>
      <w:r w:rsidRPr="007C041B">
        <w:rPr>
          <w:rFonts w:ascii="Times New Roman" w:eastAsia="Times New Roman" w:hAnsi="Times New Roman" w:cs="Times New Roman"/>
          <w:color w:val="000000"/>
          <w:sz w:val="28"/>
          <w:szCs w:val="24"/>
          <w:lang w:val="uk-UA" w:eastAsia="ar-SA"/>
        </w:rPr>
        <w:t xml:space="preserve"> 2018 р.</w:t>
      </w:r>
    </w:p>
    <w:p w:rsidR="007C041B" w:rsidRP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color w:val="000000"/>
          <w:sz w:val="28"/>
          <w:szCs w:val="28"/>
          <w:lang w:eastAsia="ar-SA"/>
        </w:rPr>
      </w:pPr>
      <w:r w:rsidRPr="007C041B">
        <w:rPr>
          <w:rFonts w:ascii="Times New Roman" w:eastAsia="Times New Roman" w:hAnsi="Times New Roman" w:cs="Times New Roman"/>
          <w:color w:val="000000"/>
          <w:sz w:val="28"/>
          <w:szCs w:val="24"/>
          <w:lang w:val="uk-UA" w:eastAsia="ar-SA"/>
        </w:rPr>
        <w:t>Форма участі</w:t>
      </w:r>
      <w:r w:rsidRPr="007C041B">
        <w:rPr>
          <w:rFonts w:ascii="Times New Roman" w:eastAsia="Times New Roman" w:hAnsi="Times New Roman" w:cs="Times New Roman"/>
          <w:color w:val="000000"/>
          <w:sz w:val="28"/>
          <w:szCs w:val="28"/>
          <w:lang w:val="uk-UA" w:eastAsia="ar-SA"/>
        </w:rPr>
        <w:t xml:space="preserve">: </w:t>
      </w:r>
      <w:proofErr w:type="spellStart"/>
      <w:r w:rsidRPr="007C041B">
        <w:rPr>
          <w:rFonts w:ascii="Times New Roman" w:eastAsia="Times New Roman" w:hAnsi="Times New Roman" w:cs="Times New Roman"/>
          <w:color w:val="000000"/>
          <w:sz w:val="28"/>
          <w:szCs w:val="28"/>
          <w:lang w:eastAsia="ar-SA"/>
        </w:rPr>
        <w:t>тези</w:t>
      </w:r>
      <w:proofErr w:type="spellEnd"/>
    </w:p>
    <w:p w:rsidR="007C041B" w:rsidRP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sz w:val="28"/>
          <w:szCs w:val="24"/>
          <w:lang w:val="uk-UA" w:eastAsia="ar-SA"/>
        </w:rPr>
      </w:pPr>
      <w:r w:rsidRPr="007C041B">
        <w:rPr>
          <w:rFonts w:ascii="Times New Roman" w:eastAsia="Times New Roman" w:hAnsi="Times New Roman" w:cs="Times New Roman"/>
          <w:sz w:val="28"/>
          <w:szCs w:val="28"/>
          <w:lang w:val="uk-UA" w:eastAsia="ar-SA"/>
        </w:rPr>
        <w:t xml:space="preserve">2. </w:t>
      </w:r>
      <w:r w:rsidRPr="000B5424">
        <w:rPr>
          <w:rFonts w:ascii="Times New Roman" w:eastAsia="Times New Roman" w:hAnsi="Times New Roman" w:cs="Times New Roman"/>
          <w:sz w:val="28"/>
          <w:szCs w:val="24"/>
          <w:lang w:val="uk-UA" w:eastAsia="ar-SA"/>
        </w:rPr>
        <w:t xml:space="preserve">Назва </w:t>
      </w:r>
      <w:r w:rsidRPr="007C041B">
        <w:rPr>
          <w:rFonts w:ascii="Times New Roman" w:eastAsia="Times New Roman" w:hAnsi="Times New Roman" w:cs="Times New Roman"/>
          <w:sz w:val="28"/>
          <w:szCs w:val="24"/>
          <w:lang w:val="uk-UA" w:eastAsia="ar-SA"/>
        </w:rPr>
        <w:t>конференції: «Сучасні проблеми геометричного моделювання»</w:t>
      </w:r>
    </w:p>
    <w:p w:rsidR="007C041B" w:rsidRP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 xml:space="preserve">Прізвища </w:t>
      </w:r>
      <w:r w:rsidRPr="007C041B">
        <w:rPr>
          <w:rFonts w:ascii="Times New Roman" w:eastAsia="Times New Roman" w:hAnsi="Times New Roman" w:cs="Times New Roman"/>
          <w:sz w:val="28"/>
          <w:szCs w:val="24"/>
          <w:lang w:val="uk-UA" w:eastAsia="ar-SA"/>
        </w:rPr>
        <w:t xml:space="preserve">учасників: </w:t>
      </w:r>
      <w:proofErr w:type="spellStart"/>
      <w:r w:rsidRPr="007C041B">
        <w:rPr>
          <w:rFonts w:ascii="Times New Roman" w:eastAsia="Times New Roman" w:hAnsi="Times New Roman" w:cs="Times New Roman"/>
          <w:sz w:val="28"/>
          <w:szCs w:val="24"/>
          <w:lang w:val="uk-UA" w:eastAsia="ar-SA"/>
        </w:rPr>
        <w:t>Спірінцев</w:t>
      </w:r>
      <w:proofErr w:type="spellEnd"/>
      <w:r w:rsidRPr="007C041B">
        <w:rPr>
          <w:rFonts w:ascii="Times New Roman" w:eastAsia="Times New Roman" w:hAnsi="Times New Roman" w:cs="Times New Roman"/>
          <w:sz w:val="28"/>
          <w:szCs w:val="24"/>
          <w:lang w:val="uk-UA" w:eastAsia="ar-SA"/>
        </w:rPr>
        <w:t xml:space="preserve"> Д.В., </w:t>
      </w:r>
      <w:proofErr w:type="spellStart"/>
      <w:r w:rsidRPr="007C041B">
        <w:rPr>
          <w:rFonts w:ascii="Times New Roman" w:eastAsia="Times New Roman" w:hAnsi="Times New Roman" w:cs="Times New Roman"/>
          <w:sz w:val="28"/>
          <w:szCs w:val="24"/>
          <w:lang w:val="uk-UA" w:eastAsia="ar-SA"/>
        </w:rPr>
        <w:t>Найдиш</w:t>
      </w:r>
      <w:proofErr w:type="spellEnd"/>
      <w:r w:rsidRPr="007C041B">
        <w:rPr>
          <w:rFonts w:ascii="Times New Roman" w:eastAsia="Times New Roman" w:hAnsi="Times New Roman" w:cs="Times New Roman"/>
          <w:sz w:val="28"/>
          <w:szCs w:val="24"/>
          <w:lang w:val="uk-UA" w:eastAsia="ar-SA"/>
        </w:rPr>
        <w:t xml:space="preserve"> А.В., </w:t>
      </w:r>
      <w:proofErr w:type="spellStart"/>
      <w:r w:rsidRPr="007C041B">
        <w:rPr>
          <w:rFonts w:ascii="Times New Roman" w:eastAsia="Times New Roman" w:hAnsi="Times New Roman" w:cs="Times New Roman"/>
          <w:sz w:val="28"/>
          <w:szCs w:val="24"/>
          <w:lang w:val="uk-UA" w:eastAsia="ar-SA"/>
        </w:rPr>
        <w:t>Караєв</w:t>
      </w:r>
      <w:proofErr w:type="spellEnd"/>
      <w:r w:rsidRPr="007C041B">
        <w:rPr>
          <w:rFonts w:ascii="Times New Roman" w:eastAsia="Times New Roman" w:hAnsi="Times New Roman" w:cs="Times New Roman"/>
          <w:sz w:val="28"/>
          <w:szCs w:val="24"/>
          <w:lang w:val="uk-UA" w:eastAsia="ar-SA"/>
        </w:rPr>
        <w:t xml:space="preserve"> О.Г.</w:t>
      </w:r>
    </w:p>
    <w:p w:rsidR="007C041B" w:rsidRP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 xml:space="preserve">Статус </w:t>
      </w:r>
      <w:r w:rsidRPr="007C041B">
        <w:rPr>
          <w:rFonts w:ascii="Times New Roman" w:eastAsia="Times New Roman" w:hAnsi="Times New Roman" w:cs="Times New Roman"/>
          <w:sz w:val="28"/>
          <w:szCs w:val="24"/>
          <w:lang w:val="uk-UA" w:eastAsia="ar-SA"/>
        </w:rPr>
        <w:t>конференції: XХ Міжнародна науково-практична конференція</w:t>
      </w:r>
    </w:p>
    <w:p w:rsidR="007C041B" w:rsidRP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 xml:space="preserve">Дата </w:t>
      </w:r>
      <w:r w:rsidRPr="007C041B">
        <w:rPr>
          <w:rFonts w:ascii="Times New Roman" w:eastAsia="Times New Roman" w:hAnsi="Times New Roman" w:cs="Times New Roman"/>
          <w:sz w:val="28"/>
          <w:szCs w:val="24"/>
          <w:lang w:val="uk-UA" w:eastAsia="ar-SA"/>
        </w:rPr>
        <w:t>і місце проведення конференції: 5-8 червня 2018 р.  Мелітополь: МДПУ ім. Б.Хмельницького</w:t>
      </w:r>
    </w:p>
    <w:p w:rsidR="007C041B" w:rsidRDefault="007C041B" w:rsidP="007C041B">
      <w:pPr>
        <w:tabs>
          <w:tab w:val="left" w:pos="-851"/>
          <w:tab w:val="num" w:pos="360"/>
        </w:tabs>
        <w:suppressAutoHyphens/>
        <w:spacing w:after="0" w:line="360" w:lineRule="auto"/>
        <w:jc w:val="both"/>
        <w:rPr>
          <w:rFonts w:ascii="Times New Roman" w:eastAsia="Times New Roman" w:hAnsi="Times New Roman" w:cs="Times New Roman"/>
          <w:sz w:val="28"/>
          <w:szCs w:val="24"/>
          <w:lang w:val="uk-UA" w:eastAsia="ar-SA"/>
        </w:rPr>
      </w:pPr>
      <w:r w:rsidRPr="000B5424">
        <w:rPr>
          <w:rFonts w:ascii="Times New Roman" w:eastAsia="Times New Roman" w:hAnsi="Times New Roman" w:cs="Times New Roman"/>
          <w:sz w:val="28"/>
          <w:szCs w:val="24"/>
          <w:lang w:val="uk-UA" w:eastAsia="ar-SA"/>
        </w:rPr>
        <w:t xml:space="preserve">Форма </w:t>
      </w:r>
      <w:r w:rsidRPr="007C041B">
        <w:rPr>
          <w:rFonts w:ascii="Times New Roman" w:eastAsia="Times New Roman" w:hAnsi="Times New Roman" w:cs="Times New Roman"/>
          <w:sz w:val="28"/>
          <w:szCs w:val="24"/>
          <w:lang w:val="uk-UA" w:eastAsia="ar-SA"/>
        </w:rPr>
        <w:t>участі: доповідь, стаття, оргкомітет</w:t>
      </w:r>
    </w:p>
    <w:p w:rsidR="008F6259" w:rsidRPr="007C041B" w:rsidRDefault="008F6259" w:rsidP="007C041B">
      <w:pPr>
        <w:tabs>
          <w:tab w:val="left" w:pos="-851"/>
          <w:tab w:val="num" w:pos="360"/>
        </w:tabs>
        <w:suppressAutoHyphens/>
        <w:spacing w:after="0" w:line="360" w:lineRule="auto"/>
        <w:jc w:val="both"/>
        <w:rPr>
          <w:rFonts w:ascii="Times New Roman" w:eastAsia="Times New Roman" w:hAnsi="Times New Roman" w:cs="Times New Roman"/>
          <w:sz w:val="28"/>
          <w:szCs w:val="24"/>
          <w:lang w:val="uk-UA" w:eastAsia="ar-SA"/>
        </w:rPr>
      </w:pPr>
    </w:p>
    <w:p w:rsidR="00CA3F40" w:rsidRPr="000B5424" w:rsidRDefault="00CA3F40" w:rsidP="008F6259">
      <w:pPr>
        <w:suppressAutoHyphens/>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i/>
          <w:color w:val="000000" w:themeColor="text1"/>
          <w:sz w:val="28"/>
          <w:szCs w:val="28"/>
          <w:lang w:val="uk-UA" w:eastAsia="ar-SA"/>
        </w:rPr>
        <w:t>Стрілець Олена Володимирівна</w:t>
      </w:r>
    </w:p>
    <w:p w:rsidR="002615C9" w:rsidRPr="000B5424" w:rsidRDefault="00EF6166" w:rsidP="002615C9">
      <w:pPr>
        <w:tabs>
          <w:tab w:val="left" w:pos="-851"/>
          <w:tab w:val="num" w:pos="0"/>
          <w:tab w:val="left" w:pos="284"/>
        </w:tabs>
        <w:suppressAutoHyphens/>
        <w:spacing w:after="0" w:line="360" w:lineRule="auto"/>
        <w:jc w:val="both"/>
        <w:rPr>
          <w:rFonts w:ascii="Times New Roman" w:eastAsia="Times New Roman" w:hAnsi="Times New Roman" w:cs="Times New Roman"/>
          <w:color w:val="000000" w:themeColor="text1"/>
          <w:sz w:val="28"/>
          <w:szCs w:val="28"/>
          <w:lang w:val="uk-UA" w:eastAsia="ar-SA"/>
        </w:rPr>
      </w:pPr>
      <w:r>
        <w:rPr>
          <w:rFonts w:ascii="Times New Roman" w:eastAsia="Times New Roman" w:hAnsi="Times New Roman" w:cs="Times New Roman"/>
          <w:color w:val="000000" w:themeColor="text1"/>
          <w:sz w:val="28"/>
          <w:szCs w:val="28"/>
          <w:lang w:val="uk-UA" w:eastAsia="ar-SA"/>
        </w:rPr>
        <w:t>1.</w:t>
      </w:r>
      <w:r w:rsidR="002615C9" w:rsidRPr="000B5424">
        <w:rPr>
          <w:rFonts w:ascii="Times New Roman" w:eastAsia="Times New Roman" w:hAnsi="Times New Roman" w:cs="Times New Roman"/>
          <w:color w:val="000000" w:themeColor="text1"/>
          <w:sz w:val="28"/>
          <w:szCs w:val="28"/>
          <w:lang w:val="uk-UA" w:eastAsia="ar-SA"/>
        </w:rPr>
        <w:t>Назва конференції: «Інформаційні технології в освіті та науці»</w:t>
      </w:r>
    </w:p>
    <w:p w:rsidR="002615C9" w:rsidRPr="000B5424" w:rsidRDefault="002615C9" w:rsidP="002615C9">
      <w:pPr>
        <w:tabs>
          <w:tab w:val="left" w:pos="-851"/>
          <w:tab w:val="num" w:pos="0"/>
          <w:tab w:val="left" w:pos="284"/>
        </w:tabs>
        <w:suppressAutoHyphens/>
        <w:spacing w:after="0" w:line="36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прізвища учасників: Стрілець О.В. </w:t>
      </w:r>
    </w:p>
    <w:p w:rsidR="002615C9" w:rsidRPr="000B5424" w:rsidRDefault="002615C9" w:rsidP="002615C9">
      <w:pPr>
        <w:tabs>
          <w:tab w:val="left" w:pos="-851"/>
          <w:tab w:val="num" w:pos="0"/>
          <w:tab w:val="left" w:pos="284"/>
        </w:tabs>
        <w:suppressAutoHyphens/>
        <w:spacing w:after="0" w:line="36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статус конференції: науково-практичної конференція</w:t>
      </w:r>
    </w:p>
    <w:p w:rsidR="002615C9" w:rsidRPr="000B5424" w:rsidRDefault="002615C9" w:rsidP="002615C9">
      <w:pPr>
        <w:tabs>
          <w:tab w:val="left" w:pos="-851"/>
          <w:tab w:val="num" w:pos="0"/>
          <w:tab w:val="left" w:pos="284"/>
        </w:tabs>
        <w:suppressAutoHyphens/>
        <w:spacing w:after="0" w:line="36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Дата і місце проведення конференції: Мелітопольський державний педагогічний університет ім. Б.Хмельницького 1</w:t>
      </w:r>
      <w:r w:rsidR="00F473BB" w:rsidRPr="000B5424">
        <w:rPr>
          <w:rFonts w:ascii="Times New Roman" w:eastAsia="Times New Roman" w:hAnsi="Times New Roman" w:cs="Times New Roman"/>
          <w:color w:val="000000" w:themeColor="text1"/>
          <w:sz w:val="28"/>
          <w:szCs w:val="28"/>
          <w:lang w:val="uk-UA" w:eastAsia="ar-SA"/>
        </w:rPr>
        <w:t>4</w:t>
      </w:r>
      <w:r w:rsidRPr="000B5424">
        <w:rPr>
          <w:rFonts w:ascii="Times New Roman" w:eastAsia="Times New Roman" w:hAnsi="Times New Roman" w:cs="Times New Roman"/>
          <w:color w:val="000000" w:themeColor="text1"/>
          <w:sz w:val="28"/>
          <w:szCs w:val="28"/>
          <w:lang w:val="uk-UA" w:eastAsia="ar-SA"/>
        </w:rPr>
        <w:t>–1</w:t>
      </w:r>
      <w:r w:rsidR="00F473BB" w:rsidRPr="000B5424">
        <w:rPr>
          <w:rFonts w:ascii="Times New Roman" w:eastAsia="Times New Roman" w:hAnsi="Times New Roman" w:cs="Times New Roman"/>
          <w:color w:val="000000" w:themeColor="text1"/>
          <w:sz w:val="28"/>
          <w:szCs w:val="28"/>
          <w:lang w:val="uk-UA" w:eastAsia="ar-SA"/>
        </w:rPr>
        <w:t>5</w:t>
      </w:r>
      <w:r w:rsidRPr="000B5424">
        <w:rPr>
          <w:rFonts w:ascii="Times New Roman" w:eastAsia="Times New Roman" w:hAnsi="Times New Roman" w:cs="Times New Roman"/>
          <w:color w:val="000000" w:themeColor="text1"/>
          <w:sz w:val="28"/>
          <w:szCs w:val="28"/>
          <w:lang w:val="uk-UA" w:eastAsia="ar-SA"/>
        </w:rPr>
        <w:t xml:space="preserve"> </w:t>
      </w:r>
      <w:r w:rsidR="00F473BB" w:rsidRPr="000B5424">
        <w:rPr>
          <w:rFonts w:ascii="Times New Roman" w:eastAsia="Times New Roman" w:hAnsi="Times New Roman" w:cs="Times New Roman"/>
          <w:color w:val="000000" w:themeColor="text1"/>
          <w:sz w:val="28"/>
          <w:szCs w:val="28"/>
          <w:lang w:val="uk-UA" w:eastAsia="ar-SA"/>
        </w:rPr>
        <w:t>червня 2018</w:t>
      </w:r>
      <w:r w:rsidRPr="000B5424">
        <w:rPr>
          <w:rFonts w:ascii="Times New Roman" w:eastAsia="Times New Roman" w:hAnsi="Times New Roman" w:cs="Times New Roman"/>
          <w:color w:val="000000" w:themeColor="text1"/>
          <w:sz w:val="28"/>
          <w:szCs w:val="28"/>
          <w:lang w:val="uk-UA" w:eastAsia="ar-SA"/>
        </w:rPr>
        <w:t xml:space="preserve"> року</w:t>
      </w:r>
    </w:p>
    <w:p w:rsidR="002615C9" w:rsidRPr="000B5424" w:rsidRDefault="002615C9" w:rsidP="002615C9">
      <w:pPr>
        <w:tabs>
          <w:tab w:val="left" w:pos="-851"/>
          <w:tab w:val="num" w:pos="0"/>
          <w:tab w:val="left" w:pos="284"/>
        </w:tabs>
        <w:suppressAutoHyphens/>
        <w:spacing w:after="0" w:line="360" w:lineRule="auto"/>
        <w:jc w:val="both"/>
        <w:rPr>
          <w:rFonts w:ascii="Times New Roman" w:eastAsia="Times New Roman" w:hAnsi="Times New Roman" w:cs="Times New Roman"/>
          <w:color w:val="000000" w:themeColor="text1"/>
          <w:sz w:val="28"/>
          <w:szCs w:val="28"/>
          <w:lang w:val="uk-UA" w:eastAsia="ar-SA"/>
        </w:rPr>
      </w:pPr>
      <w:r w:rsidRPr="000B5424">
        <w:rPr>
          <w:rFonts w:ascii="Times New Roman" w:eastAsia="Times New Roman" w:hAnsi="Times New Roman" w:cs="Times New Roman"/>
          <w:color w:val="000000" w:themeColor="text1"/>
          <w:sz w:val="28"/>
          <w:szCs w:val="28"/>
          <w:lang w:val="uk-UA" w:eastAsia="ar-SA"/>
        </w:rPr>
        <w:t xml:space="preserve">Форма участі: </w:t>
      </w:r>
      <w:r w:rsidR="00F473BB" w:rsidRPr="000B5424">
        <w:rPr>
          <w:rFonts w:ascii="Times New Roman" w:hAnsi="Times New Roman" w:cs="Times New Roman"/>
          <w:bCs/>
          <w:color w:val="000000" w:themeColor="text1"/>
          <w:sz w:val="28"/>
          <w:szCs w:val="28"/>
          <w:lang w:val="uk-UA"/>
        </w:rPr>
        <w:t>оргкомітет, статті</w:t>
      </w:r>
    </w:p>
    <w:p w:rsidR="00F473BB" w:rsidRPr="000B5424" w:rsidRDefault="007D34B5" w:rsidP="00F473BB">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 xml:space="preserve">2. </w:t>
      </w:r>
      <w:r w:rsidR="00F473BB" w:rsidRPr="000B5424">
        <w:rPr>
          <w:rFonts w:ascii="Times New Roman" w:eastAsia="Times New Roman" w:hAnsi="Times New Roman" w:cs="Times New Roman"/>
          <w:bCs/>
          <w:color w:val="000000" w:themeColor="text1"/>
          <w:sz w:val="28"/>
          <w:szCs w:val="28"/>
          <w:lang w:val="uk-UA" w:eastAsia="ar-SA"/>
        </w:rPr>
        <w:t>Назва конференції: «Особистісно-професійний розвиток вчителя в умовах реалізації концепції нової української школи»</w:t>
      </w:r>
    </w:p>
    <w:p w:rsidR="00F473BB" w:rsidRPr="000B5424" w:rsidRDefault="00F473BB" w:rsidP="00F473BB">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Прізвища учасників: Стрілець О.В.</w:t>
      </w:r>
    </w:p>
    <w:p w:rsidR="00F473BB" w:rsidRPr="000B5424" w:rsidRDefault="00F473BB" w:rsidP="00F473BB">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Статус конференції: Всеукраїнська науково-практична конференція з міжнародною участю</w:t>
      </w:r>
    </w:p>
    <w:p w:rsidR="00F473BB" w:rsidRPr="000B5424" w:rsidRDefault="00F473BB" w:rsidP="00F473BB">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Дата і місце проведення конференції: 14-16 червня 2018 р. МДПУ ім. Б. Хмельницького, м. Мелітополь</w:t>
      </w:r>
    </w:p>
    <w:p w:rsidR="00F069BF" w:rsidRDefault="00F473BB" w:rsidP="00F473BB">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Форма участі: тези, стаття</w:t>
      </w:r>
    </w:p>
    <w:p w:rsidR="00DF2919" w:rsidRP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Pr>
          <w:rFonts w:ascii="Times New Roman" w:eastAsia="Times New Roman" w:hAnsi="Times New Roman" w:cs="Times New Roman"/>
          <w:bCs/>
          <w:color w:val="000000" w:themeColor="text1"/>
          <w:sz w:val="28"/>
          <w:szCs w:val="28"/>
          <w:lang w:val="uk-UA" w:eastAsia="ar-SA"/>
        </w:rPr>
        <w:t xml:space="preserve">3. </w:t>
      </w:r>
      <w:r w:rsidRPr="00DF2919">
        <w:rPr>
          <w:rFonts w:ascii="Times New Roman" w:eastAsia="Times New Roman" w:hAnsi="Times New Roman" w:cs="Times New Roman"/>
          <w:bCs/>
          <w:color w:val="000000" w:themeColor="text1"/>
          <w:sz w:val="28"/>
          <w:szCs w:val="28"/>
          <w:lang w:val="uk-UA" w:eastAsia="ar-SA"/>
        </w:rPr>
        <w:t>Назва конференції: «Актуальні питання підготовки майбутніх фахівців педагогічної освіти в умовах освітніх трансформацій»</w:t>
      </w:r>
    </w:p>
    <w:p w:rsidR="00DF2919" w:rsidRP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DF2919">
        <w:rPr>
          <w:rFonts w:ascii="Times New Roman" w:eastAsia="Times New Roman" w:hAnsi="Times New Roman" w:cs="Times New Roman"/>
          <w:bCs/>
          <w:color w:val="000000" w:themeColor="text1"/>
          <w:sz w:val="28"/>
          <w:szCs w:val="28"/>
          <w:lang w:val="uk-UA" w:eastAsia="ar-SA"/>
        </w:rPr>
        <w:t>Прізвища учасників: Стрілець О.В.</w:t>
      </w:r>
    </w:p>
    <w:p w:rsidR="00DF2919" w:rsidRP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DF2919">
        <w:rPr>
          <w:rFonts w:ascii="Times New Roman" w:eastAsia="Times New Roman" w:hAnsi="Times New Roman" w:cs="Times New Roman"/>
          <w:bCs/>
          <w:color w:val="000000" w:themeColor="text1"/>
          <w:sz w:val="28"/>
          <w:szCs w:val="28"/>
          <w:lang w:val="uk-UA" w:eastAsia="ar-SA"/>
        </w:rPr>
        <w:t>Статус конференції: ІІІ Всеукраїнська науково-практична конференція</w:t>
      </w:r>
    </w:p>
    <w:p w:rsidR="00DF2919" w:rsidRP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DF2919">
        <w:rPr>
          <w:rFonts w:ascii="Times New Roman" w:eastAsia="Times New Roman" w:hAnsi="Times New Roman" w:cs="Times New Roman"/>
          <w:bCs/>
          <w:color w:val="000000" w:themeColor="text1"/>
          <w:sz w:val="28"/>
          <w:szCs w:val="28"/>
          <w:lang w:val="uk-UA" w:eastAsia="ar-SA"/>
        </w:rPr>
        <w:lastRenderedPageBreak/>
        <w:t>Дата і місце проведення конференції: 25 грудня 2018 р. МДПУ ім. Б. Хмельницького, м. Мелітополь</w:t>
      </w:r>
    </w:p>
    <w:p w:rsidR="00DF2919" w:rsidRP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DF2919">
        <w:rPr>
          <w:rFonts w:ascii="Times New Roman" w:eastAsia="Times New Roman" w:hAnsi="Times New Roman" w:cs="Times New Roman"/>
          <w:bCs/>
          <w:color w:val="000000" w:themeColor="text1"/>
          <w:sz w:val="28"/>
          <w:szCs w:val="28"/>
          <w:lang w:val="uk-UA" w:eastAsia="ar-SA"/>
        </w:rPr>
        <w:t xml:space="preserve">Форма участі: тези. </w:t>
      </w:r>
    </w:p>
    <w:p w:rsidR="00DF2919" w:rsidRPr="000B5424" w:rsidRDefault="00DF2919" w:rsidP="00F473BB">
      <w:pPr>
        <w:tabs>
          <w:tab w:val="left" w:pos="-851"/>
          <w:tab w:val="num" w:pos="0"/>
          <w:tab w:val="left" w:pos="284"/>
        </w:tabs>
        <w:suppressAutoHyphens/>
        <w:spacing w:after="0" w:line="360" w:lineRule="auto"/>
        <w:jc w:val="both"/>
        <w:rPr>
          <w:rFonts w:ascii="Times New Roman" w:eastAsia="Times New Roman" w:hAnsi="Times New Roman" w:cs="Times New Roman"/>
          <w:i/>
          <w:color w:val="000000" w:themeColor="text1"/>
          <w:sz w:val="28"/>
          <w:szCs w:val="28"/>
          <w:lang w:val="uk-UA" w:eastAsia="ar-SA"/>
        </w:rPr>
      </w:pPr>
    </w:p>
    <w:p w:rsidR="007948A8" w:rsidRPr="000B5424" w:rsidRDefault="007948A8" w:rsidP="008F6259">
      <w:pPr>
        <w:suppressAutoHyphens/>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i/>
          <w:color w:val="000000" w:themeColor="text1"/>
          <w:sz w:val="28"/>
          <w:szCs w:val="28"/>
          <w:lang w:val="uk-UA" w:eastAsia="ar-SA"/>
        </w:rPr>
        <w:t>Титаренко Наталя Євгеніївна</w:t>
      </w:r>
    </w:p>
    <w:p w:rsidR="002615C9" w:rsidRPr="000B5424" w:rsidRDefault="002615C9" w:rsidP="002615C9">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0B5424">
        <w:rPr>
          <w:rFonts w:ascii="Times New Roman" w:eastAsia="Times New Roman" w:hAnsi="Times New Roman" w:cs="Times New Roman"/>
          <w:color w:val="000000" w:themeColor="text1"/>
          <w:sz w:val="28"/>
          <w:szCs w:val="24"/>
          <w:lang w:val="uk-UA" w:eastAsia="ar-SA"/>
        </w:rPr>
        <w:t xml:space="preserve">1. Назва конференції:  «Інформаційні технології в освіті» </w:t>
      </w:r>
    </w:p>
    <w:p w:rsidR="002615C9" w:rsidRPr="000B5424" w:rsidRDefault="002615C9" w:rsidP="002615C9">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0B5424">
        <w:rPr>
          <w:rFonts w:ascii="Times New Roman" w:eastAsia="Times New Roman" w:hAnsi="Times New Roman" w:cs="Times New Roman"/>
          <w:color w:val="000000" w:themeColor="text1"/>
          <w:sz w:val="28"/>
          <w:szCs w:val="24"/>
          <w:lang w:val="uk-UA" w:eastAsia="ar-SA"/>
        </w:rPr>
        <w:t>Прізвища учасників: Титаренко Н.Є.</w:t>
      </w:r>
    </w:p>
    <w:p w:rsidR="002615C9" w:rsidRPr="000B5424" w:rsidRDefault="002615C9" w:rsidP="002615C9">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0B5424">
        <w:rPr>
          <w:rFonts w:ascii="Times New Roman" w:eastAsia="Times New Roman" w:hAnsi="Times New Roman" w:cs="Times New Roman"/>
          <w:color w:val="000000" w:themeColor="text1"/>
          <w:sz w:val="28"/>
          <w:szCs w:val="24"/>
          <w:lang w:val="uk-UA" w:eastAsia="ar-SA"/>
        </w:rPr>
        <w:t>Статус конференції: X Всеукраїнська науково-практична конференція</w:t>
      </w:r>
    </w:p>
    <w:p w:rsidR="002615C9" w:rsidRPr="000B5424" w:rsidRDefault="002615C9" w:rsidP="002615C9">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0B5424">
        <w:rPr>
          <w:rFonts w:ascii="Times New Roman" w:eastAsia="Times New Roman" w:hAnsi="Times New Roman" w:cs="Times New Roman"/>
          <w:color w:val="000000" w:themeColor="text1"/>
          <w:sz w:val="28"/>
          <w:szCs w:val="24"/>
          <w:lang w:val="uk-UA" w:eastAsia="ar-SA"/>
        </w:rPr>
        <w:t xml:space="preserve">Дата і місце проведення конференції: </w:t>
      </w:r>
      <w:r w:rsidR="00F473BB" w:rsidRPr="000B5424">
        <w:rPr>
          <w:rFonts w:ascii="Times New Roman" w:eastAsia="Times New Roman" w:hAnsi="Times New Roman" w:cs="Times New Roman"/>
          <w:color w:val="000000" w:themeColor="text1"/>
          <w:sz w:val="28"/>
          <w:szCs w:val="28"/>
          <w:lang w:eastAsia="ru-RU"/>
        </w:rPr>
        <w:t>1</w:t>
      </w:r>
      <w:r w:rsidR="00F473BB" w:rsidRPr="000B5424">
        <w:rPr>
          <w:rFonts w:ascii="Times New Roman" w:eastAsia="Times New Roman" w:hAnsi="Times New Roman" w:cs="Times New Roman"/>
          <w:color w:val="000000" w:themeColor="text1"/>
          <w:sz w:val="28"/>
          <w:szCs w:val="28"/>
          <w:lang w:val="uk-UA" w:eastAsia="ru-RU"/>
        </w:rPr>
        <w:t>4-</w:t>
      </w:r>
      <w:r w:rsidR="00F473BB" w:rsidRPr="000B5424">
        <w:rPr>
          <w:rFonts w:ascii="Times New Roman" w:eastAsia="Times New Roman" w:hAnsi="Times New Roman" w:cs="Times New Roman"/>
          <w:color w:val="000000" w:themeColor="text1"/>
          <w:sz w:val="28"/>
          <w:szCs w:val="28"/>
          <w:lang w:eastAsia="ru-RU"/>
        </w:rPr>
        <w:t>1</w:t>
      </w:r>
      <w:r w:rsidR="00F473BB" w:rsidRPr="000B5424">
        <w:rPr>
          <w:rFonts w:ascii="Times New Roman" w:eastAsia="Times New Roman" w:hAnsi="Times New Roman" w:cs="Times New Roman"/>
          <w:color w:val="000000" w:themeColor="text1"/>
          <w:sz w:val="28"/>
          <w:szCs w:val="28"/>
          <w:lang w:val="uk-UA" w:eastAsia="ru-RU"/>
        </w:rPr>
        <w:t xml:space="preserve">5 червня 2018 р. </w:t>
      </w:r>
      <w:r w:rsidRPr="000B5424">
        <w:rPr>
          <w:rFonts w:ascii="Times New Roman" w:eastAsia="Times New Roman" w:hAnsi="Times New Roman" w:cs="Times New Roman"/>
          <w:color w:val="000000" w:themeColor="text1"/>
          <w:sz w:val="28"/>
          <w:szCs w:val="24"/>
          <w:lang w:val="uk-UA" w:eastAsia="ar-SA"/>
        </w:rPr>
        <w:t>МДПУ ім. Б. Хмельницького, м. Мелітополь</w:t>
      </w:r>
    </w:p>
    <w:p w:rsidR="002615C9" w:rsidRPr="000B5424" w:rsidRDefault="002615C9" w:rsidP="002615C9">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0B5424">
        <w:rPr>
          <w:rFonts w:ascii="Times New Roman" w:eastAsia="Times New Roman" w:hAnsi="Times New Roman" w:cs="Times New Roman"/>
          <w:color w:val="000000" w:themeColor="text1"/>
          <w:sz w:val="28"/>
          <w:szCs w:val="24"/>
          <w:lang w:val="uk-UA" w:eastAsia="ar-SA"/>
        </w:rPr>
        <w:t xml:space="preserve">Форма участі: </w:t>
      </w:r>
      <w:r w:rsidR="00F473BB" w:rsidRPr="000B5424">
        <w:rPr>
          <w:rFonts w:ascii="Times New Roman" w:eastAsia="Times New Roman" w:hAnsi="Times New Roman" w:cs="Times New Roman"/>
          <w:color w:val="000000" w:themeColor="text1"/>
          <w:sz w:val="28"/>
          <w:szCs w:val="24"/>
          <w:lang w:val="uk-UA" w:eastAsia="ar-SA"/>
        </w:rPr>
        <w:t>5 статей</w:t>
      </w:r>
    </w:p>
    <w:p w:rsidR="00C63D2E" w:rsidRPr="000B5424" w:rsidRDefault="002615C9" w:rsidP="00C63D2E">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0B5424">
        <w:rPr>
          <w:rFonts w:ascii="Times New Roman" w:eastAsia="Times New Roman" w:hAnsi="Times New Roman" w:cs="Times New Roman"/>
          <w:color w:val="000000" w:themeColor="text1"/>
          <w:sz w:val="28"/>
          <w:szCs w:val="24"/>
          <w:lang w:val="uk-UA" w:eastAsia="ar-SA"/>
        </w:rPr>
        <w:t xml:space="preserve">2. </w:t>
      </w:r>
      <w:r w:rsidR="00C63D2E" w:rsidRPr="000B5424">
        <w:rPr>
          <w:rFonts w:ascii="Times New Roman" w:eastAsia="Times New Roman" w:hAnsi="Times New Roman" w:cs="Times New Roman"/>
          <w:color w:val="000000" w:themeColor="text1"/>
          <w:sz w:val="28"/>
          <w:szCs w:val="24"/>
          <w:lang w:val="uk-UA" w:eastAsia="ar-SA"/>
        </w:rPr>
        <w:t>Назва конференції: «Особистісно-професійний розвиток вчителя в умовах реалізації концепції нової української школи»</w:t>
      </w:r>
    </w:p>
    <w:p w:rsidR="00C63D2E" w:rsidRPr="00C63D2E" w:rsidRDefault="00C63D2E" w:rsidP="00C63D2E">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C63D2E">
        <w:rPr>
          <w:rFonts w:ascii="Times New Roman" w:eastAsia="Times New Roman" w:hAnsi="Times New Roman" w:cs="Times New Roman"/>
          <w:color w:val="000000" w:themeColor="text1"/>
          <w:sz w:val="28"/>
          <w:szCs w:val="24"/>
          <w:lang w:val="uk-UA" w:eastAsia="ar-SA"/>
        </w:rPr>
        <w:t>Прізвища учасників: Титаренко Н.Є.</w:t>
      </w:r>
    </w:p>
    <w:p w:rsidR="00C63D2E" w:rsidRPr="00C63D2E" w:rsidRDefault="00C63D2E" w:rsidP="00C63D2E">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C63D2E">
        <w:rPr>
          <w:rFonts w:ascii="Times New Roman" w:eastAsia="Times New Roman" w:hAnsi="Times New Roman" w:cs="Times New Roman"/>
          <w:color w:val="000000" w:themeColor="text1"/>
          <w:sz w:val="28"/>
          <w:szCs w:val="24"/>
          <w:lang w:val="uk-UA" w:eastAsia="ar-SA"/>
        </w:rPr>
        <w:t>Статус конференції: Всеукраїнська науково-практична конференція з міжнародною участю</w:t>
      </w:r>
    </w:p>
    <w:p w:rsidR="00C63D2E" w:rsidRPr="00C63D2E" w:rsidRDefault="00C63D2E" w:rsidP="00C63D2E">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C63D2E">
        <w:rPr>
          <w:rFonts w:ascii="Times New Roman" w:eastAsia="Times New Roman" w:hAnsi="Times New Roman" w:cs="Times New Roman"/>
          <w:color w:val="000000" w:themeColor="text1"/>
          <w:sz w:val="28"/>
          <w:szCs w:val="24"/>
          <w:lang w:val="uk-UA" w:eastAsia="ar-SA"/>
        </w:rPr>
        <w:t>Дата і місце проведення конференції: 14-16 червня 2018 р. МДПУ ім. Б. Хмельницького, м. Мелітополь</w:t>
      </w:r>
    </w:p>
    <w:p w:rsidR="00C63D2E" w:rsidRDefault="00C63D2E" w:rsidP="00C63D2E">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r w:rsidRPr="00C63D2E">
        <w:rPr>
          <w:rFonts w:ascii="Times New Roman" w:eastAsia="Times New Roman" w:hAnsi="Times New Roman" w:cs="Times New Roman"/>
          <w:color w:val="000000" w:themeColor="text1"/>
          <w:sz w:val="28"/>
          <w:szCs w:val="24"/>
          <w:lang w:val="uk-UA" w:eastAsia="ar-SA"/>
        </w:rPr>
        <w:t>Форма участі: фахова стаття</w:t>
      </w:r>
    </w:p>
    <w:p w:rsidR="008F6259" w:rsidRPr="00C63D2E" w:rsidRDefault="008F6259" w:rsidP="00C63D2E">
      <w:pPr>
        <w:tabs>
          <w:tab w:val="left" w:pos="-851"/>
          <w:tab w:val="num" w:pos="142"/>
        </w:tabs>
        <w:suppressAutoHyphens/>
        <w:spacing w:after="0" w:line="360" w:lineRule="auto"/>
        <w:jc w:val="both"/>
        <w:rPr>
          <w:rFonts w:ascii="Times New Roman" w:eastAsia="Times New Roman" w:hAnsi="Times New Roman" w:cs="Times New Roman"/>
          <w:color w:val="000000" w:themeColor="text1"/>
          <w:sz w:val="28"/>
          <w:szCs w:val="24"/>
          <w:lang w:val="uk-UA" w:eastAsia="ar-SA"/>
        </w:rPr>
      </w:pPr>
    </w:p>
    <w:p w:rsidR="007948A8" w:rsidRPr="000B5424" w:rsidRDefault="007948A8" w:rsidP="008F6259">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Муртазієв</w:t>
      </w:r>
      <w:proofErr w:type="spellEnd"/>
      <w:r w:rsidRPr="000B5424">
        <w:rPr>
          <w:rFonts w:ascii="Times New Roman" w:eastAsia="Times New Roman" w:hAnsi="Times New Roman" w:cs="Times New Roman"/>
          <w:i/>
          <w:color w:val="000000" w:themeColor="text1"/>
          <w:sz w:val="28"/>
          <w:szCs w:val="28"/>
          <w:lang w:val="uk-UA" w:eastAsia="ar-SA"/>
        </w:rPr>
        <w:t xml:space="preserve"> Ернест </w:t>
      </w:r>
      <w:proofErr w:type="spellStart"/>
      <w:r w:rsidRPr="000B5424">
        <w:rPr>
          <w:rFonts w:ascii="Times New Roman" w:eastAsia="Times New Roman" w:hAnsi="Times New Roman" w:cs="Times New Roman"/>
          <w:i/>
          <w:color w:val="000000" w:themeColor="text1"/>
          <w:sz w:val="28"/>
          <w:szCs w:val="28"/>
          <w:lang w:val="uk-UA" w:eastAsia="ar-SA"/>
        </w:rPr>
        <w:t>Гафарович</w:t>
      </w:r>
      <w:proofErr w:type="spellEnd"/>
    </w:p>
    <w:p w:rsidR="001B561F" w:rsidRPr="000B5424" w:rsidRDefault="001B561F" w:rsidP="001B561F">
      <w:pPr>
        <w:widowControl w:val="0"/>
        <w:tabs>
          <w:tab w:val="left" w:pos="284"/>
          <w:tab w:val="left" w:pos="993"/>
        </w:tabs>
        <w:autoSpaceDE w:val="0"/>
        <w:autoSpaceDN w:val="0"/>
        <w:adjustRightInd w:val="0"/>
        <w:spacing w:after="0" w:line="360" w:lineRule="auto"/>
        <w:jc w:val="both"/>
        <w:rPr>
          <w:rFonts w:ascii="Times New Roman" w:eastAsia="Times New Roman" w:hAnsi="Times New Roman" w:cs="Times New Roman"/>
          <w:bCs/>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1. Назва конференції: Кримські татари: минуле та сьогодення</w:t>
      </w:r>
    </w:p>
    <w:p w:rsidR="001B561F" w:rsidRPr="000B5424" w:rsidRDefault="001B561F" w:rsidP="001B561F">
      <w:pPr>
        <w:widowControl w:val="0"/>
        <w:tabs>
          <w:tab w:val="left" w:pos="993"/>
        </w:tabs>
        <w:autoSpaceDE w:val="0"/>
        <w:autoSpaceDN w:val="0"/>
        <w:adjustRightInd w:val="0"/>
        <w:spacing w:after="0" w:line="360" w:lineRule="auto"/>
        <w:rPr>
          <w:rFonts w:ascii="Times New Roman" w:eastAsia="Times New Roman" w:hAnsi="Times New Roman" w:cs="Times New Roman"/>
          <w:bCs/>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 xml:space="preserve">Прізвища учасників: </w:t>
      </w:r>
      <w:proofErr w:type="spellStart"/>
      <w:r w:rsidRPr="000B5424">
        <w:rPr>
          <w:rFonts w:ascii="Times New Roman" w:eastAsia="Times New Roman" w:hAnsi="Times New Roman" w:cs="Times New Roman"/>
          <w:bCs/>
          <w:color w:val="000000"/>
          <w:sz w:val="28"/>
          <w:szCs w:val="28"/>
          <w:lang w:val="uk-UA" w:eastAsia="ru-RU"/>
        </w:rPr>
        <w:t>Муртазієв</w:t>
      </w:r>
      <w:proofErr w:type="spellEnd"/>
      <w:r w:rsidRPr="000B5424">
        <w:rPr>
          <w:rFonts w:ascii="Times New Roman" w:eastAsia="Times New Roman" w:hAnsi="Times New Roman" w:cs="Times New Roman"/>
          <w:bCs/>
          <w:color w:val="000000"/>
          <w:sz w:val="28"/>
          <w:szCs w:val="28"/>
          <w:lang w:val="uk-UA" w:eastAsia="ru-RU"/>
        </w:rPr>
        <w:t xml:space="preserve"> Е.Г. </w:t>
      </w:r>
    </w:p>
    <w:p w:rsidR="001B561F" w:rsidRPr="000B5424" w:rsidRDefault="001B561F" w:rsidP="001B561F">
      <w:pPr>
        <w:widowControl w:val="0"/>
        <w:tabs>
          <w:tab w:val="left" w:pos="993"/>
        </w:tabs>
        <w:autoSpaceDE w:val="0"/>
        <w:autoSpaceDN w:val="0"/>
        <w:adjustRightInd w:val="0"/>
        <w:spacing w:after="0" w:line="360" w:lineRule="auto"/>
        <w:jc w:val="both"/>
        <w:rPr>
          <w:rFonts w:ascii="Times New Roman" w:eastAsia="Times New Roman" w:hAnsi="Times New Roman" w:cs="Times New Roman"/>
          <w:bCs/>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 xml:space="preserve">Статус конференції: </w:t>
      </w:r>
      <w:r w:rsidRPr="000B5424">
        <w:rPr>
          <w:rFonts w:ascii="Times New Roman" w:eastAsia="Times New Roman" w:hAnsi="Times New Roman" w:cs="Times New Roman"/>
          <w:bCs/>
          <w:color w:val="000000"/>
          <w:sz w:val="28"/>
          <w:szCs w:val="28"/>
          <w:lang w:val="en-US" w:eastAsia="ru-RU"/>
        </w:rPr>
        <w:t>I</w:t>
      </w:r>
      <w:r w:rsidRPr="000B5424">
        <w:rPr>
          <w:rFonts w:ascii="Times New Roman" w:eastAsia="Times New Roman" w:hAnsi="Times New Roman" w:cs="Times New Roman"/>
          <w:bCs/>
          <w:color w:val="000000"/>
          <w:sz w:val="28"/>
          <w:szCs w:val="28"/>
          <w:lang w:eastAsia="ru-RU"/>
        </w:rPr>
        <w:t xml:space="preserve"> </w:t>
      </w:r>
      <w:r w:rsidRPr="000B5424">
        <w:rPr>
          <w:rFonts w:ascii="Times New Roman" w:eastAsia="Times New Roman" w:hAnsi="Times New Roman" w:cs="Times New Roman"/>
          <w:bCs/>
          <w:color w:val="000000"/>
          <w:sz w:val="28"/>
          <w:szCs w:val="28"/>
          <w:lang w:val="uk-UA" w:eastAsia="ru-RU"/>
        </w:rPr>
        <w:t>Міжнародна науково-практична конференція</w:t>
      </w:r>
    </w:p>
    <w:p w:rsidR="001B561F" w:rsidRPr="000B5424" w:rsidRDefault="001B561F" w:rsidP="001B561F">
      <w:pPr>
        <w:widowControl w:val="0"/>
        <w:tabs>
          <w:tab w:val="left" w:pos="993"/>
        </w:tabs>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 xml:space="preserve">Дата і місце проведення конференції: Мелітопольський державний педагогічний університет імені Богдана Хмельницького </w:t>
      </w:r>
      <w:r w:rsidRPr="000B5424">
        <w:rPr>
          <w:rFonts w:ascii="Times New Roman" w:eastAsia="Times New Roman" w:hAnsi="Times New Roman" w:cs="Times New Roman"/>
          <w:color w:val="000000"/>
          <w:sz w:val="28"/>
          <w:szCs w:val="28"/>
          <w:lang w:val="uk-UA" w:eastAsia="ru-RU"/>
        </w:rPr>
        <w:t>2018 р.</w:t>
      </w:r>
    </w:p>
    <w:p w:rsidR="001B561F" w:rsidRPr="000B5424" w:rsidRDefault="001B561F" w:rsidP="001B561F">
      <w:pPr>
        <w:widowControl w:val="0"/>
        <w:tabs>
          <w:tab w:val="left" w:pos="993"/>
        </w:tabs>
        <w:autoSpaceDE w:val="0"/>
        <w:autoSpaceDN w:val="0"/>
        <w:adjustRightInd w:val="0"/>
        <w:spacing w:after="0" w:line="360" w:lineRule="auto"/>
        <w:jc w:val="both"/>
        <w:rPr>
          <w:rFonts w:ascii="Times New Roman" w:eastAsia="Times New Roman" w:hAnsi="Times New Roman" w:cs="Times New Roman"/>
          <w:bCs/>
          <w:color w:val="FF0000"/>
          <w:sz w:val="28"/>
          <w:szCs w:val="28"/>
          <w:lang w:val="uk-UA" w:eastAsia="ru-RU"/>
        </w:rPr>
      </w:pPr>
      <w:r w:rsidRPr="000B5424">
        <w:rPr>
          <w:rFonts w:ascii="Times New Roman" w:eastAsia="Times New Roman" w:hAnsi="Times New Roman" w:cs="Times New Roman"/>
          <w:bCs/>
          <w:color w:val="000000"/>
          <w:sz w:val="28"/>
          <w:szCs w:val="28"/>
          <w:lang w:val="uk-UA" w:eastAsia="ru-RU"/>
        </w:rPr>
        <w:t>Форма участі: доповідь.</w:t>
      </w:r>
    </w:p>
    <w:p w:rsidR="001B561F" w:rsidRPr="000B5424" w:rsidRDefault="001B561F" w:rsidP="001B561F">
      <w:pPr>
        <w:widowControl w:val="0"/>
        <w:tabs>
          <w:tab w:val="left" w:pos="284"/>
          <w:tab w:val="left" w:pos="993"/>
        </w:tabs>
        <w:autoSpaceDE w:val="0"/>
        <w:autoSpaceDN w:val="0"/>
        <w:adjustRightInd w:val="0"/>
        <w:spacing w:after="0" w:line="360" w:lineRule="auto"/>
        <w:jc w:val="both"/>
        <w:rPr>
          <w:rFonts w:ascii="Times New Roman" w:eastAsia="Times New Roman" w:hAnsi="Times New Roman" w:cs="Times New Roman"/>
          <w:bCs/>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2. Назва конференції: Особистісно-професійний розвиток учителя в умовах реалізації концепції нової української школи.</w:t>
      </w:r>
    </w:p>
    <w:p w:rsidR="001B561F" w:rsidRPr="000B5424" w:rsidRDefault="001B561F" w:rsidP="001B561F">
      <w:pPr>
        <w:widowControl w:val="0"/>
        <w:tabs>
          <w:tab w:val="left" w:pos="284"/>
          <w:tab w:val="left" w:pos="993"/>
        </w:tabs>
        <w:autoSpaceDE w:val="0"/>
        <w:autoSpaceDN w:val="0"/>
        <w:adjustRightInd w:val="0"/>
        <w:spacing w:after="0" w:line="360" w:lineRule="auto"/>
        <w:jc w:val="both"/>
        <w:rPr>
          <w:rFonts w:ascii="Times New Roman" w:eastAsia="Times New Roman" w:hAnsi="Times New Roman" w:cs="Times New Roman"/>
          <w:bCs/>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 xml:space="preserve">Прізвища учасників: </w:t>
      </w:r>
      <w:proofErr w:type="spellStart"/>
      <w:r w:rsidRPr="000B5424">
        <w:rPr>
          <w:rFonts w:ascii="Times New Roman" w:eastAsia="Times New Roman" w:hAnsi="Times New Roman" w:cs="Times New Roman"/>
          <w:bCs/>
          <w:color w:val="000000"/>
          <w:sz w:val="28"/>
          <w:szCs w:val="28"/>
          <w:lang w:val="uk-UA" w:eastAsia="ru-RU"/>
        </w:rPr>
        <w:t>Муртазієв</w:t>
      </w:r>
      <w:proofErr w:type="spellEnd"/>
      <w:r w:rsidRPr="000B5424">
        <w:rPr>
          <w:rFonts w:ascii="Times New Roman" w:eastAsia="Times New Roman" w:hAnsi="Times New Roman" w:cs="Times New Roman"/>
          <w:bCs/>
          <w:color w:val="000000"/>
          <w:sz w:val="28"/>
          <w:szCs w:val="28"/>
          <w:lang w:val="uk-UA" w:eastAsia="ru-RU"/>
        </w:rPr>
        <w:t xml:space="preserve"> Е.Г.</w:t>
      </w:r>
    </w:p>
    <w:p w:rsidR="001B561F" w:rsidRPr="000B5424" w:rsidRDefault="001B561F" w:rsidP="001B561F">
      <w:pPr>
        <w:widowControl w:val="0"/>
        <w:tabs>
          <w:tab w:val="left" w:pos="993"/>
        </w:tabs>
        <w:autoSpaceDE w:val="0"/>
        <w:autoSpaceDN w:val="0"/>
        <w:adjustRightInd w:val="0"/>
        <w:spacing w:after="0" w:line="360" w:lineRule="auto"/>
        <w:jc w:val="both"/>
        <w:rPr>
          <w:rFonts w:ascii="Times New Roman" w:eastAsia="Times New Roman" w:hAnsi="Times New Roman" w:cs="Times New Roman"/>
          <w:bCs/>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 xml:space="preserve">Статус конференції: Всеукраїнська науково-практична конференція з </w:t>
      </w:r>
      <w:r w:rsidRPr="000B5424">
        <w:rPr>
          <w:rFonts w:ascii="Times New Roman" w:eastAsia="Times New Roman" w:hAnsi="Times New Roman" w:cs="Times New Roman"/>
          <w:bCs/>
          <w:color w:val="000000"/>
          <w:sz w:val="28"/>
          <w:szCs w:val="28"/>
          <w:lang w:val="uk-UA" w:eastAsia="ru-RU"/>
        </w:rPr>
        <w:lastRenderedPageBreak/>
        <w:t>міжнародною участю.</w:t>
      </w:r>
    </w:p>
    <w:p w:rsidR="001B561F" w:rsidRPr="000B5424" w:rsidRDefault="001B561F" w:rsidP="001B561F">
      <w:pPr>
        <w:widowControl w:val="0"/>
        <w:tabs>
          <w:tab w:val="left" w:pos="993"/>
        </w:tabs>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 xml:space="preserve">Дата і місце проведення конференції: Мелітопольський державний педагогічний університет імені Богдана Хмельницького </w:t>
      </w:r>
      <w:r w:rsidRPr="000B5424">
        <w:rPr>
          <w:rFonts w:ascii="Times New Roman" w:eastAsia="Times New Roman" w:hAnsi="Times New Roman" w:cs="Times New Roman"/>
          <w:color w:val="000000"/>
          <w:sz w:val="28"/>
          <w:szCs w:val="28"/>
          <w:lang w:val="uk-UA" w:eastAsia="ru-RU"/>
        </w:rPr>
        <w:t>2018 р.</w:t>
      </w:r>
    </w:p>
    <w:p w:rsidR="001B561F" w:rsidRDefault="001B561F" w:rsidP="001B561F">
      <w:pPr>
        <w:tabs>
          <w:tab w:val="left" w:pos="993"/>
        </w:tabs>
        <w:suppressAutoHyphens/>
        <w:spacing w:after="0" w:line="360" w:lineRule="auto"/>
        <w:jc w:val="both"/>
        <w:rPr>
          <w:rFonts w:ascii="Times New Roman" w:eastAsia="Times New Roman" w:hAnsi="Times New Roman" w:cs="Times New Roman"/>
          <w:bCs/>
          <w:color w:val="000000"/>
          <w:sz w:val="28"/>
          <w:szCs w:val="28"/>
          <w:lang w:val="uk-UA" w:eastAsia="ru-RU"/>
        </w:rPr>
      </w:pPr>
      <w:r w:rsidRPr="000B5424">
        <w:rPr>
          <w:rFonts w:ascii="Times New Roman" w:eastAsia="Times New Roman" w:hAnsi="Times New Roman" w:cs="Times New Roman"/>
          <w:bCs/>
          <w:color w:val="000000"/>
          <w:sz w:val="28"/>
          <w:szCs w:val="28"/>
          <w:lang w:val="uk-UA" w:eastAsia="ru-RU"/>
        </w:rPr>
        <w:t>Форма участі: доповідь.</w:t>
      </w:r>
    </w:p>
    <w:p w:rsidR="008F6259" w:rsidRPr="000B5424" w:rsidRDefault="008F6259" w:rsidP="001B561F">
      <w:pPr>
        <w:tabs>
          <w:tab w:val="left" w:pos="993"/>
        </w:tabs>
        <w:suppressAutoHyphens/>
        <w:spacing w:after="0" w:line="360" w:lineRule="auto"/>
        <w:jc w:val="both"/>
        <w:rPr>
          <w:rFonts w:ascii="Times New Roman" w:eastAsia="Times New Roman" w:hAnsi="Times New Roman" w:cs="Times New Roman"/>
          <w:b/>
          <w:sz w:val="28"/>
          <w:szCs w:val="24"/>
          <w:lang w:val="uk-UA" w:eastAsia="ar-SA"/>
        </w:rPr>
      </w:pPr>
    </w:p>
    <w:p w:rsidR="00F009FB" w:rsidRPr="000B5424" w:rsidRDefault="00F009FB" w:rsidP="008F6259">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B5424">
        <w:rPr>
          <w:rFonts w:ascii="Times New Roman" w:eastAsia="Times New Roman" w:hAnsi="Times New Roman" w:cs="Times New Roman"/>
          <w:i/>
          <w:color w:val="000000" w:themeColor="text1"/>
          <w:sz w:val="28"/>
          <w:szCs w:val="28"/>
          <w:lang w:val="uk-UA" w:eastAsia="ar-SA"/>
        </w:rPr>
        <w:t>Сюсюкан</w:t>
      </w:r>
      <w:proofErr w:type="spellEnd"/>
      <w:r w:rsidRPr="000B5424">
        <w:rPr>
          <w:rFonts w:ascii="Times New Roman" w:eastAsia="Times New Roman" w:hAnsi="Times New Roman" w:cs="Times New Roman"/>
          <w:i/>
          <w:color w:val="000000" w:themeColor="text1"/>
          <w:sz w:val="28"/>
          <w:szCs w:val="28"/>
          <w:lang w:val="uk-UA" w:eastAsia="ar-SA"/>
        </w:rPr>
        <w:t xml:space="preserve"> Юрій Миколайович</w:t>
      </w:r>
    </w:p>
    <w:p w:rsidR="002615C9" w:rsidRPr="000B5424" w:rsidRDefault="002615C9" w:rsidP="002615C9">
      <w:pPr>
        <w:widowControl w:val="0"/>
        <w:tabs>
          <w:tab w:val="num" w:pos="142"/>
          <w:tab w:val="left" w:pos="567"/>
        </w:tabs>
        <w:suppressAutoHyphen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uk-UA" w:eastAsia="ru-RU"/>
        </w:rPr>
      </w:pPr>
      <w:r w:rsidRPr="000B5424">
        <w:rPr>
          <w:rFonts w:ascii="Times New Roman" w:eastAsia="Times New Roman" w:hAnsi="Times New Roman" w:cs="Times New Roman"/>
          <w:color w:val="000000" w:themeColor="text1"/>
          <w:sz w:val="28"/>
          <w:szCs w:val="24"/>
          <w:lang w:val="uk-UA" w:eastAsia="ar-SA"/>
        </w:rPr>
        <w:t>1. назва конференції:</w:t>
      </w:r>
      <w:r w:rsidRPr="000B5424">
        <w:rPr>
          <w:rFonts w:ascii="Times New Roman" w:eastAsia="Times New Roman" w:hAnsi="Times New Roman" w:cs="Times New Roman"/>
          <w:color w:val="000000" w:themeColor="text1"/>
          <w:sz w:val="28"/>
          <w:szCs w:val="28"/>
          <w:lang w:val="uk-UA" w:eastAsia="ru-RU"/>
        </w:rPr>
        <w:t xml:space="preserve"> </w:t>
      </w:r>
      <w:r w:rsidRPr="000B5424">
        <w:rPr>
          <w:rFonts w:ascii="Times New Roman" w:eastAsia="Times New Roman" w:hAnsi="Times New Roman" w:cs="Times New Roman"/>
          <w:color w:val="000000" w:themeColor="text1"/>
          <w:sz w:val="28"/>
          <w:szCs w:val="28"/>
          <w:lang w:eastAsia="ru-RU"/>
        </w:rPr>
        <w:t>«</w:t>
      </w:r>
      <w:r w:rsidRPr="000B5424">
        <w:rPr>
          <w:rFonts w:ascii="Times New Roman" w:eastAsia="Times New Roman" w:hAnsi="Times New Roman" w:cs="Times New Roman"/>
          <w:color w:val="000000" w:themeColor="text1"/>
          <w:sz w:val="28"/>
          <w:szCs w:val="28"/>
          <w:lang w:val="uk-UA" w:eastAsia="ru-RU"/>
        </w:rPr>
        <w:t>Інформаційні технології в освіті та науці</w:t>
      </w:r>
      <w:r w:rsidRPr="000B5424">
        <w:rPr>
          <w:rFonts w:ascii="Times New Roman" w:eastAsia="Times New Roman" w:hAnsi="Times New Roman" w:cs="Times New Roman"/>
          <w:color w:val="000000" w:themeColor="text1"/>
          <w:sz w:val="28"/>
          <w:szCs w:val="28"/>
          <w:lang w:eastAsia="ru-RU"/>
        </w:rPr>
        <w:t>»</w:t>
      </w:r>
    </w:p>
    <w:p w:rsidR="002615C9" w:rsidRPr="000B5424" w:rsidRDefault="002615C9" w:rsidP="002615C9">
      <w:pPr>
        <w:widowControl w:val="0"/>
        <w:tabs>
          <w:tab w:val="num" w:pos="142"/>
          <w:tab w:val="left" w:pos="567"/>
        </w:tabs>
        <w:suppressAutoHyphens/>
        <w:autoSpaceDE w:val="0"/>
        <w:autoSpaceDN w:val="0"/>
        <w:adjustRightInd w:val="0"/>
        <w:spacing w:after="0" w:line="360" w:lineRule="auto"/>
        <w:jc w:val="both"/>
        <w:rPr>
          <w:rFonts w:ascii="Times New Roman" w:eastAsia="Times New Roman" w:hAnsi="Times New Roman" w:cs="Times New Roman"/>
          <w:color w:val="000000" w:themeColor="text1"/>
          <w:sz w:val="28"/>
          <w:szCs w:val="24"/>
          <w:lang w:val="uk-UA" w:eastAsia="ar-SA"/>
        </w:rPr>
      </w:pPr>
      <w:r w:rsidRPr="000B5424">
        <w:rPr>
          <w:rFonts w:ascii="Times New Roman" w:eastAsia="Times New Roman" w:hAnsi="Times New Roman" w:cs="Times New Roman"/>
          <w:color w:val="000000" w:themeColor="text1"/>
          <w:sz w:val="28"/>
          <w:szCs w:val="24"/>
          <w:lang w:val="uk-UA" w:eastAsia="ar-SA"/>
        </w:rPr>
        <w:t xml:space="preserve">прізвища учасників: </w:t>
      </w:r>
      <w:proofErr w:type="spellStart"/>
      <w:r w:rsidRPr="000B5424">
        <w:rPr>
          <w:rFonts w:ascii="Times New Roman" w:eastAsia="Times New Roman" w:hAnsi="Times New Roman" w:cs="Times New Roman"/>
          <w:color w:val="000000" w:themeColor="text1"/>
          <w:sz w:val="28"/>
          <w:szCs w:val="24"/>
          <w:lang w:val="uk-UA" w:eastAsia="ar-SA"/>
        </w:rPr>
        <w:t>Сюсюкан</w:t>
      </w:r>
      <w:proofErr w:type="spellEnd"/>
      <w:r w:rsidRPr="000B5424">
        <w:rPr>
          <w:rFonts w:ascii="Times New Roman" w:eastAsia="Times New Roman" w:hAnsi="Times New Roman" w:cs="Times New Roman"/>
          <w:color w:val="000000" w:themeColor="text1"/>
          <w:sz w:val="28"/>
          <w:szCs w:val="24"/>
          <w:lang w:val="uk-UA" w:eastAsia="ar-SA"/>
        </w:rPr>
        <w:t xml:space="preserve"> Ю.М. </w:t>
      </w:r>
    </w:p>
    <w:p w:rsidR="002615C9" w:rsidRPr="000B5424" w:rsidRDefault="002615C9" w:rsidP="002615C9">
      <w:pPr>
        <w:tabs>
          <w:tab w:val="left" w:pos="-851"/>
          <w:tab w:val="num" w:pos="142"/>
        </w:tabs>
        <w:suppressAutoHyphens/>
        <w:spacing w:after="0" w:line="360" w:lineRule="auto"/>
        <w:jc w:val="both"/>
        <w:rPr>
          <w:rFonts w:ascii="Times New Roman" w:eastAsia="Times New Roman" w:hAnsi="Times New Roman" w:cs="Times New Roman"/>
          <w:color w:val="000000" w:themeColor="text1"/>
          <w:spacing w:val="-4"/>
          <w:sz w:val="28"/>
          <w:szCs w:val="28"/>
          <w:lang w:val="uk-UA" w:eastAsia="ar-SA"/>
        </w:rPr>
      </w:pPr>
      <w:r w:rsidRPr="000B5424">
        <w:rPr>
          <w:rFonts w:ascii="Times New Roman" w:eastAsia="Times New Roman" w:hAnsi="Times New Roman" w:cs="Times New Roman"/>
          <w:color w:val="000000" w:themeColor="text1"/>
          <w:spacing w:val="-4"/>
          <w:sz w:val="28"/>
          <w:szCs w:val="28"/>
          <w:lang w:val="uk-UA" w:eastAsia="ar-SA"/>
        </w:rPr>
        <w:t>Статус конференції: науково-практичної конференція</w:t>
      </w:r>
    </w:p>
    <w:p w:rsidR="002615C9" w:rsidRPr="000B5424" w:rsidRDefault="002615C9" w:rsidP="002615C9">
      <w:pPr>
        <w:tabs>
          <w:tab w:val="left" w:pos="-851"/>
          <w:tab w:val="num" w:pos="142"/>
        </w:tabs>
        <w:suppressAutoHyphens/>
        <w:spacing w:after="0" w:line="360" w:lineRule="auto"/>
        <w:jc w:val="both"/>
        <w:rPr>
          <w:rFonts w:ascii="Times New Roman" w:eastAsia="Times New Roman" w:hAnsi="Times New Roman" w:cs="Times New Roman"/>
          <w:color w:val="000000" w:themeColor="text1"/>
          <w:spacing w:val="-4"/>
          <w:sz w:val="28"/>
          <w:szCs w:val="28"/>
          <w:lang w:val="uk-UA" w:eastAsia="ar-SA"/>
        </w:rPr>
      </w:pPr>
      <w:r w:rsidRPr="000B5424">
        <w:rPr>
          <w:rFonts w:ascii="Times New Roman" w:eastAsia="Times New Roman" w:hAnsi="Times New Roman" w:cs="Times New Roman"/>
          <w:color w:val="000000" w:themeColor="text1"/>
          <w:spacing w:val="-4"/>
          <w:sz w:val="28"/>
          <w:szCs w:val="28"/>
          <w:lang w:val="uk-UA" w:eastAsia="ar-SA"/>
        </w:rPr>
        <w:t xml:space="preserve">Дата і місце проведення конференції: Мелітопольський державний педагогічний університет ім. Б.Хмельницького </w:t>
      </w:r>
      <w:r w:rsidR="001B561F" w:rsidRPr="008E734B">
        <w:rPr>
          <w:rFonts w:ascii="Times New Roman" w:hAnsi="Times New Roman" w:cs="Times New Roman"/>
          <w:color w:val="000000" w:themeColor="text1"/>
          <w:sz w:val="28"/>
          <w:szCs w:val="28"/>
          <w:lang w:val="uk-UA"/>
        </w:rPr>
        <w:t>1</w:t>
      </w:r>
      <w:r w:rsidR="001B561F" w:rsidRPr="000B5424">
        <w:rPr>
          <w:rFonts w:ascii="Times New Roman" w:hAnsi="Times New Roman" w:cs="Times New Roman"/>
          <w:color w:val="000000" w:themeColor="text1"/>
          <w:sz w:val="28"/>
          <w:szCs w:val="28"/>
          <w:lang w:val="uk-UA"/>
        </w:rPr>
        <w:t>4-</w:t>
      </w:r>
      <w:r w:rsidR="001B561F" w:rsidRPr="008E734B">
        <w:rPr>
          <w:rFonts w:ascii="Times New Roman" w:hAnsi="Times New Roman" w:cs="Times New Roman"/>
          <w:color w:val="000000" w:themeColor="text1"/>
          <w:sz w:val="28"/>
          <w:szCs w:val="28"/>
          <w:lang w:val="uk-UA"/>
        </w:rPr>
        <w:t>1</w:t>
      </w:r>
      <w:r w:rsidR="001B561F" w:rsidRPr="000B5424">
        <w:rPr>
          <w:rFonts w:ascii="Times New Roman" w:hAnsi="Times New Roman" w:cs="Times New Roman"/>
          <w:color w:val="000000" w:themeColor="text1"/>
          <w:sz w:val="28"/>
          <w:szCs w:val="28"/>
          <w:lang w:val="uk-UA"/>
        </w:rPr>
        <w:t>5 червня 2018 р.</w:t>
      </w:r>
    </w:p>
    <w:p w:rsidR="002615C9" w:rsidRPr="000B5424" w:rsidRDefault="002615C9" w:rsidP="002615C9">
      <w:pPr>
        <w:tabs>
          <w:tab w:val="left" w:pos="-851"/>
          <w:tab w:val="num" w:pos="142"/>
        </w:tabs>
        <w:suppressAutoHyphens/>
        <w:spacing w:after="0" w:line="360" w:lineRule="auto"/>
        <w:jc w:val="both"/>
        <w:rPr>
          <w:rFonts w:ascii="Times New Roman" w:eastAsia="Times New Roman" w:hAnsi="Times New Roman" w:cs="Times New Roman"/>
          <w:i/>
          <w:color w:val="000000" w:themeColor="text1"/>
          <w:sz w:val="28"/>
          <w:szCs w:val="28"/>
          <w:lang w:val="uk-UA" w:eastAsia="ar-SA"/>
        </w:rPr>
      </w:pPr>
      <w:r w:rsidRPr="000B5424">
        <w:rPr>
          <w:rFonts w:ascii="Times New Roman" w:eastAsia="Times New Roman" w:hAnsi="Times New Roman" w:cs="Times New Roman"/>
          <w:color w:val="000000" w:themeColor="text1"/>
          <w:spacing w:val="-4"/>
          <w:sz w:val="28"/>
          <w:szCs w:val="28"/>
          <w:lang w:val="uk-UA" w:eastAsia="ar-SA"/>
        </w:rPr>
        <w:t>Форма участі: стаття</w:t>
      </w:r>
      <w:r w:rsidRPr="000B5424">
        <w:rPr>
          <w:rFonts w:ascii="Times New Roman" w:eastAsia="Times New Roman" w:hAnsi="Times New Roman" w:cs="Times New Roman"/>
          <w:bCs/>
          <w:color w:val="000000" w:themeColor="text1"/>
          <w:sz w:val="28"/>
          <w:szCs w:val="28"/>
          <w:lang w:val="uk-UA" w:eastAsia="ru-RU"/>
        </w:rPr>
        <w:t>,  доповідь</w:t>
      </w:r>
      <w:r w:rsidRPr="000B5424">
        <w:rPr>
          <w:rFonts w:ascii="Times New Roman" w:eastAsia="Times New Roman" w:hAnsi="Times New Roman" w:cs="Times New Roman"/>
          <w:i/>
          <w:color w:val="000000" w:themeColor="text1"/>
          <w:sz w:val="28"/>
          <w:szCs w:val="28"/>
          <w:lang w:val="uk-UA" w:eastAsia="ar-SA"/>
        </w:rPr>
        <w:t xml:space="preserve"> </w:t>
      </w:r>
    </w:p>
    <w:p w:rsidR="001B561F" w:rsidRPr="000B5424" w:rsidRDefault="007D34B5" w:rsidP="001B561F">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 xml:space="preserve">2. </w:t>
      </w:r>
      <w:r w:rsidR="001B561F" w:rsidRPr="000B5424">
        <w:rPr>
          <w:rFonts w:ascii="Times New Roman" w:eastAsia="Times New Roman" w:hAnsi="Times New Roman" w:cs="Times New Roman"/>
          <w:bCs/>
          <w:color w:val="000000" w:themeColor="text1"/>
          <w:sz w:val="28"/>
          <w:szCs w:val="28"/>
          <w:lang w:val="uk-UA" w:eastAsia="ar-SA"/>
        </w:rPr>
        <w:t>Назва конференції: Всеукраїнської науково-практичної конференції з міжнародною участю до 95-річчя МДПУ імені Богдана Хмельницького</w:t>
      </w:r>
    </w:p>
    <w:p w:rsidR="001B561F" w:rsidRPr="000B5424" w:rsidRDefault="001B561F" w:rsidP="001B561F">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 xml:space="preserve">Прізвища учасників: </w:t>
      </w:r>
      <w:proofErr w:type="spellStart"/>
      <w:r w:rsidRPr="000B5424">
        <w:rPr>
          <w:rFonts w:ascii="Times New Roman" w:eastAsia="Times New Roman" w:hAnsi="Times New Roman" w:cs="Times New Roman"/>
          <w:bCs/>
          <w:color w:val="000000" w:themeColor="text1"/>
          <w:sz w:val="28"/>
          <w:szCs w:val="28"/>
          <w:lang w:val="uk-UA" w:eastAsia="ar-SA"/>
        </w:rPr>
        <w:t>Сюсюкан</w:t>
      </w:r>
      <w:proofErr w:type="spellEnd"/>
      <w:r w:rsidRPr="000B5424">
        <w:rPr>
          <w:rFonts w:ascii="Times New Roman" w:eastAsia="Times New Roman" w:hAnsi="Times New Roman" w:cs="Times New Roman"/>
          <w:bCs/>
          <w:color w:val="000000" w:themeColor="text1"/>
          <w:sz w:val="28"/>
          <w:szCs w:val="28"/>
          <w:lang w:val="uk-UA" w:eastAsia="ar-SA"/>
        </w:rPr>
        <w:t xml:space="preserve"> Ю.М.</w:t>
      </w:r>
    </w:p>
    <w:p w:rsidR="001B561F" w:rsidRPr="000B5424" w:rsidRDefault="001B561F" w:rsidP="001B561F">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Статус конференції: Всеукраїнської науково-практичної конференції з міжнародною участю</w:t>
      </w:r>
    </w:p>
    <w:p w:rsidR="001B561F" w:rsidRPr="000B5424" w:rsidRDefault="001B561F" w:rsidP="001B561F">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Дата і місце проведення конференції: 20-21 квітня 2018р. – МДПУ імені Богдана Хмельницького</w:t>
      </w:r>
    </w:p>
    <w:p w:rsidR="00C924C2" w:rsidRDefault="001B561F" w:rsidP="001B561F">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B5424">
        <w:rPr>
          <w:rFonts w:ascii="Times New Roman" w:eastAsia="Times New Roman" w:hAnsi="Times New Roman" w:cs="Times New Roman"/>
          <w:bCs/>
          <w:color w:val="000000" w:themeColor="text1"/>
          <w:sz w:val="28"/>
          <w:szCs w:val="28"/>
          <w:lang w:val="uk-UA" w:eastAsia="ar-SA"/>
        </w:rPr>
        <w:t>Форма участі: стаття</w:t>
      </w:r>
    </w:p>
    <w:p w:rsidR="00DF2919" w:rsidRP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Pr>
          <w:rFonts w:ascii="Times New Roman" w:eastAsia="Times New Roman" w:hAnsi="Times New Roman" w:cs="Times New Roman"/>
          <w:bCs/>
          <w:color w:val="000000" w:themeColor="text1"/>
          <w:sz w:val="28"/>
          <w:szCs w:val="28"/>
          <w:lang w:val="uk-UA" w:eastAsia="ar-SA"/>
        </w:rPr>
        <w:t xml:space="preserve">3. </w:t>
      </w:r>
      <w:r w:rsidRPr="00DF2919">
        <w:rPr>
          <w:rFonts w:ascii="Times New Roman" w:eastAsia="Times New Roman" w:hAnsi="Times New Roman" w:cs="Times New Roman"/>
          <w:bCs/>
          <w:color w:val="000000" w:themeColor="text1"/>
          <w:sz w:val="28"/>
          <w:szCs w:val="28"/>
          <w:lang w:val="uk-UA" w:eastAsia="ar-SA"/>
        </w:rPr>
        <w:t>Назва конференції: «Актуальні питання підготовки майбутніх фахівців педагогічної освіти в умовах освітніх трансформацій»</w:t>
      </w:r>
    </w:p>
    <w:p w:rsidR="00DF2919" w:rsidRP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DF2919">
        <w:rPr>
          <w:rFonts w:ascii="Times New Roman" w:eastAsia="Times New Roman" w:hAnsi="Times New Roman" w:cs="Times New Roman"/>
          <w:bCs/>
          <w:color w:val="000000" w:themeColor="text1"/>
          <w:sz w:val="28"/>
          <w:szCs w:val="28"/>
          <w:lang w:val="uk-UA" w:eastAsia="ar-SA"/>
        </w:rPr>
        <w:t xml:space="preserve">Прізвища учасників: </w:t>
      </w:r>
      <w:proofErr w:type="spellStart"/>
      <w:r w:rsidR="00234706">
        <w:rPr>
          <w:rFonts w:ascii="Times New Roman" w:eastAsia="Times New Roman" w:hAnsi="Times New Roman" w:cs="Times New Roman"/>
          <w:bCs/>
          <w:color w:val="000000" w:themeColor="text1"/>
          <w:sz w:val="28"/>
          <w:szCs w:val="28"/>
          <w:lang w:val="uk-UA" w:eastAsia="ar-SA"/>
        </w:rPr>
        <w:t>Сюсюкан</w:t>
      </w:r>
      <w:proofErr w:type="spellEnd"/>
      <w:r w:rsidR="00234706">
        <w:rPr>
          <w:rFonts w:ascii="Times New Roman" w:eastAsia="Times New Roman" w:hAnsi="Times New Roman" w:cs="Times New Roman"/>
          <w:bCs/>
          <w:color w:val="000000" w:themeColor="text1"/>
          <w:sz w:val="28"/>
          <w:szCs w:val="28"/>
          <w:lang w:val="uk-UA" w:eastAsia="ar-SA"/>
        </w:rPr>
        <w:t xml:space="preserve"> Ю.М.</w:t>
      </w:r>
    </w:p>
    <w:p w:rsidR="00DF2919" w:rsidRP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DF2919">
        <w:rPr>
          <w:rFonts w:ascii="Times New Roman" w:eastAsia="Times New Roman" w:hAnsi="Times New Roman" w:cs="Times New Roman"/>
          <w:bCs/>
          <w:color w:val="000000" w:themeColor="text1"/>
          <w:sz w:val="28"/>
          <w:szCs w:val="28"/>
          <w:lang w:val="uk-UA" w:eastAsia="ar-SA"/>
        </w:rPr>
        <w:t>Статус конференції: ІІІ Всеукраїнська науково-практична конференція</w:t>
      </w:r>
    </w:p>
    <w:p w:rsidR="00DF2919" w:rsidRP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DF2919">
        <w:rPr>
          <w:rFonts w:ascii="Times New Roman" w:eastAsia="Times New Roman" w:hAnsi="Times New Roman" w:cs="Times New Roman"/>
          <w:bCs/>
          <w:color w:val="000000" w:themeColor="text1"/>
          <w:sz w:val="28"/>
          <w:szCs w:val="28"/>
          <w:lang w:val="uk-UA" w:eastAsia="ar-SA"/>
        </w:rPr>
        <w:t>Дата і місце проведення конференції: 25 грудня 2018 р. МДПУ ім. Б. Хмельницького, м. Мелітополь</w:t>
      </w:r>
    </w:p>
    <w:p w:rsidR="00DF2919" w:rsidRDefault="00DF291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DF2919">
        <w:rPr>
          <w:rFonts w:ascii="Times New Roman" w:eastAsia="Times New Roman" w:hAnsi="Times New Roman" w:cs="Times New Roman"/>
          <w:bCs/>
          <w:color w:val="000000" w:themeColor="text1"/>
          <w:sz w:val="28"/>
          <w:szCs w:val="28"/>
          <w:lang w:val="uk-UA" w:eastAsia="ar-SA"/>
        </w:rPr>
        <w:t xml:space="preserve">Форма участі: тези. </w:t>
      </w:r>
    </w:p>
    <w:p w:rsidR="008F6259" w:rsidRPr="00DF2919" w:rsidRDefault="008F6259" w:rsidP="00DF2919">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p>
    <w:p w:rsidR="00490805" w:rsidRPr="00490805" w:rsidRDefault="00490805" w:rsidP="008F6259">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r w:rsidRPr="00490805">
        <w:rPr>
          <w:rFonts w:ascii="Times New Roman" w:eastAsia="Times New Roman" w:hAnsi="Times New Roman" w:cs="Times New Roman"/>
          <w:i/>
          <w:color w:val="000000" w:themeColor="text1"/>
          <w:sz w:val="28"/>
          <w:szCs w:val="28"/>
          <w:lang w:eastAsia="ar-SA"/>
        </w:rPr>
        <w:t xml:space="preserve">Таблер </w:t>
      </w:r>
      <w:proofErr w:type="spellStart"/>
      <w:r w:rsidRPr="00490805">
        <w:rPr>
          <w:rFonts w:ascii="Times New Roman" w:eastAsia="Times New Roman" w:hAnsi="Times New Roman" w:cs="Times New Roman"/>
          <w:i/>
          <w:color w:val="000000" w:themeColor="text1"/>
          <w:sz w:val="28"/>
          <w:szCs w:val="28"/>
          <w:lang w:eastAsia="ar-SA"/>
        </w:rPr>
        <w:t>Тетян</w:t>
      </w:r>
      <w:proofErr w:type="spellEnd"/>
      <w:r>
        <w:rPr>
          <w:rFonts w:ascii="Times New Roman" w:eastAsia="Times New Roman" w:hAnsi="Times New Roman" w:cs="Times New Roman"/>
          <w:i/>
          <w:color w:val="000000" w:themeColor="text1"/>
          <w:sz w:val="28"/>
          <w:szCs w:val="28"/>
          <w:lang w:val="uk-UA" w:eastAsia="ar-SA"/>
        </w:rPr>
        <w:t>а</w:t>
      </w:r>
      <w:r w:rsidRPr="00490805">
        <w:rPr>
          <w:rFonts w:ascii="Times New Roman" w:eastAsia="Times New Roman" w:hAnsi="Times New Roman" w:cs="Times New Roman"/>
          <w:i/>
          <w:color w:val="000000" w:themeColor="text1"/>
          <w:sz w:val="28"/>
          <w:szCs w:val="28"/>
          <w:lang w:eastAsia="ar-SA"/>
        </w:rPr>
        <w:t xml:space="preserve"> </w:t>
      </w:r>
      <w:proofErr w:type="spellStart"/>
      <w:r w:rsidRPr="00490805">
        <w:rPr>
          <w:rFonts w:ascii="Times New Roman" w:eastAsia="Times New Roman" w:hAnsi="Times New Roman" w:cs="Times New Roman"/>
          <w:i/>
          <w:color w:val="000000" w:themeColor="text1"/>
          <w:sz w:val="28"/>
          <w:szCs w:val="28"/>
          <w:lang w:eastAsia="ar-SA"/>
        </w:rPr>
        <w:t>Іванівн</w:t>
      </w:r>
      <w:proofErr w:type="spellEnd"/>
      <w:r>
        <w:rPr>
          <w:rFonts w:ascii="Times New Roman" w:eastAsia="Times New Roman" w:hAnsi="Times New Roman" w:cs="Times New Roman"/>
          <w:i/>
          <w:color w:val="000000" w:themeColor="text1"/>
          <w:sz w:val="28"/>
          <w:szCs w:val="28"/>
          <w:lang w:val="uk-UA" w:eastAsia="ar-SA"/>
        </w:rPr>
        <w:t>а</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Pr>
          <w:rFonts w:ascii="Times New Roman" w:eastAsia="Times New Roman" w:hAnsi="Times New Roman" w:cs="Times New Roman"/>
          <w:bCs/>
          <w:color w:val="000000" w:themeColor="text1"/>
          <w:sz w:val="28"/>
          <w:szCs w:val="28"/>
          <w:lang w:val="uk-UA" w:eastAsia="ar-SA"/>
        </w:rPr>
        <w:t xml:space="preserve">1. </w:t>
      </w:r>
      <w:r w:rsidRPr="00490805">
        <w:rPr>
          <w:rFonts w:ascii="Times New Roman" w:eastAsia="Times New Roman" w:hAnsi="Times New Roman" w:cs="Times New Roman"/>
          <w:bCs/>
          <w:color w:val="000000" w:themeColor="text1"/>
          <w:sz w:val="28"/>
          <w:szCs w:val="28"/>
          <w:lang w:val="uk-UA" w:eastAsia="ar-SA"/>
        </w:rPr>
        <w:t xml:space="preserve">Назва конференції:  «Інформаційні технології в освіті та науці» </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 xml:space="preserve">Прізвища учасників: Таблер Т.І. </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lastRenderedPageBreak/>
        <w:t>Статус конференції: X Всеукраїнська науково-практична конференція</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Дата і місце проведення конференції: 14-15 червня 2018 р. МДПУ ім. Б. Хмельницького, м. Мелітополь</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 xml:space="preserve">Форма участі: тези, доповідь. </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Pr>
          <w:rFonts w:ascii="Times New Roman" w:eastAsia="Times New Roman" w:hAnsi="Times New Roman" w:cs="Times New Roman"/>
          <w:bCs/>
          <w:color w:val="000000" w:themeColor="text1"/>
          <w:sz w:val="28"/>
          <w:szCs w:val="28"/>
          <w:lang w:val="uk-UA" w:eastAsia="ar-SA"/>
        </w:rPr>
        <w:t xml:space="preserve">2. </w:t>
      </w:r>
      <w:r w:rsidRPr="00490805">
        <w:rPr>
          <w:rFonts w:ascii="Times New Roman" w:eastAsia="Times New Roman" w:hAnsi="Times New Roman" w:cs="Times New Roman"/>
          <w:bCs/>
          <w:color w:val="000000" w:themeColor="text1"/>
          <w:sz w:val="28"/>
          <w:szCs w:val="28"/>
          <w:lang w:val="uk-UA" w:eastAsia="ar-SA"/>
        </w:rPr>
        <w:t>Назва конференції: «Особистісно-професійний розвиток вчителя в умовах реалізації концепції нової української школи»</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Прізвища учасників: Таблер Т.І.</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Статус конференції: Всеукраїнська науково-практична конференція з міжнародною участю</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Дата і місце проведення конференції: 14-16 червня 2018 р. МДПУ ім. Б. Хмельницького, м. Мелітополь</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 xml:space="preserve">Форма участі: фахова стаття, тези, доповідь. </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Pr>
          <w:rFonts w:ascii="Times New Roman" w:eastAsia="Times New Roman" w:hAnsi="Times New Roman" w:cs="Times New Roman"/>
          <w:bCs/>
          <w:color w:val="000000" w:themeColor="text1"/>
          <w:sz w:val="28"/>
          <w:szCs w:val="28"/>
          <w:lang w:val="uk-UA" w:eastAsia="ar-SA"/>
        </w:rPr>
        <w:t xml:space="preserve">3. </w:t>
      </w:r>
      <w:r w:rsidRPr="00490805">
        <w:rPr>
          <w:rFonts w:ascii="Times New Roman" w:eastAsia="Times New Roman" w:hAnsi="Times New Roman" w:cs="Times New Roman"/>
          <w:bCs/>
          <w:color w:val="000000" w:themeColor="text1"/>
          <w:sz w:val="28"/>
          <w:szCs w:val="28"/>
          <w:lang w:val="uk-UA" w:eastAsia="ar-SA"/>
        </w:rPr>
        <w:t>Назва конференції: «Формування стратегії міжкультурної комунікації особистості учня в онтогенезі: від методики до методології»</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Прізвища учасників: Таблер Т.І.</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 xml:space="preserve">Статус конференції: Міжнародна науково-практична конференція </w:t>
      </w:r>
    </w:p>
    <w:p w:rsidR="00490805" w:rsidRP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Дата і місце проведення конференції: 13-14 вересня 2018 р. МДПУ ім. Б. Хмельницького, м. Мелітополь</w:t>
      </w:r>
    </w:p>
    <w:p w:rsidR="00490805" w:rsidRDefault="00490805" w:rsidP="00490805">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490805">
        <w:rPr>
          <w:rFonts w:ascii="Times New Roman" w:eastAsia="Times New Roman" w:hAnsi="Times New Roman" w:cs="Times New Roman"/>
          <w:bCs/>
          <w:color w:val="000000" w:themeColor="text1"/>
          <w:sz w:val="28"/>
          <w:szCs w:val="28"/>
          <w:lang w:val="uk-UA" w:eastAsia="ar-SA"/>
        </w:rPr>
        <w:t xml:space="preserve">Форма участі: тези, доповідь. </w:t>
      </w:r>
    </w:p>
    <w:p w:rsidR="00AE48CA" w:rsidRPr="00AE48CA" w:rsidRDefault="00AE48CA" w:rsidP="00AE48C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Pr>
          <w:rFonts w:ascii="Times New Roman" w:eastAsia="Times New Roman" w:hAnsi="Times New Roman" w:cs="Times New Roman"/>
          <w:bCs/>
          <w:color w:val="000000" w:themeColor="text1"/>
          <w:sz w:val="28"/>
          <w:szCs w:val="28"/>
          <w:lang w:val="uk-UA" w:eastAsia="ar-SA"/>
        </w:rPr>
        <w:t xml:space="preserve">4. </w:t>
      </w:r>
      <w:r w:rsidRPr="00AE48CA">
        <w:rPr>
          <w:rFonts w:ascii="Times New Roman" w:eastAsia="Times New Roman" w:hAnsi="Times New Roman" w:cs="Times New Roman"/>
          <w:bCs/>
          <w:color w:val="000000" w:themeColor="text1"/>
          <w:sz w:val="28"/>
          <w:szCs w:val="28"/>
          <w:lang w:val="uk-UA" w:eastAsia="ar-SA"/>
        </w:rPr>
        <w:t>Назва конференції: «Актуальні питання підготовки майбутніх фахівців педагогічної освіти в умовах освітніх трансформацій»</w:t>
      </w:r>
    </w:p>
    <w:p w:rsidR="00AE48CA" w:rsidRPr="00AE48CA" w:rsidRDefault="00AE48CA" w:rsidP="00AE48C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AE48CA">
        <w:rPr>
          <w:rFonts w:ascii="Times New Roman" w:eastAsia="Times New Roman" w:hAnsi="Times New Roman" w:cs="Times New Roman"/>
          <w:bCs/>
          <w:color w:val="000000" w:themeColor="text1"/>
          <w:sz w:val="28"/>
          <w:szCs w:val="28"/>
          <w:lang w:val="uk-UA" w:eastAsia="ar-SA"/>
        </w:rPr>
        <w:t xml:space="preserve">Прізвища учасників: Таблер Т.І., </w:t>
      </w:r>
      <w:proofErr w:type="spellStart"/>
      <w:r w:rsidRPr="00AE48CA">
        <w:rPr>
          <w:rFonts w:ascii="Times New Roman" w:eastAsia="Times New Roman" w:hAnsi="Times New Roman" w:cs="Times New Roman"/>
          <w:bCs/>
          <w:color w:val="000000" w:themeColor="text1"/>
          <w:sz w:val="28"/>
          <w:szCs w:val="28"/>
          <w:lang w:val="uk-UA" w:eastAsia="ar-SA"/>
        </w:rPr>
        <w:t>Товстохатько</w:t>
      </w:r>
      <w:proofErr w:type="spellEnd"/>
      <w:r w:rsidRPr="00AE48CA">
        <w:rPr>
          <w:rFonts w:ascii="Times New Roman" w:eastAsia="Times New Roman" w:hAnsi="Times New Roman" w:cs="Times New Roman"/>
          <w:bCs/>
          <w:color w:val="000000" w:themeColor="text1"/>
          <w:sz w:val="28"/>
          <w:szCs w:val="28"/>
          <w:lang w:val="uk-UA" w:eastAsia="ar-SA"/>
        </w:rPr>
        <w:t xml:space="preserve"> О.С.</w:t>
      </w:r>
    </w:p>
    <w:p w:rsidR="00AE48CA" w:rsidRPr="00AE48CA" w:rsidRDefault="00AE48CA" w:rsidP="00AE48C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AE48CA">
        <w:rPr>
          <w:rFonts w:ascii="Times New Roman" w:eastAsia="Times New Roman" w:hAnsi="Times New Roman" w:cs="Times New Roman"/>
          <w:bCs/>
          <w:color w:val="000000" w:themeColor="text1"/>
          <w:sz w:val="28"/>
          <w:szCs w:val="28"/>
          <w:lang w:val="uk-UA" w:eastAsia="ar-SA"/>
        </w:rPr>
        <w:t>Статус конференції: ІІІ Всеукраїнська науково-практична конференція</w:t>
      </w:r>
    </w:p>
    <w:p w:rsidR="00AE48CA" w:rsidRPr="00AE48CA" w:rsidRDefault="00AE48CA" w:rsidP="00AE48C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AE48CA">
        <w:rPr>
          <w:rFonts w:ascii="Times New Roman" w:eastAsia="Times New Roman" w:hAnsi="Times New Roman" w:cs="Times New Roman"/>
          <w:bCs/>
          <w:color w:val="000000" w:themeColor="text1"/>
          <w:sz w:val="28"/>
          <w:szCs w:val="28"/>
          <w:lang w:val="uk-UA" w:eastAsia="ar-SA"/>
        </w:rPr>
        <w:t>Дата і місце проведення конференції: 25 грудня 2018 р. МДПУ ім. Б. Хмельницького, м. Мелітополь</w:t>
      </w:r>
    </w:p>
    <w:p w:rsidR="00AE48CA" w:rsidRDefault="00AE48CA" w:rsidP="00AE48C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AE48CA">
        <w:rPr>
          <w:rFonts w:ascii="Times New Roman" w:eastAsia="Times New Roman" w:hAnsi="Times New Roman" w:cs="Times New Roman"/>
          <w:bCs/>
          <w:color w:val="000000" w:themeColor="text1"/>
          <w:sz w:val="28"/>
          <w:szCs w:val="28"/>
          <w:lang w:val="uk-UA" w:eastAsia="ar-SA"/>
        </w:rPr>
        <w:t xml:space="preserve">Форма участі: тези. </w:t>
      </w:r>
    </w:p>
    <w:p w:rsidR="008F6259" w:rsidRPr="00AE48CA" w:rsidRDefault="008F6259" w:rsidP="00AE48C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p>
    <w:p w:rsidR="00072D2A" w:rsidRPr="00072D2A" w:rsidRDefault="00072D2A" w:rsidP="008F6259">
      <w:pPr>
        <w:widowControl w:val="0"/>
        <w:spacing w:after="0" w:line="360" w:lineRule="auto"/>
        <w:ind w:firstLine="709"/>
        <w:jc w:val="both"/>
        <w:rPr>
          <w:rFonts w:ascii="Times New Roman" w:eastAsia="Times New Roman" w:hAnsi="Times New Roman" w:cs="Times New Roman"/>
          <w:i/>
          <w:color w:val="000000" w:themeColor="text1"/>
          <w:sz w:val="28"/>
          <w:szCs w:val="28"/>
          <w:lang w:val="uk-UA" w:eastAsia="ar-SA"/>
        </w:rPr>
      </w:pPr>
      <w:proofErr w:type="spellStart"/>
      <w:r w:rsidRPr="00072D2A">
        <w:rPr>
          <w:rFonts w:ascii="Times New Roman" w:eastAsia="Times New Roman" w:hAnsi="Times New Roman" w:cs="Times New Roman"/>
          <w:i/>
          <w:color w:val="000000" w:themeColor="text1"/>
          <w:sz w:val="28"/>
          <w:szCs w:val="28"/>
          <w:lang w:val="uk-UA" w:eastAsia="ar-SA"/>
        </w:rPr>
        <w:t>Атаманчук</w:t>
      </w:r>
      <w:proofErr w:type="spellEnd"/>
      <w:r w:rsidRPr="00072D2A">
        <w:rPr>
          <w:rFonts w:ascii="Times New Roman" w:eastAsia="Times New Roman" w:hAnsi="Times New Roman" w:cs="Times New Roman"/>
          <w:i/>
          <w:color w:val="000000" w:themeColor="text1"/>
          <w:sz w:val="28"/>
          <w:szCs w:val="28"/>
          <w:lang w:val="uk-UA" w:eastAsia="ar-SA"/>
        </w:rPr>
        <w:t xml:space="preserve"> Олександр Михайлович</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72D2A">
        <w:rPr>
          <w:rFonts w:ascii="Times New Roman" w:eastAsia="Times New Roman" w:hAnsi="Times New Roman" w:cs="Times New Roman"/>
          <w:bCs/>
          <w:color w:val="000000" w:themeColor="text1"/>
          <w:sz w:val="28"/>
          <w:szCs w:val="28"/>
          <w:lang w:eastAsia="ar-SA"/>
        </w:rPr>
        <w:t xml:space="preserve">1. </w:t>
      </w:r>
      <w:r w:rsidRPr="00072D2A">
        <w:rPr>
          <w:rFonts w:ascii="Times New Roman" w:eastAsia="Times New Roman" w:hAnsi="Times New Roman" w:cs="Times New Roman"/>
          <w:bCs/>
          <w:color w:val="000000" w:themeColor="text1"/>
          <w:sz w:val="28"/>
          <w:szCs w:val="28"/>
          <w:lang w:val="uk-UA" w:eastAsia="ar-SA"/>
        </w:rPr>
        <w:t xml:space="preserve">Назва конференції:  «Інформаційні технології в освіті та науці» </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72D2A">
        <w:rPr>
          <w:rFonts w:ascii="Times New Roman" w:eastAsia="Times New Roman" w:hAnsi="Times New Roman" w:cs="Times New Roman"/>
          <w:bCs/>
          <w:color w:val="000000" w:themeColor="text1"/>
          <w:sz w:val="28"/>
          <w:szCs w:val="28"/>
          <w:lang w:val="uk-UA" w:eastAsia="ar-SA"/>
        </w:rPr>
        <w:t xml:space="preserve">Прізвища учасників: </w:t>
      </w:r>
      <w:proofErr w:type="spellStart"/>
      <w:r w:rsidRPr="00072D2A">
        <w:rPr>
          <w:rFonts w:ascii="Times New Roman" w:eastAsia="Times New Roman" w:hAnsi="Times New Roman" w:cs="Times New Roman"/>
          <w:bCs/>
          <w:color w:val="000000" w:themeColor="text1"/>
          <w:sz w:val="28"/>
          <w:szCs w:val="28"/>
          <w:lang w:val="uk-UA" w:eastAsia="ar-SA"/>
        </w:rPr>
        <w:t>Атаманчук</w:t>
      </w:r>
      <w:proofErr w:type="spellEnd"/>
      <w:r w:rsidRPr="00072D2A">
        <w:rPr>
          <w:rFonts w:ascii="Times New Roman" w:eastAsia="Times New Roman" w:hAnsi="Times New Roman" w:cs="Times New Roman"/>
          <w:bCs/>
          <w:color w:val="000000" w:themeColor="text1"/>
          <w:sz w:val="28"/>
          <w:szCs w:val="28"/>
          <w:lang w:val="uk-UA" w:eastAsia="ar-SA"/>
        </w:rPr>
        <w:t xml:space="preserve"> Олександр Михайлович  </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72D2A">
        <w:rPr>
          <w:rFonts w:ascii="Times New Roman" w:eastAsia="Times New Roman" w:hAnsi="Times New Roman" w:cs="Times New Roman"/>
          <w:bCs/>
          <w:color w:val="000000" w:themeColor="text1"/>
          <w:sz w:val="28"/>
          <w:szCs w:val="28"/>
          <w:lang w:val="uk-UA" w:eastAsia="ar-SA"/>
        </w:rPr>
        <w:t>Статус конференції: X Всеукраїнська науково-практична конференція</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72D2A">
        <w:rPr>
          <w:rFonts w:ascii="Times New Roman" w:eastAsia="Times New Roman" w:hAnsi="Times New Roman" w:cs="Times New Roman"/>
          <w:bCs/>
          <w:color w:val="000000" w:themeColor="text1"/>
          <w:sz w:val="28"/>
          <w:szCs w:val="28"/>
          <w:lang w:val="uk-UA" w:eastAsia="ar-SA"/>
        </w:rPr>
        <w:lastRenderedPageBreak/>
        <w:t>Дата і місце проведення конференції: 14-15 червня 2018 р. МДПУ ім. Б. Хмельницького, м. Мелітополь</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72D2A">
        <w:rPr>
          <w:rFonts w:ascii="Times New Roman" w:eastAsia="Times New Roman" w:hAnsi="Times New Roman" w:cs="Times New Roman"/>
          <w:bCs/>
          <w:color w:val="000000" w:themeColor="text1"/>
          <w:sz w:val="28"/>
          <w:szCs w:val="28"/>
          <w:lang w:val="uk-UA" w:eastAsia="ar-SA"/>
        </w:rPr>
        <w:t xml:space="preserve">Форма участі: тези, доповідь. </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B21D14">
        <w:rPr>
          <w:rFonts w:ascii="Times New Roman" w:eastAsia="Times New Roman" w:hAnsi="Times New Roman" w:cs="Times New Roman"/>
          <w:bCs/>
          <w:color w:val="000000" w:themeColor="text1"/>
          <w:sz w:val="28"/>
          <w:szCs w:val="28"/>
          <w:lang w:val="uk-UA" w:eastAsia="ar-SA"/>
        </w:rPr>
        <w:t xml:space="preserve">2. </w:t>
      </w:r>
      <w:r w:rsidRPr="00072D2A">
        <w:rPr>
          <w:rFonts w:ascii="Times New Roman" w:eastAsia="Times New Roman" w:hAnsi="Times New Roman" w:cs="Times New Roman"/>
          <w:bCs/>
          <w:color w:val="000000" w:themeColor="text1"/>
          <w:sz w:val="28"/>
          <w:szCs w:val="28"/>
          <w:lang w:val="uk-UA" w:eastAsia="ar-SA"/>
        </w:rPr>
        <w:t>Назва конференції: «Формування стратегії міжкультурної комунікації особистості учня в онтогенезі: від методики до методології»</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72D2A">
        <w:rPr>
          <w:rFonts w:ascii="Times New Roman" w:eastAsia="Times New Roman" w:hAnsi="Times New Roman" w:cs="Times New Roman"/>
          <w:bCs/>
          <w:color w:val="000000" w:themeColor="text1"/>
          <w:sz w:val="28"/>
          <w:szCs w:val="28"/>
          <w:lang w:val="uk-UA" w:eastAsia="ar-SA"/>
        </w:rPr>
        <w:t xml:space="preserve">Прізвища учасників: </w:t>
      </w:r>
      <w:proofErr w:type="spellStart"/>
      <w:r w:rsidRPr="00072D2A">
        <w:rPr>
          <w:rFonts w:ascii="Times New Roman" w:eastAsia="Times New Roman" w:hAnsi="Times New Roman" w:cs="Times New Roman"/>
          <w:bCs/>
          <w:color w:val="000000" w:themeColor="text1"/>
          <w:sz w:val="28"/>
          <w:szCs w:val="28"/>
          <w:lang w:val="uk-UA" w:eastAsia="ar-SA"/>
        </w:rPr>
        <w:t>Атаманчук</w:t>
      </w:r>
      <w:proofErr w:type="spellEnd"/>
      <w:r w:rsidRPr="00072D2A">
        <w:rPr>
          <w:rFonts w:ascii="Times New Roman" w:eastAsia="Times New Roman" w:hAnsi="Times New Roman" w:cs="Times New Roman"/>
          <w:bCs/>
          <w:color w:val="000000" w:themeColor="text1"/>
          <w:sz w:val="28"/>
          <w:szCs w:val="28"/>
          <w:lang w:val="uk-UA" w:eastAsia="ar-SA"/>
        </w:rPr>
        <w:t xml:space="preserve"> Олександр Михайлович.</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72D2A">
        <w:rPr>
          <w:rFonts w:ascii="Times New Roman" w:eastAsia="Times New Roman" w:hAnsi="Times New Roman" w:cs="Times New Roman"/>
          <w:bCs/>
          <w:color w:val="000000" w:themeColor="text1"/>
          <w:sz w:val="28"/>
          <w:szCs w:val="28"/>
          <w:lang w:val="uk-UA" w:eastAsia="ar-SA"/>
        </w:rPr>
        <w:t xml:space="preserve">Статус конференції: Міжнародна науково-практична конференція </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val="uk-UA" w:eastAsia="ar-SA"/>
        </w:rPr>
      </w:pPr>
      <w:r w:rsidRPr="00072D2A">
        <w:rPr>
          <w:rFonts w:ascii="Times New Roman" w:eastAsia="Times New Roman" w:hAnsi="Times New Roman" w:cs="Times New Roman"/>
          <w:bCs/>
          <w:color w:val="000000" w:themeColor="text1"/>
          <w:sz w:val="28"/>
          <w:szCs w:val="28"/>
          <w:lang w:val="uk-UA" w:eastAsia="ar-SA"/>
        </w:rPr>
        <w:t>Дата і місце проведення конференції: 13-14 вересня 2018 р. МДПУ ім. Б. Хмельницького, м. Мелітополь</w:t>
      </w:r>
    </w:p>
    <w:p w:rsidR="00072D2A" w:rsidRPr="00072D2A" w:rsidRDefault="00072D2A" w:rsidP="00072D2A">
      <w:pPr>
        <w:tabs>
          <w:tab w:val="left" w:pos="-851"/>
          <w:tab w:val="num" w:pos="0"/>
          <w:tab w:val="left" w:pos="284"/>
        </w:tabs>
        <w:suppressAutoHyphens/>
        <w:spacing w:after="0" w:line="360" w:lineRule="auto"/>
        <w:jc w:val="both"/>
        <w:rPr>
          <w:rFonts w:ascii="Times New Roman" w:eastAsia="Times New Roman" w:hAnsi="Times New Roman" w:cs="Times New Roman"/>
          <w:bCs/>
          <w:color w:val="000000" w:themeColor="text1"/>
          <w:sz w:val="28"/>
          <w:szCs w:val="28"/>
          <w:lang w:eastAsia="ar-SA"/>
        </w:rPr>
      </w:pPr>
      <w:r w:rsidRPr="00072D2A">
        <w:rPr>
          <w:rFonts w:ascii="Times New Roman" w:eastAsia="Times New Roman" w:hAnsi="Times New Roman" w:cs="Times New Roman"/>
          <w:bCs/>
          <w:color w:val="000000" w:themeColor="text1"/>
          <w:sz w:val="28"/>
          <w:szCs w:val="28"/>
          <w:lang w:val="uk-UA" w:eastAsia="ar-SA"/>
        </w:rPr>
        <w:t>Форма участі:</w:t>
      </w:r>
      <w:r w:rsidRPr="00072D2A">
        <w:rPr>
          <w:rFonts w:ascii="Times New Roman" w:eastAsia="Times New Roman" w:hAnsi="Times New Roman" w:cs="Times New Roman"/>
          <w:bCs/>
          <w:color w:val="000000" w:themeColor="text1"/>
          <w:sz w:val="28"/>
          <w:szCs w:val="28"/>
          <w:lang w:eastAsia="ar-SA"/>
        </w:rPr>
        <w:t xml:space="preserve"> </w:t>
      </w:r>
      <w:proofErr w:type="spellStart"/>
      <w:r w:rsidRPr="00072D2A">
        <w:rPr>
          <w:rFonts w:ascii="Times New Roman" w:eastAsia="Times New Roman" w:hAnsi="Times New Roman" w:cs="Times New Roman"/>
          <w:bCs/>
          <w:color w:val="000000" w:themeColor="text1"/>
          <w:sz w:val="28"/>
          <w:szCs w:val="28"/>
          <w:lang w:eastAsia="ar-SA"/>
        </w:rPr>
        <w:t>тези</w:t>
      </w:r>
      <w:proofErr w:type="spellEnd"/>
      <w:r w:rsidRPr="00072D2A">
        <w:rPr>
          <w:rFonts w:ascii="Times New Roman" w:eastAsia="Times New Roman" w:hAnsi="Times New Roman" w:cs="Times New Roman"/>
          <w:bCs/>
          <w:color w:val="000000" w:themeColor="text1"/>
          <w:sz w:val="28"/>
          <w:szCs w:val="28"/>
          <w:lang w:eastAsia="ar-SA"/>
        </w:rPr>
        <w:t xml:space="preserve">, </w:t>
      </w:r>
      <w:proofErr w:type="spellStart"/>
      <w:r w:rsidRPr="00072D2A">
        <w:rPr>
          <w:rFonts w:ascii="Times New Roman" w:eastAsia="Times New Roman" w:hAnsi="Times New Roman" w:cs="Times New Roman"/>
          <w:bCs/>
          <w:color w:val="000000" w:themeColor="text1"/>
          <w:sz w:val="28"/>
          <w:szCs w:val="28"/>
          <w:lang w:eastAsia="ar-SA"/>
        </w:rPr>
        <w:t>доповідь</w:t>
      </w:r>
      <w:proofErr w:type="spellEnd"/>
      <w:r w:rsidRPr="00072D2A">
        <w:rPr>
          <w:rFonts w:ascii="Times New Roman" w:eastAsia="Times New Roman" w:hAnsi="Times New Roman" w:cs="Times New Roman"/>
          <w:bCs/>
          <w:color w:val="000000" w:themeColor="text1"/>
          <w:sz w:val="28"/>
          <w:szCs w:val="28"/>
          <w:lang w:eastAsia="ar-SA"/>
        </w:rPr>
        <w:t>.</w:t>
      </w:r>
    </w:p>
    <w:p w:rsidR="00C924C2" w:rsidRDefault="00C924C2" w:rsidP="00CE0166">
      <w:pPr>
        <w:suppressAutoHyphens/>
        <w:spacing w:after="0" w:line="240" w:lineRule="auto"/>
        <w:rPr>
          <w:rFonts w:ascii="Times New Roman" w:eastAsia="Times New Roman" w:hAnsi="Times New Roman" w:cs="Times New Roman"/>
          <w:b/>
          <w:color w:val="FF0000"/>
          <w:sz w:val="28"/>
          <w:szCs w:val="28"/>
          <w:lang w:val="uk-UA" w:eastAsia="ar-SA"/>
        </w:rPr>
      </w:pPr>
    </w:p>
    <w:p w:rsidR="008E3AB1" w:rsidRPr="000B5424" w:rsidRDefault="008E3AB1" w:rsidP="00CE0166">
      <w:pPr>
        <w:suppressAutoHyphens/>
        <w:spacing w:after="0" w:line="240" w:lineRule="auto"/>
        <w:rPr>
          <w:rFonts w:ascii="Times New Roman" w:eastAsia="Times New Roman" w:hAnsi="Times New Roman" w:cs="Times New Roman"/>
          <w:b/>
          <w:color w:val="FF0000"/>
          <w:sz w:val="28"/>
          <w:szCs w:val="28"/>
          <w:lang w:val="uk-UA" w:eastAsia="ar-SA"/>
        </w:rPr>
      </w:pPr>
    </w:p>
    <w:p w:rsidR="009A546E" w:rsidRDefault="007948A8" w:rsidP="009A546E">
      <w:pPr>
        <w:suppressAutoHyphens/>
        <w:spacing w:after="0" w:line="240" w:lineRule="auto"/>
        <w:ind w:firstLine="709"/>
        <w:rPr>
          <w:rFonts w:ascii="Times New Roman" w:eastAsia="Times New Roman" w:hAnsi="Times New Roman" w:cs="Times New Roman"/>
          <w:color w:val="000000" w:themeColor="text1"/>
          <w:sz w:val="28"/>
          <w:szCs w:val="28"/>
          <w:lang w:val="uk-UA" w:eastAsia="ar-SA"/>
        </w:rPr>
      </w:pPr>
      <w:r w:rsidRPr="009A546E">
        <w:rPr>
          <w:rFonts w:ascii="Times New Roman" w:eastAsia="Times New Roman" w:hAnsi="Times New Roman" w:cs="Times New Roman"/>
          <w:color w:val="000000" w:themeColor="text1"/>
          <w:sz w:val="28"/>
          <w:szCs w:val="28"/>
          <w:lang w:val="uk-UA" w:eastAsia="ar-SA"/>
        </w:rPr>
        <w:t xml:space="preserve">Завідувач </w:t>
      </w:r>
    </w:p>
    <w:p w:rsidR="007948A8" w:rsidRPr="009A546E" w:rsidRDefault="007948A8" w:rsidP="009A546E">
      <w:pPr>
        <w:suppressAutoHyphens/>
        <w:spacing w:after="0" w:line="240" w:lineRule="auto"/>
        <w:ind w:firstLine="709"/>
        <w:rPr>
          <w:rFonts w:ascii="Times New Roman" w:eastAsia="Times New Roman" w:hAnsi="Times New Roman" w:cs="Times New Roman"/>
          <w:color w:val="000000" w:themeColor="text1"/>
          <w:sz w:val="28"/>
          <w:szCs w:val="28"/>
          <w:lang w:val="uk-UA" w:eastAsia="ar-SA"/>
        </w:rPr>
      </w:pPr>
      <w:r w:rsidRPr="009A546E">
        <w:rPr>
          <w:rFonts w:ascii="Times New Roman" w:eastAsia="Times New Roman" w:hAnsi="Times New Roman" w:cs="Times New Roman"/>
          <w:color w:val="000000" w:themeColor="text1"/>
          <w:sz w:val="28"/>
          <w:szCs w:val="28"/>
          <w:lang w:val="uk-UA" w:eastAsia="ar-SA"/>
        </w:rPr>
        <w:t>кафедри</w:t>
      </w:r>
      <w:r w:rsidR="009A546E">
        <w:rPr>
          <w:rFonts w:ascii="Times New Roman" w:eastAsia="Times New Roman" w:hAnsi="Times New Roman" w:cs="Times New Roman"/>
          <w:color w:val="000000" w:themeColor="text1"/>
          <w:sz w:val="28"/>
          <w:szCs w:val="28"/>
          <w:lang w:val="uk-UA" w:eastAsia="ar-SA"/>
        </w:rPr>
        <w:t xml:space="preserve"> математики і фізики</w:t>
      </w:r>
      <w:r w:rsidRPr="009A546E">
        <w:rPr>
          <w:rFonts w:ascii="Times New Roman" w:eastAsia="Times New Roman" w:hAnsi="Times New Roman" w:cs="Times New Roman"/>
          <w:color w:val="000000" w:themeColor="text1"/>
          <w:sz w:val="28"/>
          <w:szCs w:val="28"/>
          <w:lang w:val="uk-UA" w:eastAsia="ar-SA"/>
        </w:rPr>
        <w:t xml:space="preserve">   </w:t>
      </w:r>
      <w:r w:rsidR="009A546E" w:rsidRPr="009A546E">
        <w:rPr>
          <w:rFonts w:ascii="Times New Roman" w:eastAsia="Times New Roman" w:hAnsi="Times New Roman" w:cs="Times New Roman"/>
          <w:color w:val="000000" w:themeColor="text1"/>
          <w:sz w:val="28"/>
          <w:szCs w:val="28"/>
          <w:lang w:val="uk-UA" w:eastAsia="ar-SA"/>
        </w:rPr>
        <w:t xml:space="preserve"> </w:t>
      </w:r>
      <w:r w:rsidRPr="009A546E">
        <w:rPr>
          <w:rFonts w:ascii="Times New Roman" w:eastAsia="Times New Roman" w:hAnsi="Times New Roman" w:cs="Times New Roman"/>
          <w:color w:val="000000" w:themeColor="text1"/>
          <w:sz w:val="28"/>
          <w:szCs w:val="28"/>
          <w:lang w:val="uk-UA" w:eastAsia="ar-SA"/>
        </w:rPr>
        <w:t xml:space="preserve"> </w:t>
      </w:r>
      <w:r w:rsidR="00D2749F" w:rsidRPr="009A546E">
        <w:rPr>
          <w:rFonts w:ascii="Times New Roman" w:eastAsia="Times New Roman" w:hAnsi="Times New Roman" w:cs="Times New Roman"/>
          <w:color w:val="000000" w:themeColor="text1"/>
          <w:sz w:val="28"/>
          <w:szCs w:val="28"/>
          <w:lang w:val="uk-UA" w:eastAsia="ar-SA"/>
        </w:rPr>
        <w:t xml:space="preserve">_________________         </w:t>
      </w:r>
      <w:proofErr w:type="spellStart"/>
      <w:r w:rsidR="000250A1" w:rsidRPr="009A546E">
        <w:rPr>
          <w:rFonts w:ascii="Times New Roman" w:eastAsia="Times New Roman" w:hAnsi="Times New Roman" w:cs="Times New Roman"/>
          <w:color w:val="000000" w:themeColor="text1"/>
          <w:sz w:val="28"/>
          <w:szCs w:val="28"/>
          <w:lang w:val="uk-UA" w:eastAsia="ar-SA"/>
        </w:rPr>
        <w:t>В.М.</w:t>
      </w:r>
      <w:r w:rsidR="00D2749F" w:rsidRPr="009A546E">
        <w:rPr>
          <w:rFonts w:ascii="Times New Roman" w:eastAsia="Times New Roman" w:hAnsi="Times New Roman" w:cs="Times New Roman"/>
          <w:color w:val="000000" w:themeColor="text1"/>
          <w:sz w:val="28"/>
          <w:szCs w:val="28"/>
          <w:lang w:val="uk-UA" w:eastAsia="ar-SA"/>
        </w:rPr>
        <w:t>Верещага</w:t>
      </w:r>
      <w:proofErr w:type="spellEnd"/>
      <w:r w:rsidR="00D2749F" w:rsidRPr="009A546E">
        <w:rPr>
          <w:rFonts w:ascii="Times New Roman" w:eastAsia="Times New Roman" w:hAnsi="Times New Roman" w:cs="Times New Roman"/>
          <w:color w:val="000000" w:themeColor="text1"/>
          <w:sz w:val="28"/>
          <w:szCs w:val="28"/>
          <w:lang w:val="uk-UA" w:eastAsia="ar-SA"/>
        </w:rPr>
        <w:t xml:space="preserve"> </w:t>
      </w:r>
    </w:p>
    <w:sectPr w:rsidR="007948A8" w:rsidRPr="009A546E" w:rsidSect="007948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ashov">
    <w:altName w:val="Arial Narrow"/>
    <w:charset w:val="00"/>
    <w:family w:val="swiss"/>
    <w:pitch w:val="variable"/>
    <w:sig w:usb0="00000203" w:usb1="00000000" w:usb2="00000000" w:usb3="00000000" w:csb0="00000005" w:csb1="00000000"/>
  </w:font>
  <w:font w:name="Kudriashov">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BD1264"/>
    <w:multiLevelType w:val="hybridMultilevel"/>
    <w:tmpl w:val="5C2A3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25110"/>
    <w:multiLevelType w:val="hybridMultilevel"/>
    <w:tmpl w:val="28BAF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43F94"/>
    <w:multiLevelType w:val="hybridMultilevel"/>
    <w:tmpl w:val="C6146244"/>
    <w:lvl w:ilvl="0" w:tplc="275416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0B5C67"/>
    <w:multiLevelType w:val="hybridMultilevel"/>
    <w:tmpl w:val="C61C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C7701E"/>
    <w:multiLevelType w:val="hybridMultilevel"/>
    <w:tmpl w:val="E3942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E1F8D"/>
    <w:multiLevelType w:val="hybridMultilevel"/>
    <w:tmpl w:val="12DA74B6"/>
    <w:lvl w:ilvl="0" w:tplc="287ED2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F647619"/>
    <w:multiLevelType w:val="hybridMultilevel"/>
    <w:tmpl w:val="F2CAC67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FE1262D"/>
    <w:multiLevelType w:val="hybridMultilevel"/>
    <w:tmpl w:val="73585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04E45"/>
    <w:multiLevelType w:val="hybridMultilevel"/>
    <w:tmpl w:val="ECF889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04261"/>
    <w:multiLevelType w:val="hybridMultilevel"/>
    <w:tmpl w:val="021C2650"/>
    <w:lvl w:ilvl="0" w:tplc="38405B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D16FF"/>
    <w:multiLevelType w:val="hybridMultilevel"/>
    <w:tmpl w:val="D7EAB9AE"/>
    <w:lvl w:ilvl="0" w:tplc="A9140C00">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B51D45"/>
    <w:multiLevelType w:val="multilevel"/>
    <w:tmpl w:val="1220BAC6"/>
    <w:lvl w:ilvl="0">
      <w:start w:val="1"/>
      <w:numFmt w:val="decimal"/>
      <w:lvlText w:val="%1."/>
      <w:lvlJc w:val="left"/>
      <w:pPr>
        <w:ind w:left="450" w:hanging="45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15:restartNumberingAfterBreak="0">
    <w:nsid w:val="2AE37DDE"/>
    <w:multiLevelType w:val="hybridMultilevel"/>
    <w:tmpl w:val="E64228F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CE74529"/>
    <w:multiLevelType w:val="hybridMultilevel"/>
    <w:tmpl w:val="F170DEBA"/>
    <w:lvl w:ilvl="0" w:tplc="13924D46">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31571B1A"/>
    <w:multiLevelType w:val="multilevel"/>
    <w:tmpl w:val="C37AA0BC"/>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24B1900"/>
    <w:multiLevelType w:val="hybridMultilevel"/>
    <w:tmpl w:val="59884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CB18D2"/>
    <w:multiLevelType w:val="hybridMultilevel"/>
    <w:tmpl w:val="D99019AC"/>
    <w:lvl w:ilvl="0" w:tplc="8698181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15:restartNumberingAfterBreak="0">
    <w:nsid w:val="3A7A1546"/>
    <w:multiLevelType w:val="hybridMultilevel"/>
    <w:tmpl w:val="C3682040"/>
    <w:lvl w:ilvl="0" w:tplc="785CCE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4D54B8"/>
    <w:multiLevelType w:val="hybridMultilevel"/>
    <w:tmpl w:val="FD5A2652"/>
    <w:lvl w:ilvl="0" w:tplc="04220001">
      <w:start w:val="1"/>
      <w:numFmt w:val="bullet"/>
      <w:lvlText w:val=""/>
      <w:lvlJc w:val="left"/>
      <w:pPr>
        <w:ind w:left="720" w:hanging="360"/>
      </w:pPr>
      <w:rPr>
        <w:rFonts w:ascii="Symbol" w:hAnsi="Symbol" w:hint="default"/>
      </w:rPr>
    </w:lvl>
    <w:lvl w:ilvl="1" w:tplc="9F10AE9C">
      <w:start w:val="2"/>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09B0FB0"/>
    <w:multiLevelType w:val="hybridMultilevel"/>
    <w:tmpl w:val="F52AFA2A"/>
    <w:lvl w:ilvl="0" w:tplc="D91A4038">
      <w:numFmt w:val="bullet"/>
      <w:lvlText w:val="-"/>
      <w:lvlJc w:val="left"/>
      <w:pPr>
        <w:ind w:left="136" w:hanging="42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1" w15:restartNumberingAfterBreak="0">
    <w:nsid w:val="54864E75"/>
    <w:multiLevelType w:val="multilevel"/>
    <w:tmpl w:val="538822EA"/>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52A72CC"/>
    <w:multiLevelType w:val="hybridMultilevel"/>
    <w:tmpl w:val="95464AB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5BE53678"/>
    <w:multiLevelType w:val="hybridMultilevel"/>
    <w:tmpl w:val="BDFE48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5CEA5A16"/>
    <w:multiLevelType w:val="multilevel"/>
    <w:tmpl w:val="9A8C7A58"/>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EB226DA"/>
    <w:multiLevelType w:val="multilevel"/>
    <w:tmpl w:val="4E4AE66A"/>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EEE0FCC"/>
    <w:multiLevelType w:val="hybridMultilevel"/>
    <w:tmpl w:val="10B0B438"/>
    <w:lvl w:ilvl="0" w:tplc="B16AA2CA">
      <w:numFmt w:val="bullet"/>
      <w:lvlText w:val="–"/>
      <w:lvlJc w:val="left"/>
      <w:pPr>
        <w:ind w:left="927" w:hanging="360"/>
      </w:pPr>
      <w:rPr>
        <w:rFonts w:ascii="Times New Roman" w:eastAsia="Times New Roman" w:hAnsi="Times New Roman" w:cs="Times New Roman" w:hint="default"/>
      </w:rPr>
    </w:lvl>
    <w:lvl w:ilvl="1" w:tplc="55367B7E">
      <w:numFmt w:val="bullet"/>
      <w:lvlText w:val="-"/>
      <w:lvlJc w:val="left"/>
      <w:pPr>
        <w:ind w:left="1992" w:hanging="705"/>
      </w:pPr>
      <w:rPr>
        <w:rFonts w:ascii="Times New Roman" w:eastAsia="Times New Roman" w:hAnsi="Times New Roman" w:cs="Times New Roman"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15:restartNumberingAfterBreak="0">
    <w:nsid w:val="62F7786E"/>
    <w:multiLevelType w:val="hybridMultilevel"/>
    <w:tmpl w:val="DD00D67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6A63C26"/>
    <w:multiLevelType w:val="hybridMultilevel"/>
    <w:tmpl w:val="6016A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2B6DC1"/>
    <w:multiLevelType w:val="hybridMultilevel"/>
    <w:tmpl w:val="1B3C3740"/>
    <w:lvl w:ilvl="0" w:tplc="E070CB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D22111D"/>
    <w:multiLevelType w:val="multilevel"/>
    <w:tmpl w:val="71484894"/>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36116C9"/>
    <w:multiLevelType w:val="hybridMultilevel"/>
    <w:tmpl w:val="0868B9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E14419"/>
    <w:multiLevelType w:val="hybridMultilevel"/>
    <w:tmpl w:val="4CE8E424"/>
    <w:lvl w:ilvl="0" w:tplc="D91A4038">
      <w:numFmt w:val="bullet"/>
      <w:lvlText w:val="-"/>
      <w:lvlJc w:val="left"/>
      <w:pPr>
        <w:ind w:left="136" w:hanging="4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D30127"/>
    <w:multiLevelType w:val="hybridMultilevel"/>
    <w:tmpl w:val="C9FC6026"/>
    <w:lvl w:ilvl="0" w:tplc="A9140C00">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8C346C"/>
    <w:multiLevelType w:val="hybridMultilevel"/>
    <w:tmpl w:val="CA56BA20"/>
    <w:lvl w:ilvl="0" w:tplc="D1C61B42">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15:restartNumberingAfterBreak="0">
    <w:nsid w:val="7B280315"/>
    <w:multiLevelType w:val="multilevel"/>
    <w:tmpl w:val="EB5A78B6"/>
    <w:lvl w:ilvl="0">
      <w:start w:val="1"/>
      <w:numFmt w:val="decimal"/>
      <w:lvlText w:val="%1."/>
      <w:lvlJc w:val="left"/>
      <w:pPr>
        <w:tabs>
          <w:tab w:val="num" w:pos="720"/>
        </w:tabs>
        <w:ind w:left="720" w:hanging="360"/>
      </w:pPr>
      <w:rPr>
        <w:b/>
      </w:rPr>
    </w:lvl>
    <w:lvl w:ilvl="1">
      <w:start w:val="1"/>
      <w:numFmt w:val="decimal"/>
      <w:isLgl/>
      <w:lvlText w:val="%1.%2."/>
      <w:lvlJc w:val="left"/>
      <w:pPr>
        <w:tabs>
          <w:tab w:val="num" w:pos="785"/>
        </w:tabs>
        <w:ind w:left="785"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BEC690C"/>
    <w:multiLevelType w:val="hybridMultilevel"/>
    <w:tmpl w:val="95C2D468"/>
    <w:lvl w:ilvl="0" w:tplc="BB3CA7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D2A7545"/>
    <w:multiLevelType w:val="multilevel"/>
    <w:tmpl w:val="32148A44"/>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7F68022C"/>
    <w:multiLevelType w:val="multilevel"/>
    <w:tmpl w:val="538822EA"/>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5"/>
  </w:num>
  <w:num w:numId="3">
    <w:abstractNumId w:val="6"/>
  </w:num>
  <w:num w:numId="4">
    <w:abstractNumId w:val="29"/>
  </w:num>
  <w:num w:numId="5">
    <w:abstractNumId w:val="28"/>
  </w:num>
  <w:num w:numId="6">
    <w:abstractNumId w:val="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36"/>
  </w:num>
  <w:num w:numId="12">
    <w:abstractNumId w:val="4"/>
  </w:num>
  <w:num w:numId="13">
    <w:abstractNumId w:val="9"/>
  </w:num>
  <w:num w:numId="14">
    <w:abstractNumId w:val="34"/>
  </w:num>
  <w:num w:numId="15">
    <w:abstractNumId w:val="33"/>
  </w:num>
  <w:num w:numId="16">
    <w:abstractNumId w:val="1"/>
  </w:num>
  <w:num w:numId="17">
    <w:abstractNumId w:val="15"/>
  </w:num>
  <w:num w:numId="18">
    <w:abstractNumId w:val="30"/>
  </w:num>
  <w:num w:numId="19">
    <w:abstractNumId w:val="24"/>
  </w:num>
  <w:num w:numId="20">
    <w:abstractNumId w:val="37"/>
  </w:num>
  <w:num w:numId="21">
    <w:abstractNumId w:val="25"/>
  </w:num>
  <w:num w:numId="22">
    <w:abstractNumId w:val="11"/>
  </w:num>
  <w:num w:numId="23">
    <w:abstractNumId w:val="22"/>
  </w:num>
  <w:num w:numId="24">
    <w:abstractNumId w:val="20"/>
  </w:num>
  <w:num w:numId="25">
    <w:abstractNumId w:val="32"/>
  </w:num>
  <w:num w:numId="26">
    <w:abstractNumId w:val="17"/>
  </w:num>
  <w:num w:numId="27">
    <w:abstractNumId w:val="10"/>
  </w:num>
  <w:num w:numId="28">
    <w:abstractNumId w:val="3"/>
  </w:num>
  <w:num w:numId="29">
    <w:abstractNumId w:val="7"/>
  </w:num>
  <w:num w:numId="30">
    <w:abstractNumId w:val="26"/>
  </w:num>
  <w:num w:numId="31">
    <w:abstractNumId w:val="11"/>
  </w:num>
  <w:num w:numId="32">
    <w:abstractNumId w:val="18"/>
  </w:num>
  <w:num w:numId="33">
    <w:abstractNumId w:val="2"/>
  </w:num>
  <w:num w:numId="34">
    <w:abstractNumId w:val="18"/>
  </w:num>
  <w:num w:numId="35">
    <w:abstractNumId w:val="21"/>
  </w:num>
  <w:num w:numId="36">
    <w:abstractNumId w:val="12"/>
  </w:num>
  <w:num w:numId="37">
    <w:abstractNumId w:val="19"/>
  </w:num>
  <w:num w:numId="38">
    <w:abstractNumId w:val="23"/>
  </w:num>
  <w:num w:numId="39">
    <w:abstractNumId w:val="1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
  </w:num>
  <w:num w:numId="43">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A8"/>
    <w:rsid w:val="00003135"/>
    <w:rsid w:val="000105BA"/>
    <w:rsid w:val="00015400"/>
    <w:rsid w:val="000250A1"/>
    <w:rsid w:val="00034C8A"/>
    <w:rsid w:val="0003525B"/>
    <w:rsid w:val="000360F7"/>
    <w:rsid w:val="00050D10"/>
    <w:rsid w:val="000525C8"/>
    <w:rsid w:val="000550BE"/>
    <w:rsid w:val="00060162"/>
    <w:rsid w:val="00062E76"/>
    <w:rsid w:val="00072D2A"/>
    <w:rsid w:val="00073DEB"/>
    <w:rsid w:val="000751A3"/>
    <w:rsid w:val="00077528"/>
    <w:rsid w:val="000862C2"/>
    <w:rsid w:val="00087F6E"/>
    <w:rsid w:val="000918DE"/>
    <w:rsid w:val="000A0065"/>
    <w:rsid w:val="000A0897"/>
    <w:rsid w:val="000A7D27"/>
    <w:rsid w:val="000B0F59"/>
    <w:rsid w:val="000B152C"/>
    <w:rsid w:val="000B18AB"/>
    <w:rsid w:val="000B5424"/>
    <w:rsid w:val="000D009F"/>
    <w:rsid w:val="000D798E"/>
    <w:rsid w:val="000E2062"/>
    <w:rsid w:val="000E2521"/>
    <w:rsid w:val="000E29BA"/>
    <w:rsid w:val="000F6E5D"/>
    <w:rsid w:val="000F79E6"/>
    <w:rsid w:val="00100F6A"/>
    <w:rsid w:val="00106816"/>
    <w:rsid w:val="001112F4"/>
    <w:rsid w:val="0011245B"/>
    <w:rsid w:val="00115198"/>
    <w:rsid w:val="00120ED5"/>
    <w:rsid w:val="00126E28"/>
    <w:rsid w:val="001330A2"/>
    <w:rsid w:val="00135ADA"/>
    <w:rsid w:val="001362F7"/>
    <w:rsid w:val="00146B38"/>
    <w:rsid w:val="00147582"/>
    <w:rsid w:val="0015063D"/>
    <w:rsid w:val="00150EEA"/>
    <w:rsid w:val="00152C72"/>
    <w:rsid w:val="001601D7"/>
    <w:rsid w:val="00162EB2"/>
    <w:rsid w:val="00171E64"/>
    <w:rsid w:val="0018494A"/>
    <w:rsid w:val="0019723D"/>
    <w:rsid w:val="001A2DD1"/>
    <w:rsid w:val="001A6045"/>
    <w:rsid w:val="001B3981"/>
    <w:rsid w:val="001B561F"/>
    <w:rsid w:val="001C1F61"/>
    <w:rsid w:val="001D1BA3"/>
    <w:rsid w:val="001D548C"/>
    <w:rsid w:val="001D5508"/>
    <w:rsid w:val="001D786B"/>
    <w:rsid w:val="001E644B"/>
    <w:rsid w:val="001F7C4F"/>
    <w:rsid w:val="00202429"/>
    <w:rsid w:val="00202A69"/>
    <w:rsid w:val="00205A27"/>
    <w:rsid w:val="0021363E"/>
    <w:rsid w:val="0022249E"/>
    <w:rsid w:val="00223502"/>
    <w:rsid w:val="00227218"/>
    <w:rsid w:val="00230FB3"/>
    <w:rsid w:val="002320DF"/>
    <w:rsid w:val="00234706"/>
    <w:rsid w:val="00235E4C"/>
    <w:rsid w:val="00240695"/>
    <w:rsid w:val="00251B66"/>
    <w:rsid w:val="00252D95"/>
    <w:rsid w:val="002615C9"/>
    <w:rsid w:val="00262AB8"/>
    <w:rsid w:val="00273FFE"/>
    <w:rsid w:val="00275AD4"/>
    <w:rsid w:val="00276577"/>
    <w:rsid w:val="00282675"/>
    <w:rsid w:val="0028407B"/>
    <w:rsid w:val="00286A76"/>
    <w:rsid w:val="00292582"/>
    <w:rsid w:val="00292A9C"/>
    <w:rsid w:val="00296A4B"/>
    <w:rsid w:val="002A1557"/>
    <w:rsid w:val="002B40E2"/>
    <w:rsid w:val="002C41F3"/>
    <w:rsid w:val="002E31AE"/>
    <w:rsid w:val="002E7302"/>
    <w:rsid w:val="002F6FC8"/>
    <w:rsid w:val="00302A25"/>
    <w:rsid w:val="003047AB"/>
    <w:rsid w:val="003051D7"/>
    <w:rsid w:val="0031157A"/>
    <w:rsid w:val="00314D55"/>
    <w:rsid w:val="003175A6"/>
    <w:rsid w:val="00330B97"/>
    <w:rsid w:val="003334CF"/>
    <w:rsid w:val="00333830"/>
    <w:rsid w:val="0033519E"/>
    <w:rsid w:val="003369C6"/>
    <w:rsid w:val="00342966"/>
    <w:rsid w:val="0034734A"/>
    <w:rsid w:val="00347FB1"/>
    <w:rsid w:val="003517D0"/>
    <w:rsid w:val="00355350"/>
    <w:rsid w:val="003553B6"/>
    <w:rsid w:val="003578E3"/>
    <w:rsid w:val="0036369D"/>
    <w:rsid w:val="00365DA1"/>
    <w:rsid w:val="00372BFE"/>
    <w:rsid w:val="00376ECE"/>
    <w:rsid w:val="00384339"/>
    <w:rsid w:val="00384F83"/>
    <w:rsid w:val="0039234C"/>
    <w:rsid w:val="00397A67"/>
    <w:rsid w:val="003A04C0"/>
    <w:rsid w:val="003A5EA2"/>
    <w:rsid w:val="003C40A0"/>
    <w:rsid w:val="003C5DC5"/>
    <w:rsid w:val="003C76E5"/>
    <w:rsid w:val="003D0780"/>
    <w:rsid w:val="003D22C4"/>
    <w:rsid w:val="00402482"/>
    <w:rsid w:val="00404425"/>
    <w:rsid w:val="00414A09"/>
    <w:rsid w:val="004247C2"/>
    <w:rsid w:val="00424DAC"/>
    <w:rsid w:val="004254F2"/>
    <w:rsid w:val="00427F4C"/>
    <w:rsid w:val="00433160"/>
    <w:rsid w:val="00435615"/>
    <w:rsid w:val="004505F8"/>
    <w:rsid w:val="004532AB"/>
    <w:rsid w:val="004600C4"/>
    <w:rsid w:val="004613FD"/>
    <w:rsid w:val="004642FF"/>
    <w:rsid w:val="00464E13"/>
    <w:rsid w:val="0046788B"/>
    <w:rsid w:val="00476CC5"/>
    <w:rsid w:val="0047706B"/>
    <w:rsid w:val="004772B1"/>
    <w:rsid w:val="0048471E"/>
    <w:rsid w:val="004854A9"/>
    <w:rsid w:val="00486D58"/>
    <w:rsid w:val="00490805"/>
    <w:rsid w:val="00490C6B"/>
    <w:rsid w:val="004963FC"/>
    <w:rsid w:val="004C7097"/>
    <w:rsid w:val="004E3DC8"/>
    <w:rsid w:val="004F2F4B"/>
    <w:rsid w:val="004F4DF7"/>
    <w:rsid w:val="004F630B"/>
    <w:rsid w:val="004F6F53"/>
    <w:rsid w:val="005039E8"/>
    <w:rsid w:val="00503B3F"/>
    <w:rsid w:val="00503D8D"/>
    <w:rsid w:val="00515092"/>
    <w:rsid w:val="005217BD"/>
    <w:rsid w:val="00527DC2"/>
    <w:rsid w:val="00535F69"/>
    <w:rsid w:val="0054498D"/>
    <w:rsid w:val="00552745"/>
    <w:rsid w:val="00561A05"/>
    <w:rsid w:val="005621F2"/>
    <w:rsid w:val="0056376C"/>
    <w:rsid w:val="00564ED5"/>
    <w:rsid w:val="00566C74"/>
    <w:rsid w:val="00572978"/>
    <w:rsid w:val="00575353"/>
    <w:rsid w:val="00580FB5"/>
    <w:rsid w:val="0058145A"/>
    <w:rsid w:val="005935EE"/>
    <w:rsid w:val="005A0083"/>
    <w:rsid w:val="005A457D"/>
    <w:rsid w:val="005A686D"/>
    <w:rsid w:val="005A6FC5"/>
    <w:rsid w:val="005C7E67"/>
    <w:rsid w:val="005E256B"/>
    <w:rsid w:val="005E51E1"/>
    <w:rsid w:val="005E524B"/>
    <w:rsid w:val="005F01EB"/>
    <w:rsid w:val="005F440A"/>
    <w:rsid w:val="005F4940"/>
    <w:rsid w:val="005F667B"/>
    <w:rsid w:val="006015A4"/>
    <w:rsid w:val="00601691"/>
    <w:rsid w:val="00602B56"/>
    <w:rsid w:val="00602F2C"/>
    <w:rsid w:val="00605ABE"/>
    <w:rsid w:val="00606DF6"/>
    <w:rsid w:val="006104AE"/>
    <w:rsid w:val="006162A4"/>
    <w:rsid w:val="006234F5"/>
    <w:rsid w:val="006311B6"/>
    <w:rsid w:val="00631B25"/>
    <w:rsid w:val="006441C6"/>
    <w:rsid w:val="00646772"/>
    <w:rsid w:val="0065499A"/>
    <w:rsid w:val="00665C41"/>
    <w:rsid w:val="006660BE"/>
    <w:rsid w:val="00680FB6"/>
    <w:rsid w:val="006810B9"/>
    <w:rsid w:val="00684EB7"/>
    <w:rsid w:val="006941D3"/>
    <w:rsid w:val="006A01E9"/>
    <w:rsid w:val="006A1B82"/>
    <w:rsid w:val="006A2063"/>
    <w:rsid w:val="006A36E3"/>
    <w:rsid w:val="006A458C"/>
    <w:rsid w:val="006A6F87"/>
    <w:rsid w:val="006B00BF"/>
    <w:rsid w:val="006B1138"/>
    <w:rsid w:val="006C0A18"/>
    <w:rsid w:val="006C5564"/>
    <w:rsid w:val="006C5CAB"/>
    <w:rsid w:val="006D272B"/>
    <w:rsid w:val="006D2ABA"/>
    <w:rsid w:val="006E01FE"/>
    <w:rsid w:val="006F017D"/>
    <w:rsid w:val="006F275D"/>
    <w:rsid w:val="006F4DAD"/>
    <w:rsid w:val="006F4F23"/>
    <w:rsid w:val="00700A03"/>
    <w:rsid w:val="0070104E"/>
    <w:rsid w:val="00702E91"/>
    <w:rsid w:val="00712467"/>
    <w:rsid w:val="00716E12"/>
    <w:rsid w:val="0072329A"/>
    <w:rsid w:val="00725E37"/>
    <w:rsid w:val="00744EDC"/>
    <w:rsid w:val="00745E49"/>
    <w:rsid w:val="0074730D"/>
    <w:rsid w:val="00752109"/>
    <w:rsid w:val="00752291"/>
    <w:rsid w:val="00752B88"/>
    <w:rsid w:val="00754B61"/>
    <w:rsid w:val="0075598F"/>
    <w:rsid w:val="00764FD3"/>
    <w:rsid w:val="007654E2"/>
    <w:rsid w:val="007665A0"/>
    <w:rsid w:val="00766A3E"/>
    <w:rsid w:val="00766D18"/>
    <w:rsid w:val="00767934"/>
    <w:rsid w:val="007709F2"/>
    <w:rsid w:val="00771DB2"/>
    <w:rsid w:val="00774A33"/>
    <w:rsid w:val="00775245"/>
    <w:rsid w:val="00775C8B"/>
    <w:rsid w:val="00782C54"/>
    <w:rsid w:val="00791ED1"/>
    <w:rsid w:val="007948A8"/>
    <w:rsid w:val="00796D09"/>
    <w:rsid w:val="007B0635"/>
    <w:rsid w:val="007B1BBF"/>
    <w:rsid w:val="007B291A"/>
    <w:rsid w:val="007B4EF1"/>
    <w:rsid w:val="007B660B"/>
    <w:rsid w:val="007C041B"/>
    <w:rsid w:val="007C1C3D"/>
    <w:rsid w:val="007D0F5E"/>
    <w:rsid w:val="007D34B5"/>
    <w:rsid w:val="007D7526"/>
    <w:rsid w:val="007E36C9"/>
    <w:rsid w:val="007E564D"/>
    <w:rsid w:val="007E6DE3"/>
    <w:rsid w:val="007F24D4"/>
    <w:rsid w:val="00807A0B"/>
    <w:rsid w:val="00823226"/>
    <w:rsid w:val="00826381"/>
    <w:rsid w:val="00827777"/>
    <w:rsid w:val="008666D7"/>
    <w:rsid w:val="00872454"/>
    <w:rsid w:val="008724F6"/>
    <w:rsid w:val="0088055C"/>
    <w:rsid w:val="00883811"/>
    <w:rsid w:val="00884A1D"/>
    <w:rsid w:val="008A074C"/>
    <w:rsid w:val="008A47CD"/>
    <w:rsid w:val="008B00C4"/>
    <w:rsid w:val="008B0601"/>
    <w:rsid w:val="008B5C59"/>
    <w:rsid w:val="008B68F9"/>
    <w:rsid w:val="008C7230"/>
    <w:rsid w:val="008D208E"/>
    <w:rsid w:val="008D54AE"/>
    <w:rsid w:val="008D6F7D"/>
    <w:rsid w:val="008E22BA"/>
    <w:rsid w:val="008E3AB1"/>
    <w:rsid w:val="008E5047"/>
    <w:rsid w:val="008E5350"/>
    <w:rsid w:val="008E734B"/>
    <w:rsid w:val="008F4CED"/>
    <w:rsid w:val="008F6259"/>
    <w:rsid w:val="00901A3B"/>
    <w:rsid w:val="0090623D"/>
    <w:rsid w:val="00911665"/>
    <w:rsid w:val="00911E35"/>
    <w:rsid w:val="00913264"/>
    <w:rsid w:val="00915B7E"/>
    <w:rsid w:val="009202B3"/>
    <w:rsid w:val="009225C1"/>
    <w:rsid w:val="009234F3"/>
    <w:rsid w:val="009237CC"/>
    <w:rsid w:val="00927458"/>
    <w:rsid w:val="00931E3B"/>
    <w:rsid w:val="009369C6"/>
    <w:rsid w:val="0094195A"/>
    <w:rsid w:val="00947DF9"/>
    <w:rsid w:val="00951B91"/>
    <w:rsid w:val="00957437"/>
    <w:rsid w:val="00961E05"/>
    <w:rsid w:val="009627EE"/>
    <w:rsid w:val="00971D46"/>
    <w:rsid w:val="009834DB"/>
    <w:rsid w:val="00997022"/>
    <w:rsid w:val="009A546E"/>
    <w:rsid w:val="009B2796"/>
    <w:rsid w:val="009C18A1"/>
    <w:rsid w:val="009C40D3"/>
    <w:rsid w:val="009C4BBA"/>
    <w:rsid w:val="009D03B5"/>
    <w:rsid w:val="009D12DF"/>
    <w:rsid w:val="009D4470"/>
    <w:rsid w:val="009D6A9D"/>
    <w:rsid w:val="009E3D65"/>
    <w:rsid w:val="009E784D"/>
    <w:rsid w:val="009E7A55"/>
    <w:rsid w:val="009F55C9"/>
    <w:rsid w:val="00A02B4F"/>
    <w:rsid w:val="00A04616"/>
    <w:rsid w:val="00A04D4C"/>
    <w:rsid w:val="00A0753D"/>
    <w:rsid w:val="00A16323"/>
    <w:rsid w:val="00A2459F"/>
    <w:rsid w:val="00A331C5"/>
    <w:rsid w:val="00A36F80"/>
    <w:rsid w:val="00A41C79"/>
    <w:rsid w:val="00A5119F"/>
    <w:rsid w:val="00A514DE"/>
    <w:rsid w:val="00A64A1E"/>
    <w:rsid w:val="00A70089"/>
    <w:rsid w:val="00A70164"/>
    <w:rsid w:val="00A72BC6"/>
    <w:rsid w:val="00A75588"/>
    <w:rsid w:val="00A771F3"/>
    <w:rsid w:val="00A8191E"/>
    <w:rsid w:val="00A83478"/>
    <w:rsid w:val="00A92C9B"/>
    <w:rsid w:val="00A93747"/>
    <w:rsid w:val="00A93C23"/>
    <w:rsid w:val="00A97BF2"/>
    <w:rsid w:val="00AA05CD"/>
    <w:rsid w:val="00AA138D"/>
    <w:rsid w:val="00AA1468"/>
    <w:rsid w:val="00AB542F"/>
    <w:rsid w:val="00AE3A21"/>
    <w:rsid w:val="00AE48CA"/>
    <w:rsid w:val="00AF24F2"/>
    <w:rsid w:val="00AF33D4"/>
    <w:rsid w:val="00AF7E66"/>
    <w:rsid w:val="00B004BB"/>
    <w:rsid w:val="00B12003"/>
    <w:rsid w:val="00B176D1"/>
    <w:rsid w:val="00B21D14"/>
    <w:rsid w:val="00B275BE"/>
    <w:rsid w:val="00B34DDD"/>
    <w:rsid w:val="00B35F82"/>
    <w:rsid w:val="00B37CA4"/>
    <w:rsid w:val="00B425CF"/>
    <w:rsid w:val="00B42D4E"/>
    <w:rsid w:val="00B42DA7"/>
    <w:rsid w:val="00B53F9D"/>
    <w:rsid w:val="00B60A6E"/>
    <w:rsid w:val="00B65E2C"/>
    <w:rsid w:val="00BA013E"/>
    <w:rsid w:val="00BA27CA"/>
    <w:rsid w:val="00BA454D"/>
    <w:rsid w:val="00BB264F"/>
    <w:rsid w:val="00BB46A6"/>
    <w:rsid w:val="00BB472C"/>
    <w:rsid w:val="00BC47FF"/>
    <w:rsid w:val="00BC5A3A"/>
    <w:rsid w:val="00BC71EF"/>
    <w:rsid w:val="00BD3DF9"/>
    <w:rsid w:val="00BD63DB"/>
    <w:rsid w:val="00BE1160"/>
    <w:rsid w:val="00BE2FD2"/>
    <w:rsid w:val="00BE6829"/>
    <w:rsid w:val="00BF21B5"/>
    <w:rsid w:val="00BF278B"/>
    <w:rsid w:val="00C0331F"/>
    <w:rsid w:val="00C058F6"/>
    <w:rsid w:val="00C11026"/>
    <w:rsid w:val="00C20FBA"/>
    <w:rsid w:val="00C30BAD"/>
    <w:rsid w:val="00C339E9"/>
    <w:rsid w:val="00C33E61"/>
    <w:rsid w:val="00C35D5F"/>
    <w:rsid w:val="00C4555A"/>
    <w:rsid w:val="00C456A6"/>
    <w:rsid w:val="00C52B2B"/>
    <w:rsid w:val="00C5519A"/>
    <w:rsid w:val="00C63D2E"/>
    <w:rsid w:val="00C6415A"/>
    <w:rsid w:val="00C7258A"/>
    <w:rsid w:val="00C73613"/>
    <w:rsid w:val="00C813B9"/>
    <w:rsid w:val="00C82D5C"/>
    <w:rsid w:val="00C87009"/>
    <w:rsid w:val="00C91B76"/>
    <w:rsid w:val="00C924C2"/>
    <w:rsid w:val="00C932E5"/>
    <w:rsid w:val="00CA3F40"/>
    <w:rsid w:val="00CA4342"/>
    <w:rsid w:val="00CA4AE8"/>
    <w:rsid w:val="00CA6CE7"/>
    <w:rsid w:val="00CB5B4C"/>
    <w:rsid w:val="00CD3168"/>
    <w:rsid w:val="00CE0166"/>
    <w:rsid w:val="00CE2A17"/>
    <w:rsid w:val="00CE453E"/>
    <w:rsid w:val="00CF3E51"/>
    <w:rsid w:val="00D000F6"/>
    <w:rsid w:val="00D05075"/>
    <w:rsid w:val="00D0604F"/>
    <w:rsid w:val="00D10870"/>
    <w:rsid w:val="00D267D9"/>
    <w:rsid w:val="00D2749F"/>
    <w:rsid w:val="00D31AD5"/>
    <w:rsid w:val="00D3267F"/>
    <w:rsid w:val="00D361C2"/>
    <w:rsid w:val="00D375DA"/>
    <w:rsid w:val="00D419EA"/>
    <w:rsid w:val="00D46D31"/>
    <w:rsid w:val="00D51458"/>
    <w:rsid w:val="00D53F98"/>
    <w:rsid w:val="00D625C6"/>
    <w:rsid w:val="00D66B95"/>
    <w:rsid w:val="00D76D95"/>
    <w:rsid w:val="00D825E8"/>
    <w:rsid w:val="00D82D05"/>
    <w:rsid w:val="00D83BC3"/>
    <w:rsid w:val="00D8608C"/>
    <w:rsid w:val="00D979CC"/>
    <w:rsid w:val="00DA6610"/>
    <w:rsid w:val="00DB1687"/>
    <w:rsid w:val="00DB2AA3"/>
    <w:rsid w:val="00DB4600"/>
    <w:rsid w:val="00DC45A2"/>
    <w:rsid w:val="00DC6617"/>
    <w:rsid w:val="00DC7DF2"/>
    <w:rsid w:val="00DD0C04"/>
    <w:rsid w:val="00DD1D0B"/>
    <w:rsid w:val="00DD3D3D"/>
    <w:rsid w:val="00DD6622"/>
    <w:rsid w:val="00DE2CCA"/>
    <w:rsid w:val="00DF1EE3"/>
    <w:rsid w:val="00DF2919"/>
    <w:rsid w:val="00E0243E"/>
    <w:rsid w:val="00E04B30"/>
    <w:rsid w:val="00E107F5"/>
    <w:rsid w:val="00E1097B"/>
    <w:rsid w:val="00E10E5F"/>
    <w:rsid w:val="00E15E50"/>
    <w:rsid w:val="00E160EA"/>
    <w:rsid w:val="00E1714A"/>
    <w:rsid w:val="00E17AB5"/>
    <w:rsid w:val="00E17C13"/>
    <w:rsid w:val="00E20A9C"/>
    <w:rsid w:val="00E22B86"/>
    <w:rsid w:val="00E27536"/>
    <w:rsid w:val="00E31D5A"/>
    <w:rsid w:val="00E32338"/>
    <w:rsid w:val="00E35F6A"/>
    <w:rsid w:val="00E43DCF"/>
    <w:rsid w:val="00E653EB"/>
    <w:rsid w:val="00E66BA5"/>
    <w:rsid w:val="00E66BED"/>
    <w:rsid w:val="00E72664"/>
    <w:rsid w:val="00E74F27"/>
    <w:rsid w:val="00E82A09"/>
    <w:rsid w:val="00EA06A8"/>
    <w:rsid w:val="00EA0A8E"/>
    <w:rsid w:val="00EA4CCE"/>
    <w:rsid w:val="00EB2F57"/>
    <w:rsid w:val="00EC315F"/>
    <w:rsid w:val="00ED47B6"/>
    <w:rsid w:val="00ED4DE0"/>
    <w:rsid w:val="00EE01AA"/>
    <w:rsid w:val="00EE4C4D"/>
    <w:rsid w:val="00EE64A1"/>
    <w:rsid w:val="00EF6166"/>
    <w:rsid w:val="00EF6F5B"/>
    <w:rsid w:val="00EF7B4E"/>
    <w:rsid w:val="00F009FB"/>
    <w:rsid w:val="00F03C19"/>
    <w:rsid w:val="00F05C3D"/>
    <w:rsid w:val="00F069BF"/>
    <w:rsid w:val="00F07563"/>
    <w:rsid w:val="00F10450"/>
    <w:rsid w:val="00F10A1A"/>
    <w:rsid w:val="00F11617"/>
    <w:rsid w:val="00F11B75"/>
    <w:rsid w:val="00F1235F"/>
    <w:rsid w:val="00F15EC5"/>
    <w:rsid w:val="00F174B0"/>
    <w:rsid w:val="00F26E6F"/>
    <w:rsid w:val="00F33F5E"/>
    <w:rsid w:val="00F3672C"/>
    <w:rsid w:val="00F41F6D"/>
    <w:rsid w:val="00F44B77"/>
    <w:rsid w:val="00F4634F"/>
    <w:rsid w:val="00F473BB"/>
    <w:rsid w:val="00F62EE3"/>
    <w:rsid w:val="00F70B84"/>
    <w:rsid w:val="00F81F27"/>
    <w:rsid w:val="00F87A13"/>
    <w:rsid w:val="00F93113"/>
    <w:rsid w:val="00F97818"/>
    <w:rsid w:val="00FB179D"/>
    <w:rsid w:val="00FB2F4D"/>
    <w:rsid w:val="00FB3B1F"/>
    <w:rsid w:val="00FB52BA"/>
    <w:rsid w:val="00FB6967"/>
    <w:rsid w:val="00FC1FB4"/>
    <w:rsid w:val="00FC4D2C"/>
    <w:rsid w:val="00FC5C3D"/>
    <w:rsid w:val="00FD0089"/>
    <w:rsid w:val="00FE58F0"/>
    <w:rsid w:val="00FF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7CD6"/>
  <w15:docId w15:val="{D42AAC0E-AA0C-46C8-A825-7E18443D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7D"/>
  </w:style>
  <w:style w:type="paragraph" w:styleId="1">
    <w:name w:val="heading 1"/>
    <w:basedOn w:val="a"/>
    <w:next w:val="a"/>
    <w:link w:val="10"/>
    <w:qFormat/>
    <w:rsid w:val="007948A8"/>
    <w:pPr>
      <w:keepNext/>
      <w:widowControl w:val="0"/>
      <w:autoSpaceDE w:val="0"/>
      <w:autoSpaceDN w:val="0"/>
      <w:adjustRightInd w:val="0"/>
      <w:spacing w:before="300" w:after="0" w:line="240" w:lineRule="auto"/>
      <w:jc w:val="center"/>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7948A8"/>
    <w:pPr>
      <w:keepNext/>
      <w:spacing w:after="0" w:line="240" w:lineRule="auto"/>
      <w:outlineLvl w:val="1"/>
    </w:pPr>
    <w:rPr>
      <w:rFonts w:ascii="Times New Roman" w:eastAsia="Times New Roman" w:hAnsi="Times New Roman" w:cs="Times New Roman"/>
      <w:sz w:val="28"/>
      <w:szCs w:val="28"/>
      <w:lang w:val="uk-UA" w:eastAsia="ru-RU"/>
    </w:rPr>
  </w:style>
  <w:style w:type="paragraph" w:styleId="3">
    <w:name w:val="heading 3"/>
    <w:basedOn w:val="a"/>
    <w:next w:val="a"/>
    <w:link w:val="30"/>
    <w:qFormat/>
    <w:rsid w:val="007948A8"/>
    <w:pPr>
      <w:keepNext/>
      <w:numPr>
        <w:ilvl w:val="2"/>
        <w:numId w:val="1"/>
      </w:numPr>
      <w:suppressAutoHyphens/>
      <w:spacing w:after="0" w:line="240" w:lineRule="auto"/>
      <w:ind w:left="2124" w:firstLine="0"/>
      <w:outlineLvl w:val="2"/>
    </w:pPr>
    <w:rPr>
      <w:rFonts w:ascii="Times New Roman" w:eastAsia="Times New Roman" w:hAnsi="Times New Roman" w:cs="Times New Roman"/>
      <w:b/>
      <w:bCs/>
      <w:sz w:val="28"/>
      <w:szCs w:val="24"/>
      <w:lang w:val="uk-UA" w:eastAsia="ar-SA"/>
    </w:rPr>
  </w:style>
  <w:style w:type="paragraph" w:styleId="4">
    <w:name w:val="heading 4"/>
    <w:basedOn w:val="a"/>
    <w:next w:val="a"/>
    <w:link w:val="40"/>
    <w:qFormat/>
    <w:rsid w:val="007948A8"/>
    <w:pPr>
      <w:keepNext/>
      <w:widowControl w:val="0"/>
      <w:autoSpaceDE w:val="0"/>
      <w:autoSpaceDN w:val="0"/>
      <w:adjustRightInd w:val="0"/>
      <w:spacing w:after="0" w:line="240" w:lineRule="auto"/>
      <w:ind w:firstLine="520"/>
      <w:outlineLvl w:val="3"/>
    </w:pPr>
    <w:rPr>
      <w:rFonts w:ascii="Times New Roman" w:eastAsia="Times New Roman" w:hAnsi="Times New Roman" w:cs="Times New Roman"/>
      <w:sz w:val="24"/>
      <w:szCs w:val="16"/>
      <w:lang w:val="uk-UA" w:eastAsia="ru-RU"/>
    </w:rPr>
  </w:style>
  <w:style w:type="paragraph" w:styleId="5">
    <w:name w:val="heading 5"/>
    <w:basedOn w:val="a"/>
    <w:next w:val="a"/>
    <w:link w:val="50"/>
    <w:qFormat/>
    <w:rsid w:val="007948A8"/>
    <w:pPr>
      <w:keepNext/>
      <w:spacing w:after="0" w:line="240" w:lineRule="auto"/>
      <w:jc w:val="center"/>
      <w:outlineLvl w:val="4"/>
    </w:pPr>
    <w:rPr>
      <w:rFonts w:ascii="Times New Roman" w:eastAsia="Times New Roman" w:hAnsi="Times New Roman" w:cs="Times New Roman"/>
      <w:b/>
      <w:bCs/>
      <w:sz w:val="32"/>
      <w:szCs w:val="32"/>
      <w:lang w:val="uk-UA" w:eastAsia="ru-RU"/>
    </w:rPr>
  </w:style>
  <w:style w:type="paragraph" w:styleId="6">
    <w:name w:val="heading 6"/>
    <w:basedOn w:val="a"/>
    <w:next w:val="a"/>
    <w:link w:val="60"/>
    <w:qFormat/>
    <w:rsid w:val="007948A8"/>
    <w:pPr>
      <w:keepNext/>
      <w:widowControl w:val="0"/>
      <w:autoSpaceDE w:val="0"/>
      <w:autoSpaceDN w:val="0"/>
      <w:adjustRightInd w:val="0"/>
      <w:spacing w:after="0" w:line="240" w:lineRule="auto"/>
      <w:ind w:firstLine="520"/>
      <w:jc w:val="both"/>
      <w:outlineLvl w:val="5"/>
    </w:pPr>
    <w:rPr>
      <w:rFonts w:ascii="Times New Roman" w:eastAsia="Times New Roman" w:hAnsi="Times New Roman" w:cs="Times New Roman"/>
      <w:sz w:val="24"/>
      <w:szCs w:val="16"/>
      <w:lang w:val="uk-UA" w:eastAsia="ru-RU"/>
    </w:rPr>
  </w:style>
  <w:style w:type="paragraph" w:styleId="7">
    <w:name w:val="heading 7"/>
    <w:basedOn w:val="a"/>
    <w:next w:val="a"/>
    <w:link w:val="70"/>
    <w:qFormat/>
    <w:rsid w:val="007948A8"/>
    <w:pPr>
      <w:keepNext/>
      <w:widowControl w:val="0"/>
      <w:autoSpaceDE w:val="0"/>
      <w:autoSpaceDN w:val="0"/>
      <w:adjustRightInd w:val="0"/>
      <w:spacing w:after="0" w:line="240" w:lineRule="auto"/>
      <w:ind w:firstLine="520"/>
      <w:outlineLvl w:val="6"/>
    </w:pPr>
    <w:rPr>
      <w:rFonts w:ascii="Times New Roman" w:eastAsia="Times New Roman" w:hAnsi="Times New Roman" w:cs="Times New Roman"/>
      <w:sz w:val="20"/>
      <w:szCs w:val="16"/>
      <w:lang w:val="uk-UA" w:eastAsia="ru-RU"/>
    </w:rPr>
  </w:style>
  <w:style w:type="paragraph" w:styleId="9">
    <w:name w:val="heading 9"/>
    <w:basedOn w:val="a"/>
    <w:next w:val="a"/>
    <w:link w:val="90"/>
    <w:qFormat/>
    <w:rsid w:val="007948A8"/>
    <w:pPr>
      <w:keepNext/>
      <w:widowControl w:val="0"/>
      <w:autoSpaceDE w:val="0"/>
      <w:autoSpaceDN w:val="0"/>
      <w:adjustRightInd w:val="0"/>
      <w:spacing w:after="0" w:line="240" w:lineRule="auto"/>
      <w:ind w:firstLine="520"/>
      <w:jc w:val="center"/>
      <w:outlineLvl w:val="8"/>
    </w:pPr>
    <w:rPr>
      <w:rFonts w:ascii="Times New Roman" w:eastAsia="Times New Roman" w:hAnsi="Times New Roman" w:cs="Times New Roman"/>
      <w:i/>
      <w:iCs/>
      <w:sz w:val="16"/>
      <w:szCs w:val="1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8A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7948A8"/>
    <w:rPr>
      <w:rFonts w:ascii="Times New Roman" w:eastAsia="Times New Roman" w:hAnsi="Times New Roman" w:cs="Times New Roman"/>
      <w:sz w:val="28"/>
      <w:szCs w:val="28"/>
      <w:lang w:val="uk-UA" w:eastAsia="ru-RU"/>
    </w:rPr>
  </w:style>
  <w:style w:type="character" w:customStyle="1" w:styleId="30">
    <w:name w:val="Заголовок 3 Знак"/>
    <w:basedOn w:val="a0"/>
    <w:link w:val="3"/>
    <w:rsid w:val="007948A8"/>
    <w:rPr>
      <w:rFonts w:ascii="Times New Roman" w:eastAsia="Times New Roman" w:hAnsi="Times New Roman" w:cs="Times New Roman"/>
      <w:b/>
      <w:bCs/>
      <w:sz w:val="28"/>
      <w:szCs w:val="24"/>
      <w:lang w:val="uk-UA" w:eastAsia="ar-SA"/>
    </w:rPr>
  </w:style>
  <w:style w:type="character" w:customStyle="1" w:styleId="40">
    <w:name w:val="Заголовок 4 Знак"/>
    <w:basedOn w:val="a0"/>
    <w:link w:val="4"/>
    <w:rsid w:val="007948A8"/>
    <w:rPr>
      <w:rFonts w:ascii="Times New Roman" w:eastAsia="Times New Roman" w:hAnsi="Times New Roman" w:cs="Times New Roman"/>
      <w:sz w:val="24"/>
      <w:szCs w:val="16"/>
      <w:lang w:val="uk-UA" w:eastAsia="ru-RU"/>
    </w:rPr>
  </w:style>
  <w:style w:type="character" w:customStyle="1" w:styleId="50">
    <w:name w:val="Заголовок 5 Знак"/>
    <w:basedOn w:val="a0"/>
    <w:link w:val="5"/>
    <w:rsid w:val="007948A8"/>
    <w:rPr>
      <w:rFonts w:ascii="Times New Roman" w:eastAsia="Times New Roman" w:hAnsi="Times New Roman" w:cs="Times New Roman"/>
      <w:b/>
      <w:bCs/>
      <w:sz w:val="32"/>
      <w:szCs w:val="32"/>
      <w:lang w:val="uk-UA" w:eastAsia="ru-RU"/>
    </w:rPr>
  </w:style>
  <w:style w:type="character" w:customStyle="1" w:styleId="60">
    <w:name w:val="Заголовок 6 Знак"/>
    <w:basedOn w:val="a0"/>
    <w:link w:val="6"/>
    <w:rsid w:val="007948A8"/>
    <w:rPr>
      <w:rFonts w:ascii="Times New Roman" w:eastAsia="Times New Roman" w:hAnsi="Times New Roman" w:cs="Times New Roman"/>
      <w:sz w:val="24"/>
      <w:szCs w:val="16"/>
      <w:lang w:val="uk-UA" w:eastAsia="ru-RU"/>
    </w:rPr>
  </w:style>
  <w:style w:type="character" w:customStyle="1" w:styleId="70">
    <w:name w:val="Заголовок 7 Знак"/>
    <w:basedOn w:val="a0"/>
    <w:link w:val="7"/>
    <w:rsid w:val="007948A8"/>
    <w:rPr>
      <w:rFonts w:ascii="Times New Roman" w:eastAsia="Times New Roman" w:hAnsi="Times New Roman" w:cs="Times New Roman"/>
      <w:sz w:val="20"/>
      <w:szCs w:val="16"/>
      <w:lang w:val="uk-UA" w:eastAsia="ru-RU"/>
    </w:rPr>
  </w:style>
  <w:style w:type="character" w:customStyle="1" w:styleId="90">
    <w:name w:val="Заголовок 9 Знак"/>
    <w:basedOn w:val="a0"/>
    <w:link w:val="9"/>
    <w:rsid w:val="007948A8"/>
    <w:rPr>
      <w:rFonts w:ascii="Times New Roman" w:eastAsia="Times New Roman" w:hAnsi="Times New Roman" w:cs="Times New Roman"/>
      <w:i/>
      <w:iCs/>
      <w:sz w:val="16"/>
      <w:szCs w:val="16"/>
      <w:lang w:val="uk-UA" w:eastAsia="ru-RU"/>
    </w:rPr>
  </w:style>
  <w:style w:type="numbering" w:customStyle="1" w:styleId="11">
    <w:name w:val="Нет списка1"/>
    <w:next w:val="a2"/>
    <w:uiPriority w:val="99"/>
    <w:semiHidden/>
    <w:rsid w:val="007948A8"/>
  </w:style>
  <w:style w:type="paragraph" w:styleId="a3">
    <w:name w:val="Title"/>
    <w:basedOn w:val="a"/>
    <w:next w:val="a4"/>
    <w:link w:val="a5"/>
    <w:qFormat/>
    <w:rsid w:val="007948A8"/>
    <w:pPr>
      <w:suppressAutoHyphens/>
      <w:spacing w:after="0" w:line="360" w:lineRule="auto"/>
      <w:jc w:val="center"/>
    </w:pPr>
    <w:rPr>
      <w:rFonts w:ascii="Arial" w:eastAsia="Times New Roman" w:hAnsi="Arial" w:cs="Arial"/>
      <w:b/>
      <w:bCs/>
      <w:caps/>
      <w:sz w:val="28"/>
      <w:szCs w:val="24"/>
      <w:lang w:val="uk-UA" w:eastAsia="ar-SA"/>
    </w:rPr>
  </w:style>
  <w:style w:type="character" w:customStyle="1" w:styleId="a5">
    <w:name w:val="Заголовок Знак"/>
    <w:basedOn w:val="a0"/>
    <w:link w:val="a3"/>
    <w:rsid w:val="007948A8"/>
    <w:rPr>
      <w:rFonts w:ascii="Arial" w:eastAsia="Times New Roman" w:hAnsi="Arial" w:cs="Arial"/>
      <w:b/>
      <w:bCs/>
      <w:caps/>
      <w:sz w:val="28"/>
      <w:szCs w:val="24"/>
      <w:lang w:val="uk-UA" w:eastAsia="ar-SA"/>
    </w:rPr>
  </w:style>
  <w:style w:type="paragraph" w:styleId="a4">
    <w:name w:val="Subtitle"/>
    <w:basedOn w:val="a"/>
    <w:next w:val="a6"/>
    <w:link w:val="a7"/>
    <w:qFormat/>
    <w:rsid w:val="007948A8"/>
    <w:pPr>
      <w:suppressAutoHyphens/>
      <w:spacing w:after="0" w:line="360" w:lineRule="auto"/>
      <w:jc w:val="center"/>
    </w:pPr>
    <w:rPr>
      <w:rFonts w:ascii="Arial" w:eastAsia="Times New Roman" w:hAnsi="Arial" w:cs="Arial"/>
      <w:b/>
      <w:bCs/>
      <w:caps/>
      <w:sz w:val="70"/>
      <w:szCs w:val="24"/>
      <w:lang w:val="uk-UA" w:eastAsia="ar-SA"/>
    </w:rPr>
  </w:style>
  <w:style w:type="character" w:customStyle="1" w:styleId="a7">
    <w:name w:val="Подзаголовок Знак"/>
    <w:basedOn w:val="a0"/>
    <w:link w:val="a4"/>
    <w:rsid w:val="007948A8"/>
    <w:rPr>
      <w:rFonts w:ascii="Arial" w:eastAsia="Times New Roman" w:hAnsi="Arial" w:cs="Arial"/>
      <w:b/>
      <w:bCs/>
      <w:caps/>
      <w:sz w:val="70"/>
      <w:szCs w:val="24"/>
      <w:lang w:val="uk-UA" w:eastAsia="ar-SA"/>
    </w:rPr>
  </w:style>
  <w:style w:type="paragraph" w:styleId="a6">
    <w:name w:val="Body Text"/>
    <w:basedOn w:val="a"/>
    <w:link w:val="a8"/>
    <w:rsid w:val="007948A8"/>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8">
    <w:name w:val="Основной текст Знак"/>
    <w:basedOn w:val="a0"/>
    <w:link w:val="a6"/>
    <w:rsid w:val="007948A8"/>
    <w:rPr>
      <w:rFonts w:ascii="Times New Roman" w:eastAsia="Times New Roman" w:hAnsi="Times New Roman" w:cs="Times New Roman"/>
      <w:sz w:val="24"/>
      <w:szCs w:val="24"/>
      <w:lang w:val="uk-UA" w:eastAsia="ar-SA"/>
    </w:rPr>
  </w:style>
  <w:style w:type="table" w:styleId="a9">
    <w:name w:val="Table Grid"/>
    <w:basedOn w:val="a1"/>
    <w:rsid w:val="007948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rsid w:val="007948A8"/>
    <w:rPr>
      <w:color w:val="800080"/>
      <w:u w:val="single"/>
    </w:rPr>
  </w:style>
  <w:style w:type="paragraph" w:customStyle="1" w:styleId="12">
    <w:name w:val="Абзац списка1"/>
    <w:basedOn w:val="a"/>
    <w:rsid w:val="007948A8"/>
    <w:pPr>
      <w:ind w:left="720"/>
      <w:contextualSpacing/>
    </w:pPr>
    <w:rPr>
      <w:rFonts w:ascii="Calibri" w:eastAsia="Times New Roman" w:hAnsi="Calibri" w:cs="Times New Roman"/>
      <w:lang w:val="uk-UA"/>
    </w:rPr>
  </w:style>
  <w:style w:type="character" w:styleId="ab">
    <w:name w:val="Hyperlink"/>
    <w:unhideWhenUsed/>
    <w:rsid w:val="007948A8"/>
    <w:rPr>
      <w:color w:val="0000FF"/>
      <w:u w:val="single"/>
    </w:rPr>
  </w:style>
  <w:style w:type="paragraph" w:customStyle="1" w:styleId="font5">
    <w:name w:val="font5"/>
    <w:basedOn w:val="a"/>
    <w:rsid w:val="007948A8"/>
    <w:pPr>
      <w:spacing w:before="100" w:beforeAutospacing="1" w:after="100" w:afterAutospacing="1" w:line="240" w:lineRule="auto"/>
    </w:pPr>
    <w:rPr>
      <w:rFonts w:ascii="Times New Roman" w:eastAsia="Times New Roman" w:hAnsi="Times New Roman" w:cs="Times New Roman"/>
      <w:b/>
      <w:bCs/>
      <w:color w:val="000000"/>
      <w:sz w:val="24"/>
      <w:szCs w:val="24"/>
      <w:lang w:val="uk-UA" w:eastAsia="uk-UA"/>
    </w:rPr>
  </w:style>
  <w:style w:type="paragraph" w:customStyle="1" w:styleId="font6">
    <w:name w:val="font6"/>
    <w:basedOn w:val="a"/>
    <w:rsid w:val="007948A8"/>
    <w:pP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font7">
    <w:name w:val="font7"/>
    <w:basedOn w:val="a"/>
    <w:rsid w:val="007948A8"/>
    <w:pPr>
      <w:spacing w:before="100" w:beforeAutospacing="1" w:after="100" w:afterAutospacing="1" w:line="240" w:lineRule="auto"/>
    </w:pPr>
    <w:rPr>
      <w:rFonts w:ascii="Times New Roman" w:eastAsia="Times New Roman" w:hAnsi="Times New Roman" w:cs="Times New Roman"/>
      <w:i/>
      <w:iCs/>
      <w:color w:val="000000"/>
      <w:sz w:val="24"/>
      <w:szCs w:val="24"/>
      <w:lang w:val="uk-UA" w:eastAsia="uk-UA"/>
    </w:rPr>
  </w:style>
  <w:style w:type="paragraph" w:customStyle="1" w:styleId="font8">
    <w:name w:val="font8"/>
    <w:basedOn w:val="a"/>
    <w:rsid w:val="007948A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9">
    <w:name w:val="font9"/>
    <w:basedOn w:val="a"/>
    <w:rsid w:val="007948A8"/>
    <w:pPr>
      <w:spacing w:before="100" w:beforeAutospacing="1" w:after="100" w:afterAutospacing="1" w:line="240" w:lineRule="auto"/>
    </w:pPr>
    <w:rPr>
      <w:rFonts w:ascii="Times New Roman" w:eastAsia="Times New Roman" w:hAnsi="Times New Roman" w:cs="Times New Roman"/>
      <w:i/>
      <w:iCs/>
      <w:sz w:val="24"/>
      <w:szCs w:val="24"/>
      <w:lang w:val="uk-UA" w:eastAsia="uk-UA"/>
    </w:rPr>
  </w:style>
  <w:style w:type="paragraph" w:customStyle="1" w:styleId="font10">
    <w:name w:val="font10"/>
    <w:basedOn w:val="a"/>
    <w:rsid w:val="007948A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11">
    <w:name w:val="font11"/>
    <w:basedOn w:val="a"/>
    <w:rsid w:val="007948A8"/>
    <w:pPr>
      <w:spacing w:before="100" w:beforeAutospacing="1" w:after="100" w:afterAutospacing="1" w:line="240" w:lineRule="auto"/>
    </w:pPr>
    <w:rPr>
      <w:rFonts w:ascii="Times New Roman" w:eastAsia="Times New Roman" w:hAnsi="Times New Roman" w:cs="Times New Roman"/>
      <w:b/>
      <w:bCs/>
      <w:i/>
      <w:iCs/>
      <w:color w:val="000000"/>
      <w:sz w:val="24"/>
      <w:szCs w:val="24"/>
      <w:lang w:val="uk-UA" w:eastAsia="uk-UA"/>
    </w:rPr>
  </w:style>
  <w:style w:type="paragraph" w:customStyle="1" w:styleId="font12">
    <w:name w:val="font12"/>
    <w:basedOn w:val="a"/>
    <w:rsid w:val="007948A8"/>
    <w:pPr>
      <w:spacing w:before="100" w:beforeAutospacing="1" w:after="100" w:afterAutospacing="1" w:line="240" w:lineRule="auto"/>
    </w:pPr>
    <w:rPr>
      <w:rFonts w:ascii="Times New Roman" w:eastAsia="Times New Roman" w:hAnsi="Times New Roman" w:cs="Times New Roman"/>
      <w:b/>
      <w:bCs/>
      <w:i/>
      <w:iCs/>
      <w:sz w:val="24"/>
      <w:szCs w:val="24"/>
      <w:lang w:val="uk-UA" w:eastAsia="uk-UA"/>
    </w:rPr>
  </w:style>
  <w:style w:type="paragraph" w:customStyle="1" w:styleId="font13">
    <w:name w:val="font13"/>
    <w:basedOn w:val="a"/>
    <w:rsid w:val="007948A8"/>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67">
    <w:name w:val="xl67"/>
    <w:basedOn w:val="a"/>
    <w:rsid w:val="007948A8"/>
    <w:pP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68">
    <w:name w:val="xl68"/>
    <w:basedOn w:val="a"/>
    <w:rsid w:val="007948A8"/>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69">
    <w:name w:val="xl69"/>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70">
    <w:name w:val="xl70"/>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71">
    <w:name w:val="xl71"/>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74">
    <w:name w:val="xl74"/>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75">
    <w:name w:val="xl75"/>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77">
    <w:name w:val="xl77"/>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uk-UA" w:eastAsia="uk-UA"/>
    </w:rPr>
  </w:style>
  <w:style w:type="paragraph" w:customStyle="1" w:styleId="xl78">
    <w:name w:val="xl78"/>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79">
    <w:name w:val="xl79"/>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80">
    <w:name w:val="xl80"/>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81">
    <w:name w:val="xl81"/>
    <w:basedOn w:val="a"/>
    <w:rsid w:val="007948A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2">
    <w:name w:val="xl82"/>
    <w:basedOn w:val="a"/>
    <w:rsid w:val="007948A8"/>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83">
    <w:name w:val="xl83"/>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84">
    <w:name w:val="xl84"/>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87">
    <w:name w:val="xl87"/>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7948A8"/>
    <w:pP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93">
    <w:name w:val="xl93"/>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7948A8"/>
    <w:pP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7948A8"/>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7948A8"/>
    <w:pPr>
      <w:shd w:val="clear" w:color="000000" w:fill="C0C0C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7">
    <w:name w:val="xl97"/>
    <w:basedOn w:val="a"/>
    <w:rsid w:val="007948A8"/>
    <w:pPr>
      <w:shd w:val="clear" w:color="000000" w:fill="C0C0C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8">
    <w:name w:val="xl98"/>
    <w:basedOn w:val="a"/>
    <w:rsid w:val="007948A8"/>
    <w:pPr>
      <w:shd w:val="clear" w:color="000000"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9">
    <w:name w:val="xl99"/>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1">
    <w:name w:val="xl101"/>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3">
    <w:name w:val="xl103"/>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4">
    <w:name w:val="xl104"/>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05">
    <w:name w:val="xl105"/>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06">
    <w:name w:val="xl106"/>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7">
    <w:name w:val="xl107"/>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8">
    <w:name w:val="xl108"/>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09">
    <w:name w:val="xl109"/>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0">
    <w:name w:val="xl110"/>
    <w:basedOn w:val="a"/>
    <w:rsid w:val="007948A8"/>
    <w:pP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1">
    <w:name w:val="xl111"/>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12">
    <w:name w:val="xl112"/>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13">
    <w:name w:val="xl113"/>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4">
    <w:name w:val="xl114"/>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15">
    <w:name w:val="xl115"/>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6">
    <w:name w:val="xl116"/>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7">
    <w:name w:val="xl117"/>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8">
    <w:name w:val="xl118"/>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9">
    <w:name w:val="xl119"/>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20">
    <w:name w:val="xl120"/>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21">
    <w:name w:val="xl121"/>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22">
    <w:name w:val="xl122"/>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23">
    <w:name w:val="xl123"/>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24">
    <w:name w:val="xl124"/>
    <w:basedOn w:val="a"/>
    <w:rsid w:val="007948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uk-UA" w:eastAsia="uk-UA"/>
    </w:rPr>
  </w:style>
  <w:style w:type="paragraph" w:customStyle="1" w:styleId="xl125">
    <w:name w:val="xl125"/>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26">
    <w:name w:val="xl126"/>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27">
    <w:name w:val="xl127"/>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28">
    <w:name w:val="xl128"/>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29">
    <w:name w:val="xl129"/>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30">
    <w:name w:val="xl130"/>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31">
    <w:name w:val="xl131"/>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uk-UA" w:eastAsia="uk-UA"/>
    </w:rPr>
  </w:style>
  <w:style w:type="paragraph" w:customStyle="1" w:styleId="xl132">
    <w:name w:val="xl132"/>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33">
    <w:name w:val="xl133"/>
    <w:basedOn w:val="a"/>
    <w:rsid w:val="007948A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34">
    <w:name w:val="xl134"/>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35">
    <w:name w:val="xl135"/>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uk-UA" w:eastAsia="uk-UA"/>
    </w:rPr>
  </w:style>
  <w:style w:type="paragraph" w:customStyle="1" w:styleId="xl136">
    <w:name w:val="xl136"/>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7">
    <w:name w:val="xl137"/>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38">
    <w:name w:val="xl138"/>
    <w:basedOn w:val="a"/>
    <w:rsid w:val="007948A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39">
    <w:name w:val="xl139"/>
    <w:basedOn w:val="a"/>
    <w:rsid w:val="007948A8"/>
    <w:pPr>
      <w:pBdr>
        <w:top w:val="single" w:sz="4" w:space="0" w:color="auto"/>
        <w:left w:val="single" w:sz="4" w:space="0" w:color="auto"/>
        <w:bottom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b/>
      <w:bCs/>
      <w:sz w:val="24"/>
      <w:szCs w:val="24"/>
      <w:lang w:val="uk-UA" w:eastAsia="uk-UA"/>
    </w:rPr>
  </w:style>
  <w:style w:type="paragraph" w:customStyle="1" w:styleId="xl140">
    <w:name w:val="xl140"/>
    <w:basedOn w:val="a"/>
    <w:rsid w:val="007948A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b/>
      <w:bCs/>
      <w:sz w:val="24"/>
      <w:szCs w:val="24"/>
      <w:lang w:val="uk-UA" w:eastAsia="uk-UA"/>
    </w:rPr>
  </w:style>
  <w:style w:type="paragraph" w:customStyle="1" w:styleId="xl141">
    <w:name w:val="xl141"/>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styleId="ac">
    <w:name w:val="Balloon Text"/>
    <w:basedOn w:val="a"/>
    <w:link w:val="ad"/>
    <w:rsid w:val="007948A8"/>
    <w:pPr>
      <w:suppressAutoHyphens/>
      <w:spacing w:after="0" w:line="240" w:lineRule="auto"/>
    </w:pPr>
    <w:rPr>
      <w:rFonts w:ascii="Tahoma" w:eastAsia="Times New Roman" w:hAnsi="Tahoma" w:cs="Tahoma"/>
      <w:sz w:val="16"/>
      <w:szCs w:val="16"/>
      <w:lang w:val="uk-UA" w:eastAsia="ar-SA"/>
    </w:rPr>
  </w:style>
  <w:style w:type="character" w:customStyle="1" w:styleId="ad">
    <w:name w:val="Текст выноски Знак"/>
    <w:basedOn w:val="a0"/>
    <w:link w:val="ac"/>
    <w:rsid w:val="007948A8"/>
    <w:rPr>
      <w:rFonts w:ascii="Tahoma" w:eastAsia="Times New Roman" w:hAnsi="Tahoma" w:cs="Tahoma"/>
      <w:sz w:val="16"/>
      <w:szCs w:val="16"/>
      <w:lang w:val="uk-UA" w:eastAsia="ar-SA"/>
    </w:rPr>
  </w:style>
  <w:style w:type="paragraph" w:styleId="ae">
    <w:name w:val="Body Text Indent"/>
    <w:basedOn w:val="a"/>
    <w:link w:val="af"/>
    <w:rsid w:val="007948A8"/>
    <w:pPr>
      <w:suppressAutoHyphens/>
      <w:spacing w:after="120" w:line="240" w:lineRule="auto"/>
      <w:ind w:left="283"/>
    </w:pPr>
    <w:rPr>
      <w:rFonts w:ascii="Times New Roman" w:eastAsia="Times New Roman" w:hAnsi="Times New Roman" w:cs="Times New Roman"/>
      <w:sz w:val="24"/>
      <w:szCs w:val="24"/>
      <w:lang w:val="uk-UA" w:eastAsia="ar-SA"/>
    </w:rPr>
  </w:style>
  <w:style w:type="character" w:customStyle="1" w:styleId="af">
    <w:name w:val="Основной текст с отступом Знак"/>
    <w:basedOn w:val="a0"/>
    <w:link w:val="ae"/>
    <w:rsid w:val="007948A8"/>
    <w:rPr>
      <w:rFonts w:ascii="Times New Roman" w:eastAsia="Times New Roman" w:hAnsi="Times New Roman" w:cs="Times New Roman"/>
      <w:sz w:val="24"/>
      <w:szCs w:val="24"/>
      <w:lang w:val="uk-UA" w:eastAsia="ar-SA"/>
    </w:rPr>
  </w:style>
  <w:style w:type="paragraph" w:styleId="21">
    <w:name w:val="Body Text Indent 2"/>
    <w:basedOn w:val="a"/>
    <w:link w:val="22"/>
    <w:rsid w:val="007948A8"/>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16"/>
      <w:lang w:val="uk-UA" w:eastAsia="ru-RU"/>
    </w:rPr>
  </w:style>
  <w:style w:type="character" w:customStyle="1" w:styleId="22">
    <w:name w:val="Основной текст с отступом 2 Знак"/>
    <w:basedOn w:val="a0"/>
    <w:link w:val="21"/>
    <w:rsid w:val="007948A8"/>
    <w:rPr>
      <w:rFonts w:ascii="Times New Roman" w:eastAsia="Times New Roman" w:hAnsi="Times New Roman" w:cs="Times New Roman"/>
      <w:sz w:val="24"/>
      <w:szCs w:val="16"/>
      <w:lang w:val="uk-UA" w:eastAsia="ru-RU"/>
    </w:rPr>
  </w:style>
  <w:style w:type="paragraph" w:styleId="31">
    <w:name w:val="Body Text Indent 3"/>
    <w:basedOn w:val="a"/>
    <w:link w:val="32"/>
    <w:rsid w:val="007948A8"/>
    <w:pPr>
      <w:spacing w:after="0" w:line="240" w:lineRule="auto"/>
      <w:ind w:left="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7948A8"/>
    <w:rPr>
      <w:rFonts w:ascii="Times New Roman" w:eastAsia="Times New Roman" w:hAnsi="Times New Roman" w:cs="Times New Roman"/>
      <w:sz w:val="24"/>
      <w:szCs w:val="24"/>
      <w:lang w:eastAsia="ru-RU"/>
    </w:rPr>
  </w:style>
  <w:style w:type="paragraph" w:styleId="af0">
    <w:name w:val="Plain Text"/>
    <w:aliases w:val=" Знак Знак Знак Знак Знак Знак Знак Знак Знак Знак Знак Знак"/>
    <w:basedOn w:val="a"/>
    <w:link w:val="af1"/>
    <w:rsid w:val="007948A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aliases w:val=" Знак Знак Знак Знак Знак Знак Знак Знак Знак Знак Знак Знак Знак"/>
    <w:basedOn w:val="a0"/>
    <w:link w:val="af0"/>
    <w:rsid w:val="007948A8"/>
    <w:rPr>
      <w:rFonts w:ascii="Courier New" w:eastAsia="Times New Roman" w:hAnsi="Courier New" w:cs="Times New Roman"/>
      <w:sz w:val="20"/>
      <w:szCs w:val="20"/>
      <w:lang w:eastAsia="ru-RU"/>
    </w:rPr>
  </w:style>
  <w:style w:type="paragraph" w:styleId="23">
    <w:name w:val="Body Text 2"/>
    <w:basedOn w:val="a"/>
    <w:link w:val="24"/>
    <w:rsid w:val="007948A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948A8"/>
    <w:rPr>
      <w:rFonts w:ascii="Times New Roman" w:eastAsia="Times New Roman" w:hAnsi="Times New Roman" w:cs="Times New Roman"/>
      <w:sz w:val="24"/>
      <w:szCs w:val="24"/>
      <w:lang w:eastAsia="ru-RU"/>
    </w:rPr>
  </w:style>
  <w:style w:type="paragraph" w:customStyle="1" w:styleId="13">
    <w:name w:val="1"/>
    <w:basedOn w:val="a"/>
    <w:rsid w:val="007948A8"/>
    <w:pPr>
      <w:spacing w:before="120" w:after="160" w:line="240" w:lineRule="exact"/>
      <w:ind w:firstLine="700"/>
      <w:jc w:val="both"/>
    </w:pPr>
    <w:rPr>
      <w:rFonts w:ascii="Verdana" w:eastAsia="Times New Roman" w:hAnsi="Verdana" w:cs="Verdana"/>
      <w:sz w:val="20"/>
      <w:szCs w:val="20"/>
      <w:lang w:val="en-US" w:bidi="he-IL"/>
    </w:rPr>
  </w:style>
  <w:style w:type="character" w:customStyle="1" w:styleId="FontStyle16">
    <w:name w:val="Font Style16"/>
    <w:uiPriority w:val="99"/>
    <w:rsid w:val="007948A8"/>
    <w:rPr>
      <w:rFonts w:ascii="Times New Roman" w:hAnsi="Times New Roman" w:cs="Times New Roman"/>
      <w:sz w:val="22"/>
      <w:szCs w:val="22"/>
    </w:rPr>
  </w:style>
  <w:style w:type="paragraph" w:customStyle="1" w:styleId="14">
    <w:name w:val="Звичайний1"/>
    <w:rsid w:val="007948A8"/>
    <w:pPr>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14"/>
    <w:next w:val="14"/>
    <w:rsid w:val="007948A8"/>
    <w:pPr>
      <w:keepNext/>
      <w:spacing w:before="120"/>
      <w:ind w:firstLine="709"/>
      <w:jc w:val="center"/>
    </w:pPr>
    <w:rPr>
      <w:rFonts w:ascii="Kudrashov" w:hAnsi="Kudrashov"/>
      <w:b/>
      <w:sz w:val="24"/>
    </w:rPr>
  </w:style>
  <w:style w:type="paragraph" w:customStyle="1" w:styleId="CharChar">
    <w:name w:val="Char Знак Знак Char"/>
    <w:basedOn w:val="a"/>
    <w:rsid w:val="007948A8"/>
    <w:pPr>
      <w:spacing w:before="120" w:after="160" w:line="240" w:lineRule="exact"/>
      <w:ind w:firstLine="700"/>
      <w:jc w:val="both"/>
    </w:pPr>
    <w:rPr>
      <w:rFonts w:ascii="Verdana" w:eastAsia="Times New Roman" w:hAnsi="Verdana" w:cs="Verdana"/>
      <w:sz w:val="20"/>
      <w:szCs w:val="20"/>
      <w:lang w:val="en-US" w:bidi="he-IL"/>
    </w:rPr>
  </w:style>
  <w:style w:type="paragraph" w:customStyle="1" w:styleId="15">
    <w:name w:val="Текст1"/>
    <w:basedOn w:val="a"/>
    <w:rsid w:val="007948A8"/>
    <w:pPr>
      <w:overflowPunct w:val="0"/>
      <w:autoSpaceDE w:val="0"/>
      <w:autoSpaceDN w:val="0"/>
      <w:adjustRightInd w:val="0"/>
      <w:spacing w:after="0" w:line="240" w:lineRule="auto"/>
      <w:textAlignment w:val="baseline"/>
    </w:pPr>
    <w:rPr>
      <w:rFonts w:ascii="Courier New" w:eastAsia="Calibri" w:hAnsi="Courier New" w:cs="Times New Roman"/>
      <w:sz w:val="20"/>
      <w:szCs w:val="20"/>
      <w:lang w:eastAsia="uk-UA"/>
    </w:rPr>
  </w:style>
  <w:style w:type="paragraph" w:styleId="af2">
    <w:name w:val="footer"/>
    <w:basedOn w:val="a"/>
    <w:link w:val="af3"/>
    <w:rsid w:val="007948A8"/>
    <w:pPr>
      <w:tabs>
        <w:tab w:val="center" w:pos="4819"/>
        <w:tab w:val="right" w:pos="9639"/>
      </w:tabs>
      <w:spacing w:after="0" w:line="240" w:lineRule="auto"/>
    </w:pPr>
    <w:rPr>
      <w:rFonts w:ascii="Times New Roman" w:eastAsia="Times New Roman" w:hAnsi="Times New Roman" w:cs="Times New Roman"/>
      <w:sz w:val="24"/>
      <w:szCs w:val="24"/>
      <w:lang w:val="en-US" w:eastAsia="uk-UA"/>
    </w:rPr>
  </w:style>
  <w:style w:type="character" w:customStyle="1" w:styleId="af3">
    <w:name w:val="Нижний колонтитул Знак"/>
    <w:basedOn w:val="a0"/>
    <w:link w:val="af2"/>
    <w:rsid w:val="007948A8"/>
    <w:rPr>
      <w:rFonts w:ascii="Times New Roman" w:eastAsia="Times New Roman" w:hAnsi="Times New Roman" w:cs="Times New Roman"/>
      <w:sz w:val="24"/>
      <w:szCs w:val="24"/>
      <w:lang w:val="en-US" w:eastAsia="uk-UA"/>
    </w:rPr>
  </w:style>
  <w:style w:type="character" w:styleId="af4">
    <w:name w:val="page number"/>
    <w:rsid w:val="007948A8"/>
    <w:rPr>
      <w:rFonts w:cs="Times New Roman"/>
    </w:rPr>
  </w:style>
  <w:style w:type="paragraph" w:styleId="af5">
    <w:name w:val="header"/>
    <w:basedOn w:val="a"/>
    <w:link w:val="af6"/>
    <w:rsid w:val="007948A8"/>
    <w:pPr>
      <w:tabs>
        <w:tab w:val="center" w:pos="4677"/>
        <w:tab w:val="right" w:pos="9355"/>
      </w:tabs>
      <w:spacing w:after="0" w:line="240" w:lineRule="auto"/>
    </w:pPr>
    <w:rPr>
      <w:rFonts w:ascii="Times New Roman" w:eastAsia="Times New Roman" w:hAnsi="Times New Roman" w:cs="Times New Roman"/>
      <w:sz w:val="24"/>
      <w:szCs w:val="24"/>
      <w:lang w:val="en-US" w:eastAsia="uk-UA"/>
    </w:rPr>
  </w:style>
  <w:style w:type="character" w:customStyle="1" w:styleId="af6">
    <w:name w:val="Верхний колонтитул Знак"/>
    <w:basedOn w:val="a0"/>
    <w:link w:val="af5"/>
    <w:rsid w:val="007948A8"/>
    <w:rPr>
      <w:rFonts w:ascii="Times New Roman" w:eastAsia="Times New Roman" w:hAnsi="Times New Roman" w:cs="Times New Roman"/>
      <w:sz w:val="24"/>
      <w:szCs w:val="24"/>
      <w:lang w:val="en-US" w:eastAsia="uk-UA"/>
    </w:rPr>
  </w:style>
  <w:style w:type="paragraph" w:styleId="af7">
    <w:name w:val="caption"/>
    <w:basedOn w:val="a"/>
    <w:next w:val="a"/>
    <w:qFormat/>
    <w:rsid w:val="007948A8"/>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af8">
    <w:name w:val="No Spacing"/>
    <w:uiPriority w:val="1"/>
    <w:qFormat/>
    <w:rsid w:val="007948A8"/>
    <w:pPr>
      <w:spacing w:after="0" w:line="240" w:lineRule="auto"/>
    </w:pPr>
    <w:rPr>
      <w:rFonts w:ascii="Calibri" w:eastAsia="Calibri" w:hAnsi="Calibri" w:cs="Times New Roman"/>
    </w:rPr>
  </w:style>
  <w:style w:type="paragraph" w:styleId="af9">
    <w:name w:val="Normal (Web)"/>
    <w:basedOn w:val="a"/>
    <w:unhideWhenUsed/>
    <w:rsid w:val="00794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794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List Paragraph"/>
    <w:basedOn w:val="a"/>
    <w:link w:val="afb"/>
    <w:uiPriority w:val="34"/>
    <w:qFormat/>
    <w:rsid w:val="007948A8"/>
    <w:pPr>
      <w:ind w:left="720"/>
      <w:contextualSpacing/>
    </w:pPr>
    <w:rPr>
      <w:rFonts w:ascii="Calibri" w:eastAsia="Calibri" w:hAnsi="Calibri" w:cs="Times New Roman"/>
    </w:rPr>
  </w:style>
  <w:style w:type="character" w:styleId="afc">
    <w:name w:val="Strong"/>
    <w:qFormat/>
    <w:rsid w:val="007948A8"/>
    <w:rPr>
      <w:b/>
      <w:bCs/>
    </w:rPr>
  </w:style>
  <w:style w:type="paragraph" w:customStyle="1" w:styleId="afd">
    <w:name w:val="Îáû÷íûé"/>
    <w:rsid w:val="007948A8"/>
    <w:pPr>
      <w:spacing w:after="0" w:line="240" w:lineRule="auto"/>
    </w:pPr>
    <w:rPr>
      <w:rFonts w:ascii="Kudriashov" w:eastAsia="Times New Roman" w:hAnsi="Kudriashov" w:cs="Times New Roman"/>
      <w:sz w:val="32"/>
      <w:szCs w:val="20"/>
      <w:lang w:val="uk-UA" w:eastAsia="ru-RU"/>
    </w:rPr>
  </w:style>
  <w:style w:type="character" w:customStyle="1" w:styleId="xfm2408323340">
    <w:name w:val="xfm_2408323340"/>
    <w:rsid w:val="007948A8"/>
  </w:style>
  <w:style w:type="character" w:styleId="afe">
    <w:name w:val="Emphasis"/>
    <w:basedOn w:val="a0"/>
    <w:uiPriority w:val="99"/>
    <w:qFormat/>
    <w:rsid w:val="00C73613"/>
    <w:rPr>
      <w:i/>
      <w:iCs/>
    </w:rPr>
  </w:style>
  <w:style w:type="paragraph" w:customStyle="1" w:styleId="25">
    <w:name w:val="Стиль Стиль Заголовок 2"/>
    <w:aliases w:val="Знак + Times New Roman не полужирный не кур..."/>
    <w:basedOn w:val="a"/>
    <w:rsid w:val="00CB5B4C"/>
    <w:pPr>
      <w:keepNext/>
      <w:spacing w:after="0" w:line="360" w:lineRule="auto"/>
      <w:ind w:firstLine="709"/>
      <w:jc w:val="both"/>
      <w:outlineLvl w:val="1"/>
    </w:pPr>
    <w:rPr>
      <w:rFonts w:ascii="Times New Roman" w:eastAsia="Times New Roman" w:hAnsi="Times New Roman" w:cs="Times New Roman"/>
      <w:b/>
      <w:bCs/>
      <w:sz w:val="28"/>
      <w:szCs w:val="28"/>
      <w:lang w:eastAsia="ru-RU"/>
    </w:rPr>
  </w:style>
  <w:style w:type="character" w:customStyle="1" w:styleId="apple-converted-space">
    <w:name w:val="apple-converted-space"/>
    <w:rsid w:val="00D82D05"/>
  </w:style>
  <w:style w:type="character" w:customStyle="1" w:styleId="s1">
    <w:name w:val="s1"/>
    <w:rsid w:val="007D0F5E"/>
  </w:style>
  <w:style w:type="character" w:customStyle="1" w:styleId="afb">
    <w:name w:val="Абзац списка Знак"/>
    <w:basedOn w:val="a0"/>
    <w:link w:val="afa"/>
    <w:uiPriority w:val="34"/>
    <w:locked/>
    <w:rsid w:val="00884A1D"/>
    <w:rPr>
      <w:rFonts w:ascii="Calibri" w:eastAsia="Calibri" w:hAnsi="Calibri" w:cs="Times New Roman"/>
    </w:rPr>
  </w:style>
  <w:style w:type="character" w:customStyle="1" w:styleId="highlight">
    <w:name w:val="highlight"/>
    <w:basedOn w:val="a0"/>
    <w:rsid w:val="009C1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72">
      <w:bodyDiv w:val="1"/>
      <w:marLeft w:val="0"/>
      <w:marRight w:val="0"/>
      <w:marTop w:val="0"/>
      <w:marBottom w:val="0"/>
      <w:divBdr>
        <w:top w:val="none" w:sz="0" w:space="0" w:color="auto"/>
        <w:left w:val="none" w:sz="0" w:space="0" w:color="auto"/>
        <w:bottom w:val="none" w:sz="0" w:space="0" w:color="auto"/>
        <w:right w:val="none" w:sz="0" w:space="0" w:color="auto"/>
      </w:divBdr>
    </w:div>
    <w:div w:id="86121809">
      <w:bodyDiv w:val="1"/>
      <w:marLeft w:val="0"/>
      <w:marRight w:val="0"/>
      <w:marTop w:val="0"/>
      <w:marBottom w:val="0"/>
      <w:divBdr>
        <w:top w:val="none" w:sz="0" w:space="0" w:color="auto"/>
        <w:left w:val="none" w:sz="0" w:space="0" w:color="auto"/>
        <w:bottom w:val="none" w:sz="0" w:space="0" w:color="auto"/>
        <w:right w:val="none" w:sz="0" w:space="0" w:color="auto"/>
      </w:divBdr>
    </w:div>
    <w:div w:id="409888801">
      <w:bodyDiv w:val="1"/>
      <w:marLeft w:val="0"/>
      <w:marRight w:val="0"/>
      <w:marTop w:val="0"/>
      <w:marBottom w:val="0"/>
      <w:divBdr>
        <w:top w:val="none" w:sz="0" w:space="0" w:color="auto"/>
        <w:left w:val="none" w:sz="0" w:space="0" w:color="auto"/>
        <w:bottom w:val="none" w:sz="0" w:space="0" w:color="auto"/>
        <w:right w:val="none" w:sz="0" w:space="0" w:color="auto"/>
      </w:divBdr>
    </w:div>
    <w:div w:id="621959187">
      <w:bodyDiv w:val="1"/>
      <w:marLeft w:val="0"/>
      <w:marRight w:val="0"/>
      <w:marTop w:val="0"/>
      <w:marBottom w:val="0"/>
      <w:divBdr>
        <w:top w:val="none" w:sz="0" w:space="0" w:color="auto"/>
        <w:left w:val="none" w:sz="0" w:space="0" w:color="auto"/>
        <w:bottom w:val="none" w:sz="0" w:space="0" w:color="auto"/>
        <w:right w:val="none" w:sz="0" w:space="0" w:color="auto"/>
      </w:divBdr>
    </w:div>
    <w:div w:id="657002712">
      <w:bodyDiv w:val="1"/>
      <w:marLeft w:val="0"/>
      <w:marRight w:val="0"/>
      <w:marTop w:val="0"/>
      <w:marBottom w:val="0"/>
      <w:divBdr>
        <w:top w:val="none" w:sz="0" w:space="0" w:color="auto"/>
        <w:left w:val="none" w:sz="0" w:space="0" w:color="auto"/>
        <w:bottom w:val="none" w:sz="0" w:space="0" w:color="auto"/>
        <w:right w:val="none" w:sz="0" w:space="0" w:color="auto"/>
      </w:divBdr>
    </w:div>
    <w:div w:id="743839531">
      <w:bodyDiv w:val="1"/>
      <w:marLeft w:val="0"/>
      <w:marRight w:val="0"/>
      <w:marTop w:val="0"/>
      <w:marBottom w:val="0"/>
      <w:divBdr>
        <w:top w:val="none" w:sz="0" w:space="0" w:color="auto"/>
        <w:left w:val="none" w:sz="0" w:space="0" w:color="auto"/>
        <w:bottom w:val="none" w:sz="0" w:space="0" w:color="auto"/>
        <w:right w:val="none" w:sz="0" w:space="0" w:color="auto"/>
      </w:divBdr>
    </w:div>
    <w:div w:id="849174345">
      <w:bodyDiv w:val="1"/>
      <w:marLeft w:val="0"/>
      <w:marRight w:val="0"/>
      <w:marTop w:val="0"/>
      <w:marBottom w:val="0"/>
      <w:divBdr>
        <w:top w:val="none" w:sz="0" w:space="0" w:color="auto"/>
        <w:left w:val="none" w:sz="0" w:space="0" w:color="auto"/>
        <w:bottom w:val="none" w:sz="0" w:space="0" w:color="auto"/>
        <w:right w:val="none" w:sz="0" w:space="0" w:color="auto"/>
      </w:divBdr>
    </w:div>
    <w:div w:id="996617933">
      <w:bodyDiv w:val="1"/>
      <w:marLeft w:val="0"/>
      <w:marRight w:val="0"/>
      <w:marTop w:val="0"/>
      <w:marBottom w:val="0"/>
      <w:divBdr>
        <w:top w:val="none" w:sz="0" w:space="0" w:color="auto"/>
        <w:left w:val="none" w:sz="0" w:space="0" w:color="auto"/>
        <w:bottom w:val="none" w:sz="0" w:space="0" w:color="auto"/>
        <w:right w:val="none" w:sz="0" w:space="0" w:color="auto"/>
      </w:divBdr>
    </w:div>
    <w:div w:id="1534228403">
      <w:bodyDiv w:val="1"/>
      <w:marLeft w:val="0"/>
      <w:marRight w:val="0"/>
      <w:marTop w:val="0"/>
      <w:marBottom w:val="0"/>
      <w:divBdr>
        <w:top w:val="none" w:sz="0" w:space="0" w:color="auto"/>
        <w:left w:val="none" w:sz="0" w:space="0" w:color="auto"/>
        <w:bottom w:val="none" w:sz="0" w:space="0" w:color="auto"/>
        <w:right w:val="none" w:sz="0" w:space="0" w:color="auto"/>
      </w:divBdr>
    </w:div>
    <w:div w:id="1630937370">
      <w:bodyDiv w:val="1"/>
      <w:marLeft w:val="0"/>
      <w:marRight w:val="0"/>
      <w:marTop w:val="0"/>
      <w:marBottom w:val="0"/>
      <w:divBdr>
        <w:top w:val="none" w:sz="0" w:space="0" w:color="auto"/>
        <w:left w:val="none" w:sz="0" w:space="0" w:color="auto"/>
        <w:bottom w:val="none" w:sz="0" w:space="0" w:color="auto"/>
        <w:right w:val="none" w:sz="0" w:space="0" w:color="auto"/>
      </w:divBdr>
    </w:div>
    <w:div w:id="1793401554">
      <w:bodyDiv w:val="1"/>
      <w:marLeft w:val="0"/>
      <w:marRight w:val="0"/>
      <w:marTop w:val="0"/>
      <w:marBottom w:val="0"/>
      <w:divBdr>
        <w:top w:val="none" w:sz="0" w:space="0" w:color="auto"/>
        <w:left w:val="none" w:sz="0" w:space="0" w:color="auto"/>
        <w:bottom w:val="none" w:sz="0" w:space="0" w:color="auto"/>
        <w:right w:val="none" w:sz="0" w:space="0" w:color="auto"/>
      </w:divBdr>
    </w:div>
    <w:div w:id="18036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lar.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A282-0956-4ECE-9D54-620AA83D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33</Pages>
  <Words>8445</Words>
  <Characters>48141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nout1</dc:creator>
  <cp:lastModifiedBy>Mat-Kaf</cp:lastModifiedBy>
  <cp:revision>32</cp:revision>
  <cp:lastPrinted>2018-12-19T09:05:00Z</cp:lastPrinted>
  <dcterms:created xsi:type="dcterms:W3CDTF">2018-06-20T04:34:00Z</dcterms:created>
  <dcterms:modified xsi:type="dcterms:W3CDTF">2018-12-21T07:45:00Z</dcterms:modified>
</cp:coreProperties>
</file>